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B9C06" w14:textId="77777777" w:rsidR="00477CB6" w:rsidRPr="005365BE" w:rsidRDefault="00477CB6" w:rsidP="00A11DB0">
      <w:pPr>
        <w:spacing w:after="0" w:line="240" w:lineRule="auto"/>
        <w:jc w:val="center"/>
        <w:outlineLvl w:val="0"/>
        <w:rPr>
          <w:rFonts w:ascii="Arial" w:hAnsi="Arial" w:cs="Arial"/>
          <w:b/>
        </w:rPr>
      </w:pPr>
      <w:r w:rsidRPr="005365BE">
        <w:rPr>
          <w:rFonts w:ascii="Arial" w:hAnsi="Arial" w:cs="Arial"/>
          <w:b/>
        </w:rPr>
        <w:t xml:space="preserve">ДОГОВОР </w:t>
      </w:r>
    </w:p>
    <w:p w14:paraId="180D4E0D" w14:textId="2C60D26D" w:rsidR="00477CB6" w:rsidRPr="005365BE" w:rsidRDefault="00477CB6" w:rsidP="00A11DB0">
      <w:pPr>
        <w:spacing w:after="0" w:line="240" w:lineRule="auto"/>
        <w:jc w:val="center"/>
        <w:rPr>
          <w:rFonts w:ascii="Arial" w:hAnsi="Arial" w:cs="Arial"/>
        </w:rPr>
      </w:pPr>
      <w:r w:rsidRPr="005365BE">
        <w:rPr>
          <w:rFonts w:ascii="Arial" w:hAnsi="Arial" w:cs="Arial"/>
        </w:rPr>
        <w:t>ПЕРЕВАЛКИ, ТРАНСПОРТНОЙ ЭКСПЕДИЦИИ КОНТЕЙНЕРОВ, ГРУЗОВ</w:t>
      </w:r>
    </w:p>
    <w:p w14:paraId="51780138" w14:textId="77777777" w:rsidR="00477CB6" w:rsidRPr="005365BE" w:rsidRDefault="00477CB6" w:rsidP="00A11DB0">
      <w:pPr>
        <w:spacing w:after="0" w:line="240" w:lineRule="auto"/>
        <w:jc w:val="center"/>
        <w:rPr>
          <w:rFonts w:ascii="Arial" w:hAnsi="Arial" w:cs="Arial"/>
          <w:u w:val="single"/>
        </w:rPr>
      </w:pPr>
      <w:r w:rsidRPr="005365BE">
        <w:rPr>
          <w:rFonts w:ascii="Arial" w:hAnsi="Arial" w:cs="Arial"/>
        </w:rPr>
        <w:t xml:space="preserve">№ </w:t>
      </w:r>
      <w:r w:rsidRPr="005365BE">
        <w:rPr>
          <w:rFonts w:ascii="Arial" w:hAnsi="Arial" w:cs="Arial"/>
          <w:lang w:val="en-US"/>
        </w:rPr>
        <w:t>TED</w:t>
      </w:r>
      <w:r w:rsidRPr="005365BE">
        <w:rPr>
          <w:rFonts w:ascii="Arial" w:hAnsi="Arial" w:cs="Arial"/>
        </w:rPr>
        <w:t>0000</w:t>
      </w:r>
      <w:r w:rsidR="00A46845" w:rsidRPr="005365BE">
        <w:rPr>
          <w:rFonts w:ascii="Arial" w:hAnsi="Arial" w:cs="Arial"/>
          <w:lang w:val="en-US"/>
        </w:rPr>
        <w:t>D</w:t>
      </w:r>
      <w:r w:rsidR="00A46845" w:rsidRPr="005365BE">
        <w:rPr>
          <w:rFonts w:ascii="Arial" w:hAnsi="Arial" w:cs="Arial"/>
        </w:rPr>
        <w:t>22</w:t>
      </w:r>
    </w:p>
    <w:p w14:paraId="03D3998A" w14:textId="77777777" w:rsidR="00477CB6" w:rsidRPr="005365BE" w:rsidRDefault="00477CB6" w:rsidP="00A11DB0">
      <w:pPr>
        <w:spacing w:after="0" w:line="240" w:lineRule="auto"/>
        <w:rPr>
          <w:rFonts w:ascii="Arial" w:hAnsi="Arial" w:cs="Arial"/>
        </w:rPr>
      </w:pPr>
    </w:p>
    <w:p w14:paraId="67B5EE97" w14:textId="2A0CF77C" w:rsidR="009E3DF3" w:rsidRPr="005365BE" w:rsidRDefault="009E3DF3" w:rsidP="00A11DB0">
      <w:pPr>
        <w:spacing w:after="0" w:line="240" w:lineRule="auto"/>
        <w:rPr>
          <w:rFonts w:ascii="Arial" w:hAnsi="Arial" w:cs="Arial"/>
        </w:rPr>
      </w:pPr>
      <w:r w:rsidRPr="005365BE">
        <w:rPr>
          <w:rFonts w:ascii="Arial" w:hAnsi="Arial" w:cs="Arial"/>
        </w:rPr>
        <w:t>«</w:t>
      </w:r>
      <w:r w:rsidR="00AE2436">
        <w:rPr>
          <w:rFonts w:ascii="Arial" w:hAnsi="Arial" w:cs="Arial"/>
        </w:rPr>
        <w:t>07</w:t>
      </w:r>
      <w:r w:rsidRPr="005365BE">
        <w:rPr>
          <w:rFonts w:ascii="Arial" w:hAnsi="Arial" w:cs="Arial"/>
        </w:rPr>
        <w:t xml:space="preserve">» </w:t>
      </w:r>
      <w:r w:rsidR="00AE2436">
        <w:rPr>
          <w:rFonts w:ascii="Arial" w:hAnsi="Arial" w:cs="Arial"/>
        </w:rPr>
        <w:t>декабря</w:t>
      </w:r>
      <w:r w:rsidR="00205076" w:rsidRPr="005365BE">
        <w:rPr>
          <w:rFonts w:ascii="Arial" w:hAnsi="Arial" w:cs="Arial"/>
        </w:rPr>
        <w:t xml:space="preserve"> 202</w:t>
      </w:r>
      <w:r w:rsidR="00CD265B">
        <w:rPr>
          <w:rFonts w:ascii="Arial" w:hAnsi="Arial" w:cs="Arial"/>
        </w:rPr>
        <w:t>1</w:t>
      </w:r>
      <w:r w:rsidRPr="005365BE">
        <w:rPr>
          <w:rFonts w:ascii="Arial" w:hAnsi="Arial" w:cs="Arial"/>
        </w:rPr>
        <w:t xml:space="preserve"> г.                                                                                              г. Владивосток</w:t>
      </w:r>
    </w:p>
    <w:p w14:paraId="498EFE2E" w14:textId="77777777" w:rsidR="009E3DF3" w:rsidRPr="005365BE" w:rsidRDefault="009E3DF3" w:rsidP="00A11DB0">
      <w:pPr>
        <w:spacing w:after="0" w:line="240" w:lineRule="auto"/>
        <w:rPr>
          <w:rFonts w:ascii="Arial" w:hAnsi="Arial" w:cs="Arial"/>
        </w:rPr>
      </w:pPr>
    </w:p>
    <w:p w14:paraId="0DBA1710" w14:textId="69601B1E" w:rsidR="007C7F16" w:rsidRDefault="00477CB6" w:rsidP="00A11DB0">
      <w:pPr>
        <w:spacing w:after="0" w:line="240" w:lineRule="auto"/>
        <w:ind w:firstLine="709"/>
        <w:jc w:val="both"/>
        <w:rPr>
          <w:rFonts w:ascii="Arial" w:hAnsi="Arial" w:cs="Arial"/>
        </w:rPr>
      </w:pPr>
      <w:r w:rsidRPr="005365BE">
        <w:rPr>
          <w:rFonts w:ascii="Arial" w:hAnsi="Arial" w:cs="Arial"/>
          <w:b/>
          <w:bCs/>
        </w:rPr>
        <w:t>Публичное акционерное общество «Владивостокский</w:t>
      </w:r>
      <w:r w:rsidRPr="005365BE">
        <w:rPr>
          <w:rFonts w:ascii="Arial" w:hAnsi="Arial" w:cs="Arial"/>
          <w:b/>
        </w:rPr>
        <w:t xml:space="preserve"> морской торговый порт»</w:t>
      </w:r>
      <w:r w:rsidR="00E02D70">
        <w:rPr>
          <w:rFonts w:ascii="Arial" w:hAnsi="Arial" w:cs="Arial"/>
          <w:b/>
        </w:rPr>
        <w:t xml:space="preserve"> (ПАО «ВМТП»)</w:t>
      </w:r>
      <w:r w:rsidRPr="005365BE">
        <w:rPr>
          <w:rFonts w:ascii="Arial" w:hAnsi="Arial" w:cs="Arial"/>
        </w:rPr>
        <w:t>, далее по тексту именуемое</w:t>
      </w:r>
      <w:r w:rsidRPr="005365BE">
        <w:rPr>
          <w:rFonts w:ascii="Arial" w:hAnsi="Arial" w:cs="Arial"/>
          <w:b/>
        </w:rPr>
        <w:t xml:space="preserve"> Порт</w:t>
      </w:r>
      <w:r w:rsidRPr="005365BE">
        <w:rPr>
          <w:rFonts w:ascii="Arial" w:hAnsi="Arial" w:cs="Arial"/>
          <w:bCs/>
        </w:rPr>
        <w:t>,</w:t>
      </w:r>
      <w:r w:rsidRPr="005365BE">
        <w:rPr>
          <w:rFonts w:ascii="Arial" w:hAnsi="Arial" w:cs="Arial"/>
        </w:rPr>
        <w:t xml:space="preserve"> в лице</w:t>
      </w:r>
      <w:r w:rsidR="00E02D70">
        <w:rPr>
          <w:rFonts w:ascii="Arial" w:hAnsi="Arial" w:cs="Arial"/>
        </w:rPr>
        <w:t xml:space="preserve"> </w:t>
      </w:r>
      <w:r w:rsidR="007B423F" w:rsidRPr="007B423F">
        <w:rPr>
          <w:rFonts w:ascii="Arial" w:hAnsi="Arial" w:cs="Arial"/>
        </w:rPr>
        <w:t xml:space="preserve">ВРИО Генерального директора </w:t>
      </w:r>
      <w:proofErr w:type="spellStart"/>
      <w:r w:rsidR="007B423F" w:rsidRPr="007B423F">
        <w:rPr>
          <w:rFonts w:ascii="Arial" w:hAnsi="Arial" w:cs="Arial"/>
        </w:rPr>
        <w:t>Корчанова</w:t>
      </w:r>
      <w:proofErr w:type="spellEnd"/>
      <w:r w:rsidR="007B423F" w:rsidRPr="007B423F">
        <w:rPr>
          <w:rFonts w:ascii="Arial" w:hAnsi="Arial" w:cs="Arial"/>
        </w:rPr>
        <w:t xml:space="preserve"> Владимира </w:t>
      </w:r>
      <w:proofErr w:type="spellStart"/>
      <w:r w:rsidR="007B423F" w:rsidRPr="007B423F">
        <w:rPr>
          <w:rFonts w:ascii="Arial" w:hAnsi="Arial" w:cs="Arial"/>
        </w:rPr>
        <w:t>Никодимовича</w:t>
      </w:r>
      <w:proofErr w:type="spellEnd"/>
      <w:r w:rsidR="007B423F" w:rsidRPr="007B423F">
        <w:rPr>
          <w:rFonts w:ascii="Arial" w:hAnsi="Arial" w:cs="Arial"/>
        </w:rPr>
        <w:t>, действующего на основании Устава</w:t>
      </w:r>
      <w:r w:rsidRPr="005365BE">
        <w:rPr>
          <w:rFonts w:ascii="Arial" w:hAnsi="Arial" w:cs="Arial"/>
        </w:rPr>
        <w:t xml:space="preserve">, c одной стороны, </w:t>
      </w:r>
    </w:p>
    <w:p w14:paraId="371366F4" w14:textId="1A340845" w:rsidR="00477CB6" w:rsidRPr="005365BE" w:rsidRDefault="007B423F" w:rsidP="00A11DB0">
      <w:pPr>
        <w:spacing w:after="0" w:line="240" w:lineRule="auto"/>
        <w:ind w:firstLine="709"/>
        <w:jc w:val="both"/>
        <w:rPr>
          <w:rFonts w:ascii="Arial" w:hAnsi="Arial" w:cs="Arial"/>
        </w:rPr>
      </w:pPr>
      <w:r>
        <w:rPr>
          <w:rFonts w:ascii="Arial" w:hAnsi="Arial" w:cs="Arial"/>
        </w:rPr>
        <w:t>и</w:t>
      </w:r>
      <w:r w:rsidR="007C7F16" w:rsidRPr="007C7F16">
        <w:rPr>
          <w:rFonts w:ascii="Arial" w:hAnsi="Arial" w:cs="Arial"/>
        </w:rPr>
        <w:t xml:space="preserve"> </w:t>
      </w:r>
      <w:r w:rsidR="00477CB6" w:rsidRPr="005365BE">
        <w:rPr>
          <w:rFonts w:ascii="Arial" w:hAnsi="Arial" w:cs="Arial"/>
          <w:b/>
        </w:rPr>
        <w:t>«______________________________________»,</w:t>
      </w:r>
      <w:r w:rsidR="00477CB6" w:rsidRPr="005365BE">
        <w:rPr>
          <w:rFonts w:ascii="Arial" w:hAnsi="Arial" w:cs="Arial"/>
        </w:rPr>
        <w:t xml:space="preserve"> далее по тексту именуемое </w:t>
      </w:r>
      <w:r w:rsidR="00477CB6" w:rsidRPr="005365BE">
        <w:rPr>
          <w:rFonts w:ascii="Arial" w:hAnsi="Arial" w:cs="Arial"/>
          <w:b/>
        </w:rPr>
        <w:t>Заказчик</w:t>
      </w:r>
      <w:r w:rsidR="00477CB6" w:rsidRPr="005365BE">
        <w:rPr>
          <w:rFonts w:ascii="Arial" w:hAnsi="Arial" w:cs="Arial"/>
        </w:rPr>
        <w:t>, в</w:t>
      </w:r>
      <w:r w:rsidR="00477CB6" w:rsidRPr="005365BE">
        <w:rPr>
          <w:rFonts w:ascii="Arial" w:hAnsi="Arial" w:cs="Arial"/>
          <w:b/>
        </w:rPr>
        <w:t xml:space="preserve"> </w:t>
      </w:r>
      <w:r w:rsidR="00477CB6" w:rsidRPr="005365BE">
        <w:rPr>
          <w:rFonts w:ascii="Arial" w:hAnsi="Arial" w:cs="Arial"/>
          <w:lang w:eastAsia="ar-SA"/>
        </w:rPr>
        <w:t>лице</w:t>
      </w:r>
      <w:r w:rsidR="00A46845" w:rsidRPr="005365BE">
        <w:rPr>
          <w:rFonts w:ascii="Arial" w:hAnsi="Arial" w:cs="Arial"/>
          <w:lang w:eastAsia="ar-SA"/>
        </w:rPr>
        <w:t xml:space="preserve"> ____________________________________________________</w:t>
      </w:r>
      <w:r w:rsidR="00477CB6" w:rsidRPr="005365BE">
        <w:rPr>
          <w:rFonts w:ascii="Arial" w:hAnsi="Arial" w:cs="Arial"/>
        </w:rPr>
        <w:t>_,</w:t>
      </w:r>
      <w:r w:rsidR="00477CB6" w:rsidRPr="005365BE">
        <w:rPr>
          <w:rFonts w:ascii="Arial" w:hAnsi="Arial" w:cs="Arial"/>
          <w:lang w:eastAsia="ar-SA"/>
        </w:rPr>
        <w:t xml:space="preserve"> действующего</w:t>
      </w:r>
      <w:r w:rsidR="00477CB6" w:rsidRPr="005365BE">
        <w:rPr>
          <w:rFonts w:ascii="Arial" w:hAnsi="Arial" w:cs="Arial"/>
          <w:bCs/>
          <w:lang w:eastAsia="ar-SA"/>
        </w:rPr>
        <w:t xml:space="preserve"> </w:t>
      </w:r>
      <w:r w:rsidR="00477CB6" w:rsidRPr="005365BE">
        <w:rPr>
          <w:rFonts w:ascii="Arial" w:hAnsi="Arial" w:cs="Arial"/>
          <w:lang w:eastAsia="ar-SA"/>
        </w:rPr>
        <w:t xml:space="preserve">на основании </w:t>
      </w:r>
      <w:r w:rsidR="00A46845" w:rsidRPr="005365BE">
        <w:rPr>
          <w:rFonts w:ascii="Arial" w:hAnsi="Arial" w:cs="Arial"/>
          <w:lang w:eastAsia="ar-SA"/>
        </w:rPr>
        <w:t>_______</w:t>
      </w:r>
      <w:r w:rsidR="00E02D70" w:rsidRPr="005365BE" w:rsidDel="00E02D70">
        <w:rPr>
          <w:rFonts w:ascii="Arial" w:hAnsi="Arial" w:cs="Arial"/>
          <w:lang w:eastAsia="ar-SA"/>
        </w:rPr>
        <w:t xml:space="preserve"> </w:t>
      </w:r>
      <w:r w:rsidR="00A46845" w:rsidRPr="005365BE">
        <w:rPr>
          <w:rFonts w:ascii="Arial" w:hAnsi="Arial" w:cs="Arial"/>
          <w:lang w:eastAsia="ar-SA"/>
        </w:rPr>
        <w:t>______</w:t>
      </w:r>
      <w:r w:rsidR="00477CB6" w:rsidRPr="005365BE">
        <w:rPr>
          <w:rFonts w:ascii="Arial" w:hAnsi="Arial" w:cs="Arial"/>
        </w:rPr>
        <w:t>, с другой стороны, именуемые в дальнейшем совместно - Стороны, а по отдельности – Сторона, заключили настоящий договор перевалки, транспортной экспедиции контейнеров, грузов №</w:t>
      </w:r>
      <w:r w:rsidR="00477CB6" w:rsidRPr="00CD265B">
        <w:rPr>
          <w:rFonts w:ascii="Arial" w:hAnsi="Arial" w:cs="Arial"/>
          <w:highlight w:val="yellow"/>
          <w:lang w:val="en-US"/>
        </w:rPr>
        <w:t>TED</w:t>
      </w:r>
      <w:r w:rsidR="00477CB6" w:rsidRPr="00CD265B">
        <w:rPr>
          <w:rFonts w:ascii="Arial" w:hAnsi="Arial" w:cs="Arial"/>
          <w:highlight w:val="yellow"/>
        </w:rPr>
        <w:t>0000</w:t>
      </w:r>
      <w:r w:rsidR="00A46845" w:rsidRPr="00CD265B">
        <w:rPr>
          <w:rFonts w:ascii="Arial" w:hAnsi="Arial" w:cs="Arial"/>
          <w:highlight w:val="yellow"/>
          <w:lang w:val="en-US"/>
        </w:rPr>
        <w:t>D</w:t>
      </w:r>
      <w:r w:rsidR="00A46845" w:rsidRPr="00CD265B">
        <w:rPr>
          <w:rFonts w:ascii="Arial" w:hAnsi="Arial" w:cs="Arial"/>
          <w:highlight w:val="yellow"/>
        </w:rPr>
        <w:t>22</w:t>
      </w:r>
      <w:r w:rsidR="00477CB6" w:rsidRPr="00CD265B">
        <w:rPr>
          <w:rFonts w:ascii="Arial" w:hAnsi="Arial" w:cs="Arial"/>
          <w:highlight w:val="yellow"/>
        </w:rPr>
        <w:t xml:space="preserve"> от «</w:t>
      </w:r>
      <w:r w:rsidR="00AE2436">
        <w:rPr>
          <w:rFonts w:ascii="Arial" w:hAnsi="Arial" w:cs="Arial"/>
          <w:highlight w:val="yellow"/>
        </w:rPr>
        <w:t>07</w:t>
      </w:r>
      <w:r w:rsidR="00477CB6" w:rsidRPr="00CD265B">
        <w:rPr>
          <w:rFonts w:ascii="Arial" w:hAnsi="Arial" w:cs="Arial"/>
          <w:highlight w:val="yellow"/>
        </w:rPr>
        <w:t xml:space="preserve">» </w:t>
      </w:r>
      <w:r w:rsidR="00AE2436">
        <w:rPr>
          <w:rFonts w:ascii="Arial" w:hAnsi="Arial" w:cs="Arial"/>
          <w:highlight w:val="yellow"/>
        </w:rPr>
        <w:t>декабря</w:t>
      </w:r>
      <w:r w:rsidR="00477CB6" w:rsidRPr="00CD265B">
        <w:rPr>
          <w:rFonts w:ascii="Arial" w:hAnsi="Arial" w:cs="Arial"/>
          <w:highlight w:val="yellow"/>
        </w:rPr>
        <w:t xml:space="preserve"> 202</w:t>
      </w:r>
      <w:r w:rsidR="00CD265B" w:rsidRPr="00CD265B">
        <w:rPr>
          <w:rFonts w:ascii="Arial" w:hAnsi="Arial" w:cs="Arial"/>
          <w:highlight w:val="yellow"/>
        </w:rPr>
        <w:t>1</w:t>
      </w:r>
      <w:r w:rsidR="00477CB6" w:rsidRPr="005365BE">
        <w:rPr>
          <w:rFonts w:ascii="Arial" w:hAnsi="Arial" w:cs="Arial"/>
        </w:rPr>
        <w:t xml:space="preserve"> г. (далее по тексту - Договор) о нижеследующем:</w:t>
      </w:r>
    </w:p>
    <w:p w14:paraId="7E616392" w14:textId="77777777" w:rsidR="00477CB6" w:rsidRDefault="00477CB6" w:rsidP="00A11DB0">
      <w:pPr>
        <w:spacing w:after="0" w:line="240" w:lineRule="auto"/>
        <w:ind w:firstLine="567"/>
        <w:jc w:val="center"/>
        <w:rPr>
          <w:rFonts w:ascii="Arial" w:hAnsi="Arial" w:cs="Arial"/>
          <w:b/>
        </w:rPr>
      </w:pPr>
    </w:p>
    <w:p w14:paraId="592E0F77" w14:textId="77777777" w:rsidR="00E40E32" w:rsidRPr="005365BE" w:rsidRDefault="00E40E32" w:rsidP="00A11DB0">
      <w:pPr>
        <w:spacing w:after="0" w:line="240" w:lineRule="auto"/>
        <w:ind w:firstLine="567"/>
        <w:jc w:val="center"/>
        <w:rPr>
          <w:rFonts w:ascii="Arial" w:hAnsi="Arial" w:cs="Arial"/>
          <w:b/>
        </w:rPr>
      </w:pPr>
    </w:p>
    <w:p w14:paraId="7935DC6F" w14:textId="77777777" w:rsidR="00477CB6" w:rsidRPr="005365BE" w:rsidRDefault="00477CB6" w:rsidP="00A11DB0">
      <w:pPr>
        <w:spacing w:after="0" w:line="240" w:lineRule="auto"/>
        <w:ind w:firstLine="567"/>
        <w:jc w:val="center"/>
        <w:rPr>
          <w:rFonts w:ascii="Arial" w:hAnsi="Arial" w:cs="Arial"/>
          <w:b/>
        </w:rPr>
      </w:pPr>
      <w:r w:rsidRPr="005365BE">
        <w:rPr>
          <w:rFonts w:ascii="Arial" w:hAnsi="Arial" w:cs="Arial"/>
          <w:b/>
        </w:rPr>
        <w:t>ИСПОЛЬЗУЕМЫЕ ТЕРМИНЫ И ОПРЕДЕЛЕНИЯ</w:t>
      </w:r>
    </w:p>
    <w:p w14:paraId="22568D08" w14:textId="77777777" w:rsidR="00E02D70" w:rsidRPr="005365BE" w:rsidRDefault="00477CB6" w:rsidP="00A11DB0">
      <w:pPr>
        <w:pStyle w:val="af0"/>
        <w:numPr>
          <w:ilvl w:val="0"/>
          <w:numId w:val="3"/>
        </w:numPr>
        <w:tabs>
          <w:tab w:val="left" w:pos="993"/>
        </w:tabs>
        <w:ind w:left="0" w:firstLine="567"/>
        <w:contextualSpacing/>
        <w:jc w:val="both"/>
        <w:rPr>
          <w:rFonts w:ascii="Arial" w:hAnsi="Arial" w:cs="Arial"/>
        </w:rPr>
      </w:pPr>
      <w:r w:rsidRPr="005365BE">
        <w:rPr>
          <w:rFonts w:ascii="Arial" w:hAnsi="Arial" w:cs="Arial"/>
        </w:rPr>
        <w:t xml:space="preserve">Порт – </w:t>
      </w:r>
      <w:r w:rsidRPr="005365BE">
        <w:rPr>
          <w:rFonts w:ascii="Arial" w:hAnsi="Arial" w:cs="Arial"/>
          <w:spacing w:val="2"/>
          <w:shd w:val="clear" w:color="auto" w:fill="FFFFFF"/>
        </w:rPr>
        <w:t>территория публичного акционерного общества «Владивостокский морской торговый порт», Приморский край, г. Владивосток, ул. Стрельникова, д.9;</w:t>
      </w:r>
    </w:p>
    <w:p w14:paraId="6D6D2560" w14:textId="77777777" w:rsidR="00477CB6" w:rsidRPr="005365BE" w:rsidRDefault="00477CB6" w:rsidP="00A11DB0">
      <w:pPr>
        <w:pStyle w:val="af0"/>
        <w:numPr>
          <w:ilvl w:val="0"/>
          <w:numId w:val="3"/>
        </w:numPr>
        <w:tabs>
          <w:tab w:val="left" w:pos="993"/>
        </w:tabs>
        <w:ind w:left="0" w:firstLine="567"/>
        <w:contextualSpacing/>
        <w:jc w:val="both"/>
        <w:rPr>
          <w:rFonts w:ascii="Arial" w:hAnsi="Arial" w:cs="Arial"/>
        </w:rPr>
      </w:pPr>
      <w:r w:rsidRPr="005365BE">
        <w:rPr>
          <w:rFonts w:ascii="Arial" w:hAnsi="Arial" w:cs="Arial"/>
        </w:rPr>
        <w:t>Сайт Порта – официальная страница</w:t>
      </w:r>
      <w:r w:rsidRPr="005365BE">
        <w:rPr>
          <w:rFonts w:ascii="Arial" w:hAnsi="Arial" w:cs="Arial"/>
          <w:spacing w:val="2"/>
          <w:shd w:val="clear" w:color="auto" w:fill="FFFFFF"/>
        </w:rPr>
        <w:t xml:space="preserve"> публичного акционерного общества «Владивостокский морской торговый порт» в </w:t>
      </w:r>
      <w:r w:rsidRPr="005365BE">
        <w:rPr>
          <w:rFonts w:ascii="Arial" w:hAnsi="Arial" w:cs="Arial"/>
          <w:shd w:val="clear" w:color="auto" w:fill="FFFFFF"/>
        </w:rPr>
        <w:t xml:space="preserve">информационно-телекоммуникационной </w:t>
      </w:r>
      <w:r w:rsidRPr="005365BE">
        <w:rPr>
          <w:rFonts w:ascii="Arial" w:hAnsi="Arial" w:cs="Arial"/>
          <w:spacing w:val="2"/>
          <w:shd w:val="clear" w:color="auto" w:fill="FFFFFF"/>
        </w:rPr>
        <w:t xml:space="preserve">сети Интернет, расположенная по адресу </w:t>
      </w:r>
      <w:hyperlink r:id="rId11" w:history="1">
        <w:r w:rsidRPr="005365BE">
          <w:rPr>
            <w:rStyle w:val="aa"/>
            <w:rFonts w:ascii="Arial" w:hAnsi="Arial" w:cs="Arial"/>
            <w:color w:val="auto"/>
            <w:spacing w:val="2"/>
            <w:shd w:val="clear" w:color="auto" w:fill="FFFFFF"/>
          </w:rPr>
          <w:t>https://vmtp.ru/</w:t>
        </w:r>
      </w:hyperlink>
      <w:r w:rsidRPr="005365BE">
        <w:rPr>
          <w:rFonts w:ascii="Arial" w:hAnsi="Arial" w:cs="Arial"/>
        </w:rPr>
        <w:t>;</w:t>
      </w:r>
    </w:p>
    <w:p w14:paraId="0F3FB9EE" w14:textId="77777777" w:rsidR="00477CB6" w:rsidRPr="005365BE" w:rsidRDefault="00477CB6" w:rsidP="00A11DB0">
      <w:pPr>
        <w:pStyle w:val="af0"/>
        <w:numPr>
          <w:ilvl w:val="0"/>
          <w:numId w:val="3"/>
        </w:numPr>
        <w:tabs>
          <w:tab w:val="left" w:pos="993"/>
        </w:tabs>
        <w:ind w:left="0" w:firstLine="567"/>
        <w:contextualSpacing/>
        <w:jc w:val="both"/>
        <w:rPr>
          <w:rStyle w:val="aa"/>
          <w:rFonts w:ascii="Arial" w:hAnsi="Arial" w:cs="Arial"/>
          <w:color w:val="auto"/>
        </w:rPr>
      </w:pPr>
      <w:r w:rsidRPr="005365BE">
        <w:rPr>
          <w:rFonts w:ascii="Arial" w:hAnsi="Arial" w:cs="Arial"/>
          <w:kern w:val="28"/>
        </w:rPr>
        <w:t>ЭДО</w:t>
      </w:r>
      <w:r w:rsidRPr="005365BE">
        <w:rPr>
          <w:rFonts w:ascii="Arial" w:hAnsi="Arial" w:cs="Arial"/>
        </w:rPr>
        <w:t xml:space="preserve"> – электронный документооборот с использованием электронной цифровой подписи через операторов электронного документооборота, полный перечень которых указан на интернет-портале </w:t>
      </w:r>
      <w:hyperlink r:id="rId12" w:history="1">
        <w:r w:rsidRPr="005365BE">
          <w:rPr>
            <w:rStyle w:val="aa"/>
            <w:rFonts w:ascii="Arial" w:hAnsi="Arial" w:cs="Arial"/>
            <w:color w:val="auto"/>
          </w:rPr>
          <w:t xml:space="preserve">http://www.nalog.ru/rn77/taxation/submission_statements/ </w:t>
        </w:r>
        <w:proofErr w:type="spellStart"/>
        <w:r w:rsidRPr="005365BE">
          <w:rPr>
            <w:rStyle w:val="aa"/>
            <w:rFonts w:ascii="Arial" w:hAnsi="Arial" w:cs="Arial"/>
            <w:color w:val="auto"/>
          </w:rPr>
          <w:t>operations</w:t>
        </w:r>
        <w:proofErr w:type="spellEnd"/>
        <w:r w:rsidRPr="005365BE">
          <w:rPr>
            <w:rStyle w:val="aa"/>
            <w:rFonts w:ascii="Arial" w:hAnsi="Arial" w:cs="Arial"/>
            <w:color w:val="auto"/>
          </w:rPr>
          <w:t>/</w:t>
        </w:r>
      </w:hyperlink>
      <w:r w:rsidRPr="005365BE">
        <w:rPr>
          <w:rStyle w:val="aa"/>
          <w:rFonts w:ascii="Arial" w:hAnsi="Arial" w:cs="Arial"/>
          <w:color w:val="auto"/>
        </w:rPr>
        <w:t xml:space="preserve">,  </w:t>
      </w:r>
      <w:r w:rsidRPr="00E02D70">
        <w:rPr>
          <w:rStyle w:val="aa"/>
          <w:rFonts w:ascii="Arial" w:hAnsi="Arial" w:cs="Arial"/>
          <w:color w:val="auto"/>
          <w:u w:val="none"/>
        </w:rPr>
        <w:t xml:space="preserve">включающий в себя: </w:t>
      </w:r>
      <w:r w:rsidRPr="005365BE">
        <w:rPr>
          <w:rFonts w:ascii="Arial" w:hAnsi="Arial" w:cs="Arial"/>
        </w:rPr>
        <w:t xml:space="preserve">формирование договоров в электронном виде; подписание договоров электронной цифровой </w:t>
      </w:r>
      <w:hyperlink r:id="rId13" w:history="1">
        <w:r w:rsidRPr="005365BE">
          <w:rPr>
            <w:rFonts w:ascii="Arial" w:hAnsi="Arial" w:cs="Arial"/>
          </w:rPr>
          <w:t>подписью</w:t>
        </w:r>
      </w:hyperlink>
      <w:r w:rsidRPr="005365BE">
        <w:rPr>
          <w:rFonts w:ascii="Arial" w:hAnsi="Arial" w:cs="Arial"/>
        </w:rPr>
        <w:t>; направление договоров в электронном виде контрагенту; сохранение и хранение подписанных договоров в электронном виде;</w:t>
      </w:r>
    </w:p>
    <w:p w14:paraId="1ACCA23A" w14:textId="77777777" w:rsidR="00477CB6" w:rsidRPr="005365BE" w:rsidRDefault="006C3C3C" w:rsidP="00A11DB0">
      <w:pPr>
        <w:pStyle w:val="af0"/>
        <w:numPr>
          <w:ilvl w:val="0"/>
          <w:numId w:val="3"/>
        </w:numPr>
        <w:tabs>
          <w:tab w:val="left" w:pos="993"/>
        </w:tabs>
        <w:ind w:left="0" w:firstLine="567"/>
        <w:contextualSpacing/>
        <w:jc w:val="both"/>
        <w:rPr>
          <w:rFonts w:ascii="Arial" w:hAnsi="Arial" w:cs="Arial"/>
        </w:rPr>
      </w:pPr>
      <w:r w:rsidRPr="005365BE">
        <w:rPr>
          <w:rFonts w:ascii="Arial" w:hAnsi="Arial" w:cs="Arial"/>
        </w:rPr>
        <w:t>РПД - р</w:t>
      </w:r>
      <w:r w:rsidR="00477CB6" w:rsidRPr="005365BE">
        <w:rPr>
          <w:rFonts w:ascii="Arial" w:hAnsi="Arial" w:cs="Arial"/>
          <w:kern w:val="28"/>
        </w:rPr>
        <w:t>асчетно-платежные документы</w:t>
      </w:r>
      <w:r w:rsidRPr="005365BE">
        <w:rPr>
          <w:rFonts w:ascii="Arial" w:hAnsi="Arial" w:cs="Arial"/>
          <w:kern w:val="28"/>
        </w:rPr>
        <w:t>:</w:t>
      </w:r>
      <w:r w:rsidR="00477CB6" w:rsidRPr="005365BE">
        <w:rPr>
          <w:rFonts w:ascii="Arial" w:hAnsi="Arial" w:cs="Arial"/>
        </w:rPr>
        <w:t xml:space="preserve"> </w:t>
      </w:r>
      <w:r w:rsidR="00477CB6" w:rsidRPr="005365BE">
        <w:rPr>
          <w:rFonts w:ascii="Arial" w:hAnsi="Arial" w:cs="Arial"/>
          <w:kern w:val="28"/>
        </w:rPr>
        <w:t>универсальный передаточный документ,</w:t>
      </w:r>
      <w:r w:rsidR="00477CB6" w:rsidRPr="005365BE">
        <w:rPr>
          <w:rFonts w:ascii="Arial" w:hAnsi="Arial" w:cs="Arial"/>
        </w:rPr>
        <w:t xml:space="preserve"> </w:t>
      </w:r>
      <w:r w:rsidR="00477CB6" w:rsidRPr="005365BE">
        <w:rPr>
          <w:rFonts w:ascii="Arial" w:hAnsi="Arial" w:cs="Arial"/>
          <w:kern w:val="28"/>
        </w:rPr>
        <w:t>расчет стоимости услуг</w:t>
      </w:r>
      <w:r w:rsidR="00477CB6" w:rsidRPr="005365BE">
        <w:rPr>
          <w:rFonts w:ascii="Arial" w:hAnsi="Arial" w:cs="Arial"/>
        </w:rPr>
        <w:t>,</w:t>
      </w:r>
      <w:r w:rsidR="00477CB6" w:rsidRPr="005365BE">
        <w:rPr>
          <w:rFonts w:ascii="Arial" w:hAnsi="Arial" w:cs="Arial"/>
          <w:kern w:val="28"/>
        </w:rPr>
        <w:t xml:space="preserve"> счет-фактура, акт приёма-передачи оказанных услуг;</w:t>
      </w:r>
    </w:p>
    <w:p w14:paraId="3778387A" w14:textId="77777777" w:rsidR="00477CB6" w:rsidRPr="005365BE" w:rsidRDefault="00477CB6" w:rsidP="00A11DB0">
      <w:pPr>
        <w:pStyle w:val="af0"/>
        <w:numPr>
          <w:ilvl w:val="0"/>
          <w:numId w:val="3"/>
        </w:numPr>
        <w:tabs>
          <w:tab w:val="left" w:pos="993"/>
        </w:tabs>
        <w:ind w:left="0" w:firstLine="567"/>
        <w:contextualSpacing/>
        <w:jc w:val="both"/>
        <w:rPr>
          <w:rFonts w:ascii="Arial" w:hAnsi="Arial" w:cs="Arial"/>
        </w:rPr>
      </w:pPr>
      <w:r w:rsidRPr="005365BE">
        <w:rPr>
          <w:rFonts w:ascii="Arial" w:hAnsi="Arial" w:cs="Arial"/>
        </w:rPr>
        <w:t>ИС ВМТП – информационная система ПАО «ВМТП» на базе 1С, обеспечивающая информационное взаимодействие в электронном виде;</w:t>
      </w:r>
    </w:p>
    <w:p w14:paraId="1A1B7D02" w14:textId="77777777" w:rsidR="006C3C3C" w:rsidRPr="00F17C8A" w:rsidRDefault="00477CB6" w:rsidP="00A11DB0">
      <w:pPr>
        <w:pStyle w:val="af0"/>
        <w:numPr>
          <w:ilvl w:val="0"/>
          <w:numId w:val="3"/>
        </w:numPr>
        <w:tabs>
          <w:tab w:val="left" w:pos="993"/>
        </w:tabs>
        <w:ind w:left="0" w:firstLine="567"/>
        <w:contextualSpacing/>
        <w:jc w:val="both"/>
        <w:rPr>
          <w:rFonts w:ascii="Arial" w:hAnsi="Arial" w:cs="Arial"/>
        </w:rPr>
      </w:pPr>
      <w:r w:rsidRPr="005365BE">
        <w:rPr>
          <w:rFonts w:ascii="Arial" w:hAnsi="Arial" w:cs="Arial"/>
        </w:rPr>
        <w:t>Рабочий день – рабочий день при пятидневной рабочей неделе с двумя выходными днями (</w:t>
      </w:r>
      <w:r w:rsidRPr="00F17C8A">
        <w:rPr>
          <w:rFonts w:ascii="Arial" w:hAnsi="Arial" w:cs="Arial"/>
        </w:rPr>
        <w:t>суббота и воскресение) с учётом нерабочих праздничных дней, установленных законодательством Российской Федерации, и переносов выходных дней в соответствии с законодательством Российской Федерации</w:t>
      </w:r>
      <w:r w:rsidR="006C3C3C" w:rsidRPr="00F17C8A">
        <w:rPr>
          <w:rFonts w:ascii="Arial" w:hAnsi="Arial" w:cs="Arial"/>
        </w:rPr>
        <w:t>;</w:t>
      </w:r>
    </w:p>
    <w:p w14:paraId="6EA273E8" w14:textId="77777777" w:rsidR="00477CB6" w:rsidRPr="005365BE" w:rsidRDefault="00477CB6" w:rsidP="00A11DB0">
      <w:pPr>
        <w:spacing w:after="0" w:line="240" w:lineRule="auto"/>
        <w:ind w:firstLine="709"/>
        <w:jc w:val="both"/>
        <w:rPr>
          <w:rFonts w:ascii="Arial" w:hAnsi="Arial" w:cs="Arial"/>
        </w:rPr>
      </w:pPr>
    </w:p>
    <w:p w14:paraId="69458E1B" w14:textId="77777777" w:rsidR="00477CB6" w:rsidRPr="005365BE" w:rsidRDefault="00477CB6" w:rsidP="00A11DB0">
      <w:pPr>
        <w:numPr>
          <w:ilvl w:val="0"/>
          <w:numId w:val="2"/>
        </w:numPr>
        <w:spacing w:after="0" w:line="240" w:lineRule="auto"/>
        <w:ind w:left="0" w:firstLine="0"/>
        <w:jc w:val="center"/>
        <w:rPr>
          <w:rFonts w:ascii="Arial" w:hAnsi="Arial" w:cs="Arial"/>
          <w:b/>
        </w:rPr>
      </w:pPr>
      <w:r w:rsidRPr="005365BE">
        <w:rPr>
          <w:rFonts w:ascii="Arial" w:hAnsi="Arial" w:cs="Arial"/>
          <w:b/>
        </w:rPr>
        <w:t>ПРЕДМЕТ ДОГОВОРА</w:t>
      </w:r>
    </w:p>
    <w:p w14:paraId="2C698158" w14:textId="6D23A77E" w:rsidR="00477CB6" w:rsidRPr="00F17C8A" w:rsidRDefault="00477CB6" w:rsidP="00A11DB0">
      <w:pPr>
        <w:pStyle w:val="af0"/>
        <w:widowControl w:val="0"/>
        <w:numPr>
          <w:ilvl w:val="1"/>
          <w:numId w:val="2"/>
        </w:numPr>
        <w:tabs>
          <w:tab w:val="left" w:pos="709"/>
          <w:tab w:val="left" w:pos="940"/>
        </w:tabs>
        <w:autoSpaceDE w:val="0"/>
        <w:autoSpaceDN w:val="0"/>
        <w:adjustRightInd w:val="0"/>
        <w:ind w:left="0" w:firstLine="567"/>
        <w:contextualSpacing/>
        <w:jc w:val="both"/>
        <w:rPr>
          <w:rFonts w:ascii="Arial" w:hAnsi="Arial" w:cs="Arial"/>
        </w:rPr>
      </w:pPr>
      <w:r w:rsidRPr="005365BE">
        <w:rPr>
          <w:rFonts w:ascii="Arial" w:hAnsi="Arial" w:cs="Arial"/>
        </w:rPr>
        <w:t xml:space="preserve"> Порт по поручению Заказчика на возмездной основе обязуется оказывать предусмотренные настоящим Договором услуги по перевалке, хранению, транспортно-экспедиционному обслуживанию и выполнению (оказанию) иных работ (услуг), связанных с перевалкой контейнеров и генеральных грузов </w:t>
      </w:r>
      <w:r w:rsidRPr="004E00B2">
        <w:rPr>
          <w:rFonts w:ascii="Arial" w:hAnsi="Arial" w:cs="Arial"/>
        </w:rPr>
        <w:t>(</w:t>
      </w:r>
      <w:r w:rsidRPr="004E00B2">
        <w:rPr>
          <w:rFonts w:ascii="Arial" w:hAnsi="Arial" w:cs="Arial"/>
          <w:bCs/>
        </w:rPr>
        <w:t xml:space="preserve">далее </w:t>
      </w:r>
      <w:r w:rsidR="007E69EB" w:rsidRPr="004E00B2">
        <w:rPr>
          <w:rFonts w:ascii="Arial" w:hAnsi="Arial" w:cs="Arial"/>
          <w:bCs/>
        </w:rPr>
        <w:t>по тексту совместно</w:t>
      </w:r>
      <w:r w:rsidR="00A223E1" w:rsidRPr="004E00B2">
        <w:rPr>
          <w:rFonts w:ascii="Arial" w:hAnsi="Arial" w:cs="Arial"/>
          <w:bCs/>
        </w:rPr>
        <w:t xml:space="preserve"> или кажд</w:t>
      </w:r>
      <w:r w:rsidR="007E69EB" w:rsidRPr="004E00B2">
        <w:rPr>
          <w:rFonts w:ascii="Arial" w:hAnsi="Arial" w:cs="Arial"/>
          <w:bCs/>
        </w:rPr>
        <w:t>ый</w:t>
      </w:r>
      <w:r w:rsidR="00A223E1" w:rsidRPr="004E00B2">
        <w:rPr>
          <w:rFonts w:ascii="Arial" w:hAnsi="Arial" w:cs="Arial"/>
          <w:bCs/>
        </w:rPr>
        <w:t xml:space="preserve"> в отдельности</w:t>
      </w:r>
      <w:r w:rsidRPr="004E00B2">
        <w:rPr>
          <w:rFonts w:ascii="Arial" w:hAnsi="Arial" w:cs="Arial"/>
          <w:bCs/>
        </w:rPr>
        <w:t xml:space="preserve"> </w:t>
      </w:r>
      <w:r w:rsidR="007E69EB" w:rsidRPr="004E00B2">
        <w:rPr>
          <w:rFonts w:ascii="Arial" w:hAnsi="Arial" w:cs="Arial"/>
          <w:bCs/>
        </w:rPr>
        <w:t>–</w:t>
      </w:r>
      <w:r w:rsidRPr="004E00B2">
        <w:rPr>
          <w:rFonts w:ascii="Arial" w:hAnsi="Arial" w:cs="Arial"/>
          <w:bCs/>
        </w:rPr>
        <w:t xml:space="preserve"> </w:t>
      </w:r>
      <w:r w:rsidR="007E69EB" w:rsidRPr="004E00B2">
        <w:rPr>
          <w:rFonts w:ascii="Arial" w:hAnsi="Arial" w:cs="Arial"/>
          <w:bCs/>
        </w:rPr>
        <w:t>«</w:t>
      </w:r>
      <w:r w:rsidRPr="004E00B2">
        <w:rPr>
          <w:rFonts w:ascii="Arial" w:hAnsi="Arial" w:cs="Arial"/>
          <w:bCs/>
        </w:rPr>
        <w:t>груз</w:t>
      </w:r>
      <w:r w:rsidR="007E69EB" w:rsidRPr="004E00B2">
        <w:rPr>
          <w:rFonts w:ascii="Arial" w:hAnsi="Arial" w:cs="Arial"/>
          <w:bCs/>
        </w:rPr>
        <w:t>»</w:t>
      </w:r>
      <w:r w:rsidRPr="004E00B2">
        <w:rPr>
          <w:rFonts w:ascii="Arial" w:hAnsi="Arial" w:cs="Arial"/>
        </w:rPr>
        <w:t>),</w:t>
      </w:r>
      <w:r w:rsidRPr="005365BE">
        <w:rPr>
          <w:rFonts w:ascii="Arial" w:hAnsi="Arial" w:cs="Arial"/>
        </w:rPr>
        <w:t xml:space="preserve"> поступающих и отправляемых через терминалы Порта морским, железнодорожным и автомобильным видами транспорта, а Заказчик обязуется оплатить оказанные (выполненные) Портом услуги (работы), а также возместить документально подтверждённые расходы Порта.</w:t>
      </w:r>
    </w:p>
    <w:p w14:paraId="22B1FB44" w14:textId="77777777" w:rsidR="00F17C8A" w:rsidRDefault="00F17C8A" w:rsidP="00F17C8A">
      <w:pPr>
        <w:widowControl w:val="0"/>
        <w:tabs>
          <w:tab w:val="left" w:pos="709"/>
          <w:tab w:val="left" w:pos="940"/>
        </w:tabs>
        <w:autoSpaceDE w:val="0"/>
        <w:autoSpaceDN w:val="0"/>
        <w:adjustRightInd w:val="0"/>
        <w:contextualSpacing/>
        <w:jc w:val="both"/>
        <w:rPr>
          <w:rFonts w:ascii="Arial" w:hAnsi="Arial" w:cs="Arial"/>
        </w:rPr>
      </w:pPr>
    </w:p>
    <w:p w14:paraId="22137694" w14:textId="77777777" w:rsidR="00CD265B" w:rsidRPr="00F17C8A" w:rsidRDefault="00CD265B" w:rsidP="00F17C8A">
      <w:pPr>
        <w:widowControl w:val="0"/>
        <w:tabs>
          <w:tab w:val="left" w:pos="709"/>
          <w:tab w:val="left" w:pos="940"/>
        </w:tabs>
        <w:autoSpaceDE w:val="0"/>
        <w:autoSpaceDN w:val="0"/>
        <w:adjustRightInd w:val="0"/>
        <w:contextualSpacing/>
        <w:jc w:val="both"/>
        <w:rPr>
          <w:rFonts w:ascii="Arial" w:hAnsi="Arial" w:cs="Arial"/>
        </w:rPr>
      </w:pPr>
    </w:p>
    <w:p w14:paraId="21013293" w14:textId="77777777" w:rsidR="00477CB6" w:rsidRPr="005365BE" w:rsidRDefault="00477CB6" w:rsidP="00A11DB0">
      <w:pPr>
        <w:widowControl w:val="0"/>
        <w:autoSpaceDE w:val="0"/>
        <w:autoSpaceDN w:val="0"/>
        <w:adjustRightInd w:val="0"/>
        <w:spacing w:after="0" w:line="240" w:lineRule="auto"/>
        <w:jc w:val="center"/>
        <w:rPr>
          <w:rFonts w:ascii="Arial" w:hAnsi="Arial" w:cs="Arial"/>
          <w:b/>
        </w:rPr>
      </w:pPr>
      <w:r w:rsidRPr="005365BE">
        <w:rPr>
          <w:rFonts w:ascii="Arial" w:hAnsi="Arial" w:cs="Arial"/>
          <w:b/>
        </w:rPr>
        <w:lastRenderedPageBreak/>
        <w:t>2.</w:t>
      </w:r>
      <w:r w:rsidRPr="005365BE">
        <w:rPr>
          <w:rFonts w:ascii="Arial" w:hAnsi="Arial" w:cs="Arial"/>
          <w:b/>
        </w:rPr>
        <w:tab/>
        <w:t>ПРАВА И ОБЯЗАННОСТИ ЗАКАЗЧИКА</w:t>
      </w:r>
    </w:p>
    <w:p w14:paraId="45FE0732" w14:textId="545EF8F3" w:rsidR="00477CB6" w:rsidRPr="005365BE" w:rsidRDefault="00477CB6" w:rsidP="00A11DB0">
      <w:pPr>
        <w:spacing w:after="0" w:line="240" w:lineRule="auto"/>
        <w:ind w:firstLine="567"/>
        <w:jc w:val="both"/>
        <w:rPr>
          <w:rFonts w:ascii="Arial" w:hAnsi="Arial" w:cs="Arial"/>
        </w:rPr>
      </w:pPr>
      <w:r w:rsidRPr="005365BE">
        <w:rPr>
          <w:rFonts w:ascii="Arial" w:hAnsi="Arial" w:cs="Arial"/>
        </w:rPr>
        <w:t>В целях реализации п. 1.1 Договора Заказчик выполняет следующие действия:</w:t>
      </w:r>
    </w:p>
    <w:p w14:paraId="3D66E22E" w14:textId="2FED0C82" w:rsidR="00477CB6" w:rsidRPr="005365BE" w:rsidRDefault="00477CB6" w:rsidP="00A11DB0">
      <w:pPr>
        <w:shd w:val="clear" w:color="auto" w:fill="FFFFFF"/>
        <w:tabs>
          <w:tab w:val="left" w:pos="851"/>
        </w:tabs>
        <w:spacing w:after="0" w:line="240" w:lineRule="auto"/>
        <w:ind w:firstLine="567"/>
        <w:jc w:val="both"/>
        <w:rPr>
          <w:rFonts w:ascii="Arial" w:hAnsi="Arial" w:cs="Arial"/>
        </w:rPr>
      </w:pPr>
      <w:r w:rsidRPr="005365BE">
        <w:rPr>
          <w:rFonts w:ascii="Arial" w:hAnsi="Arial" w:cs="Arial"/>
          <w:b/>
        </w:rPr>
        <w:t xml:space="preserve">2.1. </w:t>
      </w:r>
      <w:r w:rsidRPr="005365BE">
        <w:rPr>
          <w:rFonts w:ascii="Arial" w:hAnsi="Arial" w:cs="Arial"/>
        </w:rPr>
        <w:t xml:space="preserve">Предварительно (до начала отгрузки из пункта отправления) посредством электронного обмена информацией согласовывает с Портом возможность приёма к перевалке </w:t>
      </w:r>
      <w:r w:rsidR="00D839B6" w:rsidRPr="00D839B6">
        <w:rPr>
          <w:rFonts w:ascii="Arial" w:hAnsi="Arial" w:cs="Arial"/>
        </w:rPr>
        <w:t xml:space="preserve">грузов </w:t>
      </w:r>
      <w:r w:rsidRPr="005365BE">
        <w:rPr>
          <w:rFonts w:ascii="Arial" w:hAnsi="Arial" w:cs="Arial"/>
        </w:rPr>
        <w:t xml:space="preserve">и обеспечивает завоз таких грузов после письменного подтверждения Порта: </w:t>
      </w:r>
    </w:p>
    <w:p w14:paraId="2EFFD076" w14:textId="77777777" w:rsidR="00477CB6" w:rsidRPr="005365BE" w:rsidRDefault="00477CB6" w:rsidP="00A11DB0">
      <w:pPr>
        <w:shd w:val="clear" w:color="auto" w:fill="FFFFFF"/>
        <w:tabs>
          <w:tab w:val="left" w:pos="851"/>
        </w:tabs>
        <w:spacing w:after="0" w:line="240" w:lineRule="auto"/>
        <w:ind w:firstLine="567"/>
        <w:jc w:val="both"/>
        <w:rPr>
          <w:rFonts w:ascii="Arial" w:hAnsi="Arial" w:cs="Arial"/>
        </w:rPr>
      </w:pPr>
      <w:r w:rsidRPr="005365BE">
        <w:rPr>
          <w:rFonts w:ascii="Arial" w:hAnsi="Arial" w:cs="Arial"/>
        </w:rPr>
        <w:t>- не</w:t>
      </w:r>
      <w:r w:rsidR="00542CD9" w:rsidRPr="005365BE">
        <w:rPr>
          <w:rFonts w:ascii="Arial" w:hAnsi="Arial" w:cs="Arial"/>
        </w:rPr>
        <w:t>стандарт</w:t>
      </w:r>
      <w:r w:rsidRPr="005365BE">
        <w:rPr>
          <w:rFonts w:ascii="Arial" w:hAnsi="Arial" w:cs="Arial"/>
        </w:rPr>
        <w:t>ных, специализированных контейнеров, контейнеров с массой (брутто) свыше 30,5 тонн;</w:t>
      </w:r>
    </w:p>
    <w:p w14:paraId="26ECF8DD" w14:textId="77777777" w:rsidR="00477CB6" w:rsidRPr="005365BE" w:rsidRDefault="00477CB6" w:rsidP="00A11DB0">
      <w:pPr>
        <w:shd w:val="clear" w:color="auto" w:fill="FFFFFF"/>
        <w:tabs>
          <w:tab w:val="left" w:pos="851"/>
        </w:tabs>
        <w:spacing w:after="0" w:line="240" w:lineRule="auto"/>
        <w:ind w:firstLine="567"/>
        <w:jc w:val="both"/>
        <w:rPr>
          <w:rFonts w:ascii="Arial" w:hAnsi="Arial" w:cs="Arial"/>
        </w:rPr>
      </w:pPr>
      <w:r w:rsidRPr="005365BE">
        <w:rPr>
          <w:rFonts w:ascii="Arial" w:hAnsi="Arial" w:cs="Arial"/>
        </w:rPr>
        <w:t>- контейнеров с опасными грузами;</w:t>
      </w:r>
    </w:p>
    <w:p w14:paraId="6C140063" w14:textId="77777777" w:rsidR="00477CB6" w:rsidRPr="005365BE" w:rsidRDefault="00477CB6" w:rsidP="00A11DB0">
      <w:pPr>
        <w:shd w:val="clear" w:color="auto" w:fill="FFFFFF"/>
        <w:tabs>
          <w:tab w:val="left" w:pos="851"/>
        </w:tabs>
        <w:spacing w:after="0" w:line="240" w:lineRule="auto"/>
        <w:ind w:firstLine="567"/>
        <w:jc w:val="both"/>
        <w:rPr>
          <w:rFonts w:ascii="Arial" w:hAnsi="Arial" w:cs="Arial"/>
        </w:rPr>
      </w:pPr>
      <w:r w:rsidRPr="005365BE">
        <w:rPr>
          <w:rFonts w:ascii="Arial" w:hAnsi="Arial" w:cs="Arial"/>
        </w:rPr>
        <w:t>- грузов, требующих соблюдения специальных условий хранения и перевалки;</w:t>
      </w:r>
    </w:p>
    <w:p w14:paraId="565FC874" w14:textId="77777777" w:rsidR="00477CB6" w:rsidRPr="005365BE" w:rsidRDefault="00477CB6" w:rsidP="00A11DB0">
      <w:pPr>
        <w:shd w:val="clear" w:color="auto" w:fill="FFFFFF"/>
        <w:tabs>
          <w:tab w:val="left" w:pos="851"/>
        </w:tabs>
        <w:spacing w:after="0" w:line="240" w:lineRule="auto"/>
        <w:ind w:firstLine="567"/>
        <w:jc w:val="both"/>
        <w:rPr>
          <w:rFonts w:ascii="Arial" w:hAnsi="Arial" w:cs="Arial"/>
        </w:rPr>
      </w:pPr>
      <w:r w:rsidRPr="005365BE">
        <w:rPr>
          <w:rFonts w:ascii="Arial" w:hAnsi="Arial" w:cs="Arial"/>
        </w:rPr>
        <w:t>- тяжеловесных, крупногабаритных и длинномерных грузов.</w:t>
      </w:r>
    </w:p>
    <w:p w14:paraId="3399F8F6" w14:textId="77777777" w:rsidR="000E61FF" w:rsidRPr="005365BE" w:rsidRDefault="000E61FF" w:rsidP="00A11DB0">
      <w:pPr>
        <w:shd w:val="clear" w:color="auto" w:fill="FFFFFF"/>
        <w:tabs>
          <w:tab w:val="left" w:pos="851"/>
        </w:tabs>
        <w:spacing w:after="0" w:line="240" w:lineRule="auto"/>
        <w:ind w:firstLine="567"/>
        <w:jc w:val="both"/>
        <w:rPr>
          <w:rFonts w:ascii="Arial" w:hAnsi="Arial" w:cs="Arial"/>
        </w:rPr>
      </w:pPr>
      <w:r w:rsidRPr="005365BE">
        <w:rPr>
          <w:rFonts w:ascii="Arial" w:hAnsi="Arial" w:cs="Arial"/>
          <w:snapToGrid w:val="0"/>
        </w:rPr>
        <w:t xml:space="preserve">Согласовывает с Портом объем генерального груза </w:t>
      </w:r>
      <w:r w:rsidR="00D839B6">
        <w:rPr>
          <w:rFonts w:ascii="Arial" w:hAnsi="Arial" w:cs="Arial"/>
          <w:snapToGrid w:val="0"/>
        </w:rPr>
        <w:t>к</w:t>
      </w:r>
      <w:r w:rsidR="00D839B6" w:rsidRPr="005365BE">
        <w:rPr>
          <w:rFonts w:ascii="Arial" w:hAnsi="Arial" w:cs="Arial"/>
          <w:snapToGrid w:val="0"/>
        </w:rPr>
        <w:t xml:space="preserve"> </w:t>
      </w:r>
      <w:r w:rsidRPr="005365BE">
        <w:rPr>
          <w:rFonts w:ascii="Arial" w:hAnsi="Arial" w:cs="Arial"/>
          <w:snapToGrid w:val="0"/>
        </w:rPr>
        <w:t>предстоящей перевозке. В запросе указываются: количество мест, вес, расположение генерального груза на палубе и в трюмах судна, период хранения после выгрузки на причал.</w:t>
      </w:r>
    </w:p>
    <w:p w14:paraId="34F0C1A5" w14:textId="6C8C3A6B" w:rsidR="00477CB6" w:rsidRPr="005365BE" w:rsidRDefault="00477CB6" w:rsidP="00A11DB0">
      <w:pPr>
        <w:shd w:val="clear" w:color="auto" w:fill="FFFFFF"/>
        <w:tabs>
          <w:tab w:val="left" w:pos="851"/>
        </w:tabs>
        <w:spacing w:after="0" w:line="240" w:lineRule="auto"/>
        <w:ind w:firstLine="567"/>
        <w:jc w:val="both"/>
        <w:rPr>
          <w:rFonts w:ascii="Arial" w:hAnsi="Arial" w:cs="Arial"/>
        </w:rPr>
      </w:pPr>
      <w:r w:rsidRPr="005365BE">
        <w:rPr>
          <w:rFonts w:ascii="Arial" w:hAnsi="Arial" w:cs="Arial"/>
        </w:rPr>
        <w:t xml:space="preserve">Обеспечивает завоз таких грузов после письменного подтверждения Порта. </w:t>
      </w:r>
    </w:p>
    <w:p w14:paraId="1341AD56" w14:textId="2D90B5AA" w:rsidR="003103F4" w:rsidRPr="005365BE" w:rsidRDefault="003103F4" w:rsidP="003103F4">
      <w:pPr>
        <w:shd w:val="clear" w:color="auto" w:fill="FFFFFF"/>
        <w:tabs>
          <w:tab w:val="left" w:pos="851"/>
        </w:tabs>
        <w:spacing w:after="0" w:line="240" w:lineRule="auto"/>
        <w:ind w:firstLine="567"/>
        <w:jc w:val="both"/>
        <w:rPr>
          <w:rFonts w:ascii="Arial" w:hAnsi="Arial" w:cs="Arial"/>
        </w:rPr>
      </w:pPr>
      <w:r w:rsidRPr="00692E81">
        <w:rPr>
          <w:rFonts w:ascii="Arial" w:hAnsi="Arial" w:cs="Arial"/>
          <w:b/>
        </w:rPr>
        <w:t>2.1.1.</w:t>
      </w:r>
      <w:r w:rsidRPr="00692E81">
        <w:rPr>
          <w:rFonts w:ascii="Arial" w:hAnsi="Arial" w:cs="Arial"/>
        </w:rPr>
        <w:t xml:space="preserve"> </w:t>
      </w:r>
      <w:r w:rsidRPr="005365BE">
        <w:rPr>
          <w:rFonts w:ascii="Arial" w:hAnsi="Arial" w:cs="Arial"/>
        </w:rPr>
        <w:t>Предварительно (до начала отгрузки из пункта отправления) согласовывает с дальнейшим перевозчиком, в зависимости от направления убытия (море, ж/д, авто), дату вывоза груз</w:t>
      </w:r>
      <w:r w:rsidR="00D839B6">
        <w:rPr>
          <w:rFonts w:ascii="Arial" w:hAnsi="Arial" w:cs="Arial"/>
        </w:rPr>
        <w:t>ов</w:t>
      </w:r>
      <w:r w:rsidRPr="005365BE">
        <w:rPr>
          <w:rFonts w:ascii="Arial" w:hAnsi="Arial" w:cs="Arial"/>
        </w:rPr>
        <w:t xml:space="preserve"> в сроки, не превышающие сроки нормативного хранения, установленные в Тарифном приложении к настоящему </w:t>
      </w:r>
      <w:r w:rsidR="00D839B6">
        <w:rPr>
          <w:rFonts w:ascii="Arial" w:hAnsi="Arial" w:cs="Arial"/>
        </w:rPr>
        <w:t>Д</w:t>
      </w:r>
      <w:r w:rsidRPr="005365BE">
        <w:rPr>
          <w:rFonts w:ascii="Arial" w:hAnsi="Arial" w:cs="Arial"/>
        </w:rPr>
        <w:t>оговору.</w:t>
      </w:r>
    </w:p>
    <w:p w14:paraId="707CFAEF" w14:textId="7D63A03C" w:rsidR="004379E5" w:rsidRPr="005365BE" w:rsidRDefault="004379E5" w:rsidP="003103F4">
      <w:pPr>
        <w:shd w:val="clear" w:color="auto" w:fill="FFFFFF"/>
        <w:tabs>
          <w:tab w:val="left" w:pos="851"/>
        </w:tabs>
        <w:spacing w:after="0" w:line="240" w:lineRule="auto"/>
        <w:ind w:firstLine="567"/>
        <w:jc w:val="both"/>
        <w:rPr>
          <w:rFonts w:ascii="Arial" w:hAnsi="Arial" w:cs="Arial"/>
        </w:rPr>
      </w:pPr>
      <w:r w:rsidRPr="00692E81">
        <w:rPr>
          <w:rFonts w:ascii="Arial" w:hAnsi="Arial" w:cs="Arial"/>
          <w:b/>
        </w:rPr>
        <w:t>2.1.2.</w:t>
      </w:r>
      <w:r w:rsidRPr="005365BE">
        <w:rPr>
          <w:rFonts w:ascii="Arial" w:hAnsi="Arial" w:cs="Arial"/>
        </w:rPr>
        <w:t xml:space="preserve"> При направлении грузов в адрес Порта железнодорожным транспортом Заказчик обязан обеспечить правильное и достоверное внесение сведений </w:t>
      </w:r>
      <w:r w:rsidR="001E6903">
        <w:rPr>
          <w:rFonts w:ascii="Arial" w:hAnsi="Arial" w:cs="Arial"/>
        </w:rPr>
        <w:t>г</w:t>
      </w:r>
      <w:r w:rsidRPr="005365BE">
        <w:rPr>
          <w:rFonts w:ascii="Arial" w:hAnsi="Arial" w:cs="Arial"/>
        </w:rPr>
        <w:t>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w:t>
      </w:r>
    </w:p>
    <w:p w14:paraId="05B3862F" w14:textId="7FC5016A" w:rsidR="00477CB6" w:rsidRPr="005365BE" w:rsidRDefault="00477CB6" w:rsidP="00A11DB0">
      <w:pPr>
        <w:pStyle w:val="11"/>
        <w:spacing w:before="0" w:line="240" w:lineRule="auto"/>
        <w:ind w:firstLine="567"/>
        <w:rPr>
          <w:rFonts w:cs="Arial"/>
          <w:szCs w:val="22"/>
        </w:rPr>
      </w:pPr>
      <w:r w:rsidRPr="005365BE">
        <w:rPr>
          <w:rFonts w:cs="Arial"/>
          <w:b/>
          <w:szCs w:val="22"/>
        </w:rPr>
        <w:t xml:space="preserve">2.2. </w:t>
      </w:r>
      <w:r w:rsidRPr="005365BE">
        <w:rPr>
          <w:rFonts w:cs="Arial"/>
          <w:szCs w:val="22"/>
        </w:rPr>
        <w:t>Не менее чем за 24 часа до прибытия груза в Порт подает в ИС ВМТП заявку на организацию перевалки с указанием достоверной и полной информации о грузе в соответствии с транспортными и таможенными документами, включая следующие сведения:</w:t>
      </w:r>
    </w:p>
    <w:p w14:paraId="532F6727"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b/>
          <w:bCs/>
        </w:rPr>
      </w:pPr>
      <w:r w:rsidRPr="005365BE">
        <w:rPr>
          <w:rFonts w:ascii="Arial" w:hAnsi="Arial" w:cs="Arial"/>
          <w:b/>
          <w:bCs/>
        </w:rPr>
        <w:t>2.2.1. Для импортных/транзитных грузов:</w:t>
      </w:r>
    </w:p>
    <w:p w14:paraId="5C953834" w14:textId="72070DBD" w:rsidR="00477CB6" w:rsidRPr="005365BE" w:rsidRDefault="00477CB6" w:rsidP="005365BE">
      <w:pPr>
        <w:spacing w:after="0" w:line="240" w:lineRule="auto"/>
        <w:ind w:firstLine="567"/>
        <w:jc w:val="both"/>
        <w:rPr>
          <w:rFonts w:ascii="Arial" w:hAnsi="Arial" w:cs="Arial"/>
        </w:rPr>
      </w:pPr>
      <w:r w:rsidRPr="005365BE">
        <w:rPr>
          <w:rFonts w:ascii="Arial" w:hAnsi="Arial" w:cs="Arial"/>
        </w:rPr>
        <w:t xml:space="preserve">название судна, номер рейса, номер коносамента, номер контейнера, тип груза (сухой, </w:t>
      </w:r>
      <w:r w:rsidRPr="005365BE">
        <w:rPr>
          <w:rFonts w:ascii="Arial" w:hAnsi="Arial" w:cs="Arial"/>
          <w:lang w:val="en-US"/>
        </w:rPr>
        <w:t>open</w:t>
      </w:r>
      <w:r w:rsidRPr="005365BE">
        <w:rPr>
          <w:rFonts w:ascii="Arial" w:hAnsi="Arial" w:cs="Arial"/>
        </w:rPr>
        <w:t xml:space="preserve"> </w:t>
      </w:r>
      <w:r w:rsidRPr="005365BE">
        <w:rPr>
          <w:rFonts w:ascii="Arial" w:hAnsi="Arial" w:cs="Arial"/>
          <w:lang w:val="en-US"/>
        </w:rPr>
        <w:t>top</w:t>
      </w:r>
      <w:r w:rsidRPr="005365BE">
        <w:rPr>
          <w:rFonts w:ascii="Arial" w:hAnsi="Arial" w:cs="Arial"/>
        </w:rPr>
        <w:t xml:space="preserve">, </w:t>
      </w:r>
      <w:r w:rsidRPr="005365BE">
        <w:rPr>
          <w:rFonts w:ascii="Arial" w:hAnsi="Arial" w:cs="Arial"/>
          <w:lang w:val="en-US"/>
        </w:rPr>
        <w:t>flat</w:t>
      </w:r>
      <w:r w:rsidRPr="005365BE">
        <w:rPr>
          <w:rFonts w:ascii="Arial" w:hAnsi="Arial" w:cs="Arial"/>
        </w:rPr>
        <w:t>-</w:t>
      </w:r>
      <w:r w:rsidRPr="005365BE">
        <w:rPr>
          <w:rFonts w:ascii="Arial" w:hAnsi="Arial" w:cs="Arial"/>
          <w:lang w:val="en-US"/>
        </w:rPr>
        <w:t>rack</w:t>
      </w:r>
      <w:r w:rsidRPr="005365BE">
        <w:rPr>
          <w:rFonts w:ascii="Arial" w:hAnsi="Arial" w:cs="Arial"/>
        </w:rPr>
        <w:t xml:space="preserve"> и т.п.), класс опасности, направление и вид транспорта убытия, станция назначения (если таковая известна).</w:t>
      </w:r>
      <w:r w:rsidR="001E6903">
        <w:rPr>
          <w:rFonts w:ascii="Arial" w:hAnsi="Arial" w:cs="Arial"/>
        </w:rPr>
        <w:t xml:space="preserve"> </w:t>
      </w:r>
      <w:r w:rsidRPr="005365BE">
        <w:rPr>
          <w:rFonts w:ascii="Arial" w:hAnsi="Arial" w:cs="Arial"/>
        </w:rPr>
        <w:t xml:space="preserve">С момента предоставления предварительной информации </w:t>
      </w:r>
      <w:r w:rsidR="004E20A6" w:rsidRPr="005365BE">
        <w:rPr>
          <w:rFonts w:ascii="Arial" w:hAnsi="Arial" w:cs="Arial"/>
        </w:rPr>
        <w:t xml:space="preserve">и/или открепления (разнарядки) груза перевозчиком </w:t>
      </w:r>
      <w:r w:rsidRPr="005365BE">
        <w:rPr>
          <w:rFonts w:ascii="Arial" w:hAnsi="Arial" w:cs="Arial"/>
        </w:rPr>
        <w:t>Заказчик принимает на себя обязательства по экспедированию данного груза по условиям настоящего Договора.</w:t>
      </w:r>
    </w:p>
    <w:p w14:paraId="639A1874" w14:textId="77777777" w:rsidR="00477CB6" w:rsidRPr="005365BE" w:rsidRDefault="00477CB6" w:rsidP="00A11DB0">
      <w:pPr>
        <w:autoSpaceDE w:val="0"/>
        <w:autoSpaceDN w:val="0"/>
        <w:spacing w:after="0" w:line="240" w:lineRule="auto"/>
        <w:ind w:firstLine="567"/>
        <w:jc w:val="both"/>
        <w:rPr>
          <w:rFonts w:ascii="Arial" w:hAnsi="Arial" w:cs="Arial"/>
        </w:rPr>
      </w:pPr>
      <w:r w:rsidRPr="005365BE">
        <w:rPr>
          <w:rFonts w:ascii="Arial" w:hAnsi="Arial" w:cs="Arial"/>
        </w:rPr>
        <w:t>После подтверждения судоходной линией (агентом линии) разнарядки груза на Заказчика в ИС ВМТП, Заказчик несёт ответственность за данный груз по условиям настоящего Договора. До открепления груза судоходной линией Заказчик не вправе распоряжаться им.</w:t>
      </w:r>
    </w:p>
    <w:p w14:paraId="29A8F3C2" w14:textId="06E7186C" w:rsidR="00477CB6" w:rsidRPr="005365BE" w:rsidRDefault="00477CB6" w:rsidP="00A11DB0">
      <w:pPr>
        <w:autoSpaceDE w:val="0"/>
        <w:autoSpaceDN w:val="0"/>
        <w:spacing w:after="0" w:line="240" w:lineRule="auto"/>
        <w:ind w:firstLine="567"/>
        <w:jc w:val="both"/>
        <w:rPr>
          <w:rFonts w:ascii="Arial" w:hAnsi="Arial" w:cs="Arial"/>
        </w:rPr>
      </w:pPr>
      <w:r w:rsidRPr="005365BE">
        <w:rPr>
          <w:rFonts w:ascii="Arial" w:hAnsi="Arial" w:cs="Arial"/>
        </w:rPr>
        <w:t>В случае неприбытия груза на терминал Порта в течение</w:t>
      </w:r>
      <w:r w:rsidR="004E20A6" w:rsidRPr="005365BE">
        <w:rPr>
          <w:rFonts w:ascii="Arial" w:hAnsi="Arial" w:cs="Arial"/>
        </w:rPr>
        <w:t xml:space="preserve"> 45 (сорока пяти) суток </w:t>
      </w:r>
      <w:r w:rsidRPr="005365BE">
        <w:rPr>
          <w:rFonts w:ascii="Arial" w:hAnsi="Arial" w:cs="Arial"/>
        </w:rPr>
        <w:t>с момента ввода предв</w:t>
      </w:r>
      <w:r w:rsidR="001E6903">
        <w:rPr>
          <w:rFonts w:ascii="Arial" w:hAnsi="Arial" w:cs="Arial"/>
        </w:rPr>
        <w:t>арительной информации в ИС ВМТП</w:t>
      </w:r>
      <w:r w:rsidRPr="005365BE">
        <w:rPr>
          <w:rFonts w:ascii="Arial" w:hAnsi="Arial" w:cs="Arial"/>
        </w:rPr>
        <w:t xml:space="preserve"> данная информация аннулируется.  </w:t>
      </w:r>
    </w:p>
    <w:p w14:paraId="519C163E" w14:textId="26504505" w:rsidR="00477CB6" w:rsidRPr="005365BE" w:rsidRDefault="00477CB6" w:rsidP="00A11DB0">
      <w:pPr>
        <w:autoSpaceDE w:val="0"/>
        <w:autoSpaceDN w:val="0"/>
        <w:spacing w:after="0" w:line="240" w:lineRule="auto"/>
        <w:ind w:firstLine="567"/>
        <w:jc w:val="both"/>
        <w:rPr>
          <w:rFonts w:ascii="Arial" w:hAnsi="Arial" w:cs="Arial"/>
        </w:rPr>
      </w:pPr>
      <w:r w:rsidRPr="005365BE">
        <w:rPr>
          <w:rFonts w:ascii="Arial" w:hAnsi="Arial" w:cs="Arial"/>
        </w:rPr>
        <w:t>Настоящий пункт не распространяется на рефрижераторные контейнеры;</w:t>
      </w:r>
    </w:p>
    <w:p w14:paraId="6C0E2E46" w14:textId="77777777" w:rsidR="00477CB6" w:rsidRPr="005365BE" w:rsidRDefault="00477CB6" w:rsidP="00A11DB0">
      <w:pPr>
        <w:spacing w:after="0" w:line="240" w:lineRule="auto"/>
        <w:ind w:firstLine="567"/>
        <w:jc w:val="both"/>
        <w:rPr>
          <w:rFonts w:ascii="Arial" w:hAnsi="Arial" w:cs="Arial"/>
          <w:b/>
          <w:bCs/>
        </w:rPr>
      </w:pPr>
      <w:r w:rsidRPr="005365BE">
        <w:rPr>
          <w:rFonts w:ascii="Arial" w:hAnsi="Arial" w:cs="Arial"/>
          <w:b/>
          <w:bCs/>
        </w:rPr>
        <w:t>2.2.2. Для экспортных/транзитных грузов:</w:t>
      </w:r>
    </w:p>
    <w:p w14:paraId="771226E4" w14:textId="3BDF09C4" w:rsidR="00477CB6" w:rsidRPr="00692E81" w:rsidRDefault="00477CB6" w:rsidP="00A11DB0">
      <w:pPr>
        <w:pStyle w:val="af0"/>
        <w:ind w:left="0" w:firstLine="567"/>
        <w:jc w:val="both"/>
        <w:rPr>
          <w:rFonts w:ascii="Arial" w:hAnsi="Arial" w:cs="Arial"/>
        </w:rPr>
      </w:pPr>
      <w:r w:rsidRPr="005365BE">
        <w:rPr>
          <w:rFonts w:ascii="Arial" w:hAnsi="Arial" w:cs="Arial"/>
        </w:rPr>
        <w:t>номер и тип контейнера; порт назначения; вес груза брутто, класс опасности, номер ООН.</w:t>
      </w:r>
      <w:r w:rsidRPr="005365BE">
        <w:rPr>
          <w:rFonts w:ascii="Arial" w:hAnsi="Arial" w:cs="Arial"/>
          <w:b/>
        </w:rPr>
        <w:t xml:space="preserve"> </w:t>
      </w:r>
      <w:r w:rsidRPr="005365BE">
        <w:rPr>
          <w:rFonts w:ascii="Arial" w:hAnsi="Arial" w:cs="Arial"/>
        </w:rPr>
        <w:t xml:space="preserve">Информация предоставляется путём направления отгрузочных файлов </w:t>
      </w:r>
      <w:hyperlink r:id="rId14" w:history="1">
        <w:r w:rsidR="00E47B61" w:rsidRPr="00692E81">
          <w:rPr>
            <w:rStyle w:val="aa"/>
            <w:rFonts w:ascii="Arial" w:hAnsi="Arial" w:cs="Arial"/>
            <w:color w:val="auto"/>
            <w:u w:val="none"/>
          </w:rPr>
          <w:t>в</w:t>
        </w:r>
      </w:hyperlink>
      <w:r w:rsidR="00E47B61" w:rsidRPr="00692E81">
        <w:rPr>
          <w:rFonts w:ascii="Arial" w:hAnsi="Arial" w:cs="Arial"/>
        </w:rPr>
        <w:t xml:space="preserve"> ИС ВМТП</w:t>
      </w:r>
      <w:r w:rsidRPr="00692E81">
        <w:rPr>
          <w:rFonts w:ascii="Arial" w:hAnsi="Arial" w:cs="Arial"/>
        </w:rPr>
        <w:t xml:space="preserve">. </w:t>
      </w:r>
    </w:p>
    <w:p w14:paraId="0E6AF596" w14:textId="77777777" w:rsidR="00477CB6" w:rsidRPr="005365BE" w:rsidRDefault="00477CB6" w:rsidP="00A11DB0">
      <w:pPr>
        <w:pStyle w:val="af0"/>
        <w:ind w:left="0" w:firstLine="567"/>
        <w:jc w:val="both"/>
        <w:rPr>
          <w:rFonts w:ascii="Arial" w:hAnsi="Arial" w:cs="Arial"/>
        </w:rPr>
      </w:pPr>
      <w:r w:rsidRPr="005365BE">
        <w:rPr>
          <w:rFonts w:ascii="Arial" w:hAnsi="Arial" w:cs="Arial"/>
        </w:rPr>
        <w:t>За 24 часа до прибытия подает заявку на размещение груза, планируемого к завозу с автотранспорта под таможенным контролем, с указанием полной информации по грузу и направлению убытия.</w:t>
      </w:r>
    </w:p>
    <w:p w14:paraId="385C3F9A" w14:textId="6363D948" w:rsidR="00477CB6" w:rsidRPr="005365BE" w:rsidRDefault="00477CB6" w:rsidP="00A11DB0">
      <w:pPr>
        <w:pStyle w:val="af0"/>
        <w:ind w:left="0" w:firstLine="567"/>
        <w:jc w:val="both"/>
        <w:rPr>
          <w:rFonts w:ascii="Arial" w:hAnsi="Arial" w:cs="Arial"/>
        </w:rPr>
      </w:pPr>
      <w:r w:rsidRPr="005365BE">
        <w:rPr>
          <w:rFonts w:ascii="Arial" w:hAnsi="Arial" w:cs="Arial"/>
          <w:b/>
        </w:rPr>
        <w:t xml:space="preserve">2.3. </w:t>
      </w:r>
      <w:r w:rsidRPr="005365BE">
        <w:rPr>
          <w:rFonts w:ascii="Arial" w:hAnsi="Arial" w:cs="Arial"/>
        </w:rPr>
        <w:t>Грузы, по которым отсутствует полная информация</w:t>
      </w:r>
      <w:r w:rsidR="002F1D93">
        <w:rPr>
          <w:rFonts w:ascii="Arial" w:hAnsi="Arial" w:cs="Arial"/>
        </w:rPr>
        <w:t>,</w:t>
      </w:r>
      <w:r w:rsidR="002F1D93" w:rsidRPr="002F1D93">
        <w:rPr>
          <w:rFonts w:ascii="Arial" w:hAnsi="Arial" w:cs="Arial"/>
        </w:rPr>
        <w:t xml:space="preserve"> </w:t>
      </w:r>
      <w:r w:rsidR="002F1D93" w:rsidRPr="005365BE">
        <w:rPr>
          <w:rFonts w:ascii="Arial" w:hAnsi="Arial" w:cs="Arial"/>
        </w:rPr>
        <w:t>до ее поступления в ИС ВМТП</w:t>
      </w:r>
      <w:r w:rsidRPr="005365BE">
        <w:rPr>
          <w:rFonts w:ascii="Arial" w:hAnsi="Arial" w:cs="Arial"/>
        </w:rPr>
        <w:t xml:space="preserve"> выгружаются в сортировочную секцию/сток. Перемещение груза между секциями/стоками/штабелями, возникшее по инициативе Заказчика, производится за его счет.</w:t>
      </w:r>
    </w:p>
    <w:p w14:paraId="4600D50E" w14:textId="36CF3411" w:rsidR="008F63E1" w:rsidRPr="00F17C8A" w:rsidRDefault="00555E39" w:rsidP="00A11DB0">
      <w:pPr>
        <w:pStyle w:val="wordsection1"/>
        <w:spacing w:before="0" w:beforeAutospacing="0" w:after="0" w:afterAutospacing="0"/>
        <w:ind w:firstLine="567"/>
        <w:jc w:val="both"/>
        <w:rPr>
          <w:rFonts w:ascii="Arial" w:hAnsi="Arial" w:cs="Arial"/>
          <w:sz w:val="22"/>
          <w:szCs w:val="22"/>
        </w:rPr>
      </w:pPr>
      <w:r w:rsidRPr="005365BE">
        <w:rPr>
          <w:rFonts w:ascii="Arial" w:hAnsi="Arial" w:cs="Arial"/>
          <w:sz w:val="22"/>
          <w:szCs w:val="22"/>
        </w:rPr>
        <w:t>При отсутствии предварительной информации Заказчик несет ответственность</w:t>
      </w:r>
      <w:r w:rsidR="005B529E" w:rsidRPr="005365BE">
        <w:rPr>
          <w:rFonts w:ascii="Arial" w:hAnsi="Arial" w:cs="Arial"/>
          <w:sz w:val="22"/>
          <w:szCs w:val="22"/>
        </w:rPr>
        <w:t>, в виде возмещения расходов, возникших в отношении</w:t>
      </w:r>
      <w:r w:rsidRPr="005365BE">
        <w:rPr>
          <w:rFonts w:ascii="Arial" w:hAnsi="Arial" w:cs="Arial"/>
          <w:sz w:val="22"/>
          <w:szCs w:val="22"/>
        </w:rPr>
        <w:t xml:space="preserve"> </w:t>
      </w:r>
      <w:r w:rsidR="005B529E" w:rsidRPr="005365BE">
        <w:rPr>
          <w:rFonts w:ascii="Arial" w:hAnsi="Arial" w:cs="Arial"/>
          <w:sz w:val="22"/>
          <w:szCs w:val="22"/>
        </w:rPr>
        <w:t>такого груза,</w:t>
      </w:r>
      <w:r w:rsidRPr="005365BE">
        <w:rPr>
          <w:rFonts w:ascii="Arial" w:hAnsi="Arial" w:cs="Arial"/>
          <w:sz w:val="22"/>
          <w:szCs w:val="22"/>
        </w:rPr>
        <w:t xml:space="preserve"> с даты выгрузки с транспортного средства независимо от момента открепления/раз</w:t>
      </w:r>
      <w:r w:rsidR="008F63E1">
        <w:rPr>
          <w:rFonts w:ascii="Arial" w:hAnsi="Arial" w:cs="Arial"/>
          <w:sz w:val="22"/>
          <w:szCs w:val="22"/>
        </w:rPr>
        <w:t>нарядки груза судоходной линией.</w:t>
      </w:r>
    </w:p>
    <w:p w14:paraId="28FA5952" w14:textId="0CC75857" w:rsidR="00F35690" w:rsidRPr="005365BE" w:rsidRDefault="00477CB6" w:rsidP="00A11DB0">
      <w:pPr>
        <w:pStyle w:val="wordsection1"/>
        <w:spacing w:before="0" w:beforeAutospacing="0" w:after="0" w:afterAutospacing="0"/>
        <w:ind w:firstLine="567"/>
        <w:jc w:val="both"/>
        <w:rPr>
          <w:rFonts w:ascii="Arial" w:hAnsi="Arial" w:cs="Arial"/>
          <w:sz w:val="22"/>
          <w:szCs w:val="22"/>
        </w:rPr>
      </w:pPr>
      <w:r w:rsidRPr="005365BE">
        <w:rPr>
          <w:rFonts w:ascii="Arial" w:hAnsi="Arial" w:cs="Arial"/>
          <w:b/>
          <w:sz w:val="22"/>
          <w:szCs w:val="22"/>
        </w:rPr>
        <w:lastRenderedPageBreak/>
        <w:t xml:space="preserve">2.3.1. </w:t>
      </w:r>
      <w:r w:rsidRPr="005365BE">
        <w:rPr>
          <w:rFonts w:ascii="Arial" w:hAnsi="Arial" w:cs="Arial"/>
          <w:sz w:val="22"/>
          <w:szCs w:val="22"/>
        </w:rPr>
        <w:t>При обнаружении в момент приёма/передачи со смежного</w:t>
      </w:r>
      <w:r w:rsidR="00F35690" w:rsidRPr="005365BE">
        <w:rPr>
          <w:rFonts w:ascii="Arial" w:hAnsi="Arial" w:cs="Arial"/>
          <w:sz w:val="22"/>
          <w:szCs w:val="22"/>
        </w:rPr>
        <w:t>/морского</w:t>
      </w:r>
      <w:r w:rsidRPr="005365BE">
        <w:rPr>
          <w:rFonts w:ascii="Arial" w:hAnsi="Arial" w:cs="Arial"/>
          <w:sz w:val="22"/>
          <w:szCs w:val="22"/>
        </w:rPr>
        <w:t xml:space="preserve"> вида транспорта контейнера с техническими неисправностями или повреждениями с доступом к его содержимому, отсутствием или неисправностью </w:t>
      </w:r>
      <w:r w:rsidRPr="005365BE">
        <w:rPr>
          <w:rFonts w:ascii="Arial" w:hAnsi="Arial" w:cs="Arial"/>
          <w:snapToGrid w:val="0"/>
          <w:sz w:val="22"/>
          <w:szCs w:val="22"/>
        </w:rPr>
        <w:t xml:space="preserve">запорно-пломбировочных устройств (далее – </w:t>
      </w:r>
      <w:r w:rsidRPr="005365BE">
        <w:rPr>
          <w:rFonts w:ascii="Arial" w:hAnsi="Arial" w:cs="Arial"/>
          <w:sz w:val="22"/>
          <w:szCs w:val="22"/>
        </w:rPr>
        <w:t>ЗПУ), неясными контрольными знаками на ЗПУ или их несоответствием с данными, указанными в перевозочных документах, наличи</w:t>
      </w:r>
      <w:r w:rsidR="00D96FBA">
        <w:rPr>
          <w:rFonts w:ascii="Arial" w:hAnsi="Arial" w:cs="Arial"/>
          <w:sz w:val="22"/>
          <w:szCs w:val="22"/>
        </w:rPr>
        <w:t>и</w:t>
      </w:r>
      <w:r w:rsidRPr="005365BE">
        <w:rPr>
          <w:rFonts w:ascii="Arial" w:hAnsi="Arial" w:cs="Arial"/>
          <w:sz w:val="22"/>
          <w:szCs w:val="22"/>
        </w:rPr>
        <w:t xml:space="preserve"> других случаев</w:t>
      </w:r>
      <w:r w:rsidR="001868C2" w:rsidRPr="005365BE">
        <w:rPr>
          <w:rFonts w:ascii="Arial" w:hAnsi="Arial" w:cs="Arial"/>
          <w:sz w:val="22"/>
          <w:szCs w:val="22"/>
        </w:rPr>
        <w:t>,</w:t>
      </w:r>
      <w:r w:rsidRPr="005365BE">
        <w:rPr>
          <w:rFonts w:ascii="Arial" w:hAnsi="Arial" w:cs="Arial"/>
          <w:sz w:val="22"/>
          <w:szCs w:val="22"/>
        </w:rPr>
        <w:t xml:space="preserve"> препятствующих дальнейшей его транспортировке, Порт оформляет акт общей формы (далее – АОФ) и присваивает в ИС ВМТП такому контейнеру</w:t>
      </w:r>
      <w:r w:rsidR="00F35690" w:rsidRPr="005365BE">
        <w:rPr>
          <w:rFonts w:ascii="Arial" w:hAnsi="Arial" w:cs="Arial"/>
          <w:sz w:val="22"/>
          <w:szCs w:val="22"/>
        </w:rPr>
        <w:t xml:space="preserve"> соответствующий признак в порядке, установленном Инструкци</w:t>
      </w:r>
      <w:r w:rsidR="00692E81">
        <w:rPr>
          <w:rFonts w:ascii="Arial" w:hAnsi="Arial" w:cs="Arial"/>
          <w:sz w:val="22"/>
          <w:szCs w:val="22"/>
        </w:rPr>
        <w:t>ей</w:t>
      </w:r>
      <w:r w:rsidR="00D96FBA">
        <w:rPr>
          <w:rFonts w:ascii="Arial" w:hAnsi="Arial" w:cs="Arial"/>
          <w:sz w:val="22"/>
          <w:szCs w:val="22"/>
        </w:rPr>
        <w:t xml:space="preserve"> </w:t>
      </w:r>
      <w:r w:rsidR="00D96FBA" w:rsidRPr="00D96FBA">
        <w:rPr>
          <w:rFonts w:ascii="Arial" w:hAnsi="Arial" w:cs="Arial"/>
          <w:sz w:val="22"/>
          <w:szCs w:val="22"/>
        </w:rPr>
        <w:t>о документообороте при организации перевозки грузов</w:t>
      </w:r>
      <w:r w:rsidR="00F35690" w:rsidRPr="005365BE">
        <w:rPr>
          <w:rFonts w:ascii="Arial" w:hAnsi="Arial" w:cs="Arial"/>
          <w:sz w:val="22"/>
          <w:szCs w:val="22"/>
        </w:rPr>
        <w:t>.</w:t>
      </w:r>
    </w:p>
    <w:p w14:paraId="27417376" w14:textId="460D4465" w:rsidR="00477CB6" w:rsidRPr="005365BE" w:rsidRDefault="00477CB6" w:rsidP="00A11DB0">
      <w:pPr>
        <w:pStyle w:val="wordsection1"/>
        <w:spacing w:before="0" w:beforeAutospacing="0" w:after="0" w:afterAutospacing="0"/>
        <w:ind w:firstLine="567"/>
        <w:jc w:val="both"/>
        <w:rPr>
          <w:rFonts w:ascii="Arial" w:hAnsi="Arial" w:cs="Arial"/>
          <w:sz w:val="22"/>
          <w:szCs w:val="22"/>
        </w:rPr>
      </w:pPr>
      <w:r w:rsidRPr="005365BE">
        <w:rPr>
          <w:rFonts w:ascii="Arial" w:hAnsi="Arial" w:cs="Arial"/>
          <w:sz w:val="22"/>
          <w:szCs w:val="22"/>
        </w:rPr>
        <w:t>Содержимое таких контейнеров должно проверят</w:t>
      </w:r>
      <w:r w:rsidR="001868C2" w:rsidRPr="005365BE">
        <w:rPr>
          <w:rFonts w:ascii="Arial" w:hAnsi="Arial" w:cs="Arial"/>
          <w:sz w:val="22"/>
          <w:szCs w:val="22"/>
        </w:rPr>
        <w:t>ь</w:t>
      </w:r>
      <w:r w:rsidRPr="005365BE">
        <w:rPr>
          <w:rFonts w:ascii="Arial" w:hAnsi="Arial" w:cs="Arial"/>
          <w:sz w:val="22"/>
          <w:szCs w:val="22"/>
        </w:rPr>
        <w:t xml:space="preserve">ся или </w:t>
      </w:r>
      <w:proofErr w:type="spellStart"/>
      <w:r w:rsidRPr="005365BE">
        <w:rPr>
          <w:rFonts w:ascii="Arial" w:hAnsi="Arial" w:cs="Arial"/>
          <w:sz w:val="22"/>
          <w:szCs w:val="22"/>
        </w:rPr>
        <w:t>растариваться</w:t>
      </w:r>
      <w:proofErr w:type="spellEnd"/>
      <w:r w:rsidRPr="005365BE">
        <w:rPr>
          <w:rFonts w:ascii="Arial" w:hAnsi="Arial" w:cs="Arial"/>
          <w:sz w:val="22"/>
          <w:szCs w:val="22"/>
        </w:rPr>
        <w:t xml:space="preserve"> в установленном порядке (по дополнительной заявке Заказчика) в присутствии представителей сдающей стороны, грузополучателя и Заказчика. При наличии письменного согласия грузополучателя такие контейнеры могут быть приняты в текущем состоянии без проверки </w:t>
      </w:r>
      <w:proofErr w:type="spellStart"/>
      <w:r w:rsidRPr="005365BE">
        <w:rPr>
          <w:rFonts w:ascii="Arial" w:hAnsi="Arial" w:cs="Arial"/>
          <w:sz w:val="22"/>
          <w:szCs w:val="22"/>
        </w:rPr>
        <w:t>внутрисодержимого</w:t>
      </w:r>
      <w:proofErr w:type="spellEnd"/>
      <w:r w:rsidRPr="005365BE">
        <w:rPr>
          <w:rFonts w:ascii="Arial" w:hAnsi="Arial" w:cs="Arial"/>
          <w:sz w:val="22"/>
          <w:szCs w:val="22"/>
        </w:rPr>
        <w:t xml:space="preserve">.  </w:t>
      </w:r>
    </w:p>
    <w:p w14:paraId="14F73316" w14:textId="77777777" w:rsidR="00F35690" w:rsidRPr="005365BE" w:rsidRDefault="00477CB6" w:rsidP="00A11DB0">
      <w:pPr>
        <w:pStyle w:val="11"/>
        <w:spacing w:before="0" w:line="240" w:lineRule="auto"/>
        <w:ind w:firstLine="567"/>
        <w:rPr>
          <w:rFonts w:cs="Arial"/>
          <w:b/>
          <w:szCs w:val="22"/>
        </w:rPr>
      </w:pPr>
      <w:r w:rsidRPr="005365BE">
        <w:rPr>
          <w:rFonts w:cs="Arial"/>
          <w:szCs w:val="22"/>
        </w:rPr>
        <w:t>За рекомендациями по дальнейшим действиям для снятия с контейнера признака следует о</w:t>
      </w:r>
      <w:r w:rsidRPr="005365BE">
        <w:rPr>
          <w:rFonts w:cs="Arial"/>
          <w:szCs w:val="22"/>
          <w:shd w:val="clear" w:color="auto" w:fill="FFFFFF"/>
        </w:rPr>
        <w:t>братиться в САПР</w:t>
      </w:r>
      <w:hyperlink r:id="rId15" w:history="1"/>
      <w:r w:rsidRPr="005365BE">
        <w:rPr>
          <w:rFonts w:cs="Arial"/>
          <w:szCs w:val="22"/>
          <w:u w:val="single"/>
          <w:shd w:val="clear" w:color="auto" w:fill="FFFFFF"/>
        </w:rPr>
        <w:t>.</w:t>
      </w:r>
    </w:p>
    <w:p w14:paraId="6A6F95D3" w14:textId="77777777" w:rsidR="006411FE" w:rsidRPr="005365BE" w:rsidRDefault="00477CB6" w:rsidP="005365BE">
      <w:pPr>
        <w:pStyle w:val="11"/>
        <w:spacing w:before="0" w:line="240" w:lineRule="auto"/>
        <w:ind w:firstLine="567"/>
        <w:rPr>
          <w:rFonts w:cs="Arial"/>
          <w:szCs w:val="22"/>
        </w:rPr>
      </w:pPr>
      <w:r w:rsidRPr="005365BE">
        <w:rPr>
          <w:rFonts w:cs="Arial"/>
          <w:b/>
          <w:szCs w:val="22"/>
        </w:rPr>
        <w:t>2.4.</w:t>
      </w:r>
      <w:r w:rsidRPr="005365BE">
        <w:rPr>
          <w:rFonts w:cs="Arial"/>
          <w:szCs w:val="22"/>
        </w:rPr>
        <w:t xml:space="preserve"> Заблаговременно (минимум за сутки до планируемой даты выполнения работ) подает заявки на оказание/выполнение услуг/работ в ИС ВМТП</w:t>
      </w:r>
      <w:r w:rsidR="006411FE" w:rsidRPr="005365BE">
        <w:rPr>
          <w:rFonts w:cs="Arial"/>
          <w:szCs w:val="22"/>
        </w:rPr>
        <w:t xml:space="preserve">.  </w:t>
      </w:r>
    </w:p>
    <w:p w14:paraId="55D3C0C1" w14:textId="77777777" w:rsidR="006411FE" w:rsidRPr="005365BE" w:rsidRDefault="006411FE" w:rsidP="006411FE">
      <w:pPr>
        <w:pStyle w:val="11"/>
        <w:spacing w:before="0" w:line="240" w:lineRule="auto"/>
        <w:ind w:firstLine="567"/>
        <w:rPr>
          <w:rFonts w:cs="Arial"/>
          <w:szCs w:val="22"/>
        </w:rPr>
      </w:pPr>
      <w:r w:rsidRPr="005365BE">
        <w:rPr>
          <w:rFonts w:cs="Arial"/>
          <w:szCs w:val="22"/>
        </w:rPr>
        <w:t>Заявки на дополнительные работы/услуги, не предусмотренные Тарифным приложением и соглашениями к Договору, подаются по электронной почте ГО.</w:t>
      </w:r>
      <w:r w:rsidR="00477CB6" w:rsidRPr="005365BE">
        <w:rPr>
          <w:rFonts w:cs="Arial"/>
          <w:szCs w:val="22"/>
        </w:rPr>
        <w:t xml:space="preserve"> </w:t>
      </w:r>
    </w:p>
    <w:p w14:paraId="379684AE" w14:textId="77777777" w:rsidR="00477CB6" w:rsidRPr="005365BE" w:rsidRDefault="00477CB6" w:rsidP="006411FE">
      <w:pPr>
        <w:pStyle w:val="11"/>
        <w:spacing w:before="0" w:line="240" w:lineRule="auto"/>
        <w:ind w:firstLine="567"/>
        <w:rPr>
          <w:rFonts w:cs="Arial"/>
          <w:szCs w:val="22"/>
          <w:u w:val="single"/>
        </w:rPr>
      </w:pPr>
      <w:r w:rsidRPr="005365BE">
        <w:rPr>
          <w:rFonts w:cs="Arial"/>
          <w:szCs w:val="22"/>
        </w:rPr>
        <w:t xml:space="preserve">Формы заявок публикуются на официальном сайте: </w:t>
      </w:r>
      <w:r w:rsidR="006411FE" w:rsidRPr="005365BE">
        <w:rPr>
          <w:rStyle w:val="aa"/>
          <w:rFonts w:cs="Arial"/>
          <w:color w:val="auto"/>
          <w:szCs w:val="22"/>
        </w:rPr>
        <w:t xml:space="preserve">https://vmtp.ru.  </w:t>
      </w:r>
    </w:p>
    <w:p w14:paraId="246CD583"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Порт в течение 3 (трех) часов c момента получения заявки уведомляет Заказчика о принятии заявки работу, рассматривает её и информирует о принятом решении или уточняет о причинах отклонения заявки.</w:t>
      </w:r>
    </w:p>
    <w:p w14:paraId="7E47D54F" w14:textId="774F29D5" w:rsidR="00477CB6" w:rsidRPr="005365BE" w:rsidRDefault="00477CB6" w:rsidP="00A11DB0">
      <w:pPr>
        <w:spacing w:after="0" w:line="240" w:lineRule="auto"/>
        <w:ind w:firstLine="567"/>
        <w:jc w:val="both"/>
        <w:rPr>
          <w:rFonts w:ascii="Arial" w:hAnsi="Arial" w:cs="Arial"/>
        </w:rPr>
      </w:pPr>
      <w:r w:rsidRPr="000B78AE">
        <w:rPr>
          <w:rFonts w:ascii="Arial" w:hAnsi="Arial" w:cs="Arial"/>
          <w:b/>
        </w:rPr>
        <w:t>2.</w:t>
      </w:r>
      <w:r w:rsidRPr="000B78AE">
        <w:rPr>
          <w:rFonts w:ascii="Arial" w:hAnsi="Arial" w:cs="Arial"/>
          <w:b/>
          <w:bCs/>
        </w:rPr>
        <w:t>5.</w:t>
      </w:r>
      <w:r w:rsidRPr="000B78AE">
        <w:rPr>
          <w:rFonts w:ascii="Arial" w:hAnsi="Arial" w:cs="Arial"/>
          <w:bCs/>
        </w:rPr>
        <w:t xml:space="preserve"> </w:t>
      </w:r>
      <w:r w:rsidRPr="000B78AE">
        <w:rPr>
          <w:rFonts w:ascii="Arial" w:hAnsi="Arial" w:cs="Arial"/>
        </w:rPr>
        <w:t>Предъявляет к перевалке контейнеры, загруженные с соблюдением действующих на соответствующем виде транспорта Правил перевозки грузов в контейнерах, максимально допустимой</w:t>
      </w:r>
      <w:r w:rsidRPr="000B78AE">
        <w:rPr>
          <w:rFonts w:ascii="Arial" w:hAnsi="Arial" w:cs="Arial"/>
          <w:b/>
        </w:rPr>
        <w:t xml:space="preserve"> </w:t>
      </w:r>
      <w:r w:rsidRPr="000B78AE">
        <w:rPr>
          <w:rFonts w:ascii="Arial" w:hAnsi="Arial" w:cs="Arial"/>
        </w:rPr>
        <w:t>трафаретной массой брутто, в надлежащей таре и упаковке, предохраняющей товар от порчи и повреждения при производстве грузовых работ, Инструкции о документообороте при организации перевозки грузов (</w:t>
      </w:r>
      <w:hyperlink r:id="rId16" w:history="1">
        <w:r w:rsidRPr="000B78AE">
          <w:rPr>
            <w:rStyle w:val="aa"/>
            <w:rFonts w:ascii="Arial" w:hAnsi="Arial" w:cs="Arial"/>
            <w:color w:val="auto"/>
          </w:rPr>
          <w:t>https://vmtp.ru/klientam/normativno-spravochnaya-informatsiya</w:t>
        </w:r>
      </w:hyperlink>
      <w:r w:rsidRPr="000B78AE">
        <w:rPr>
          <w:rFonts w:ascii="Arial" w:hAnsi="Arial" w:cs="Arial"/>
        </w:rPr>
        <w:t>).</w:t>
      </w:r>
    </w:p>
    <w:p w14:paraId="24CF25EC" w14:textId="77777777" w:rsidR="00477CB6" w:rsidRPr="005365BE" w:rsidRDefault="00477CB6" w:rsidP="00A11DB0">
      <w:pPr>
        <w:pStyle w:val="wordsection1"/>
        <w:spacing w:before="0" w:beforeAutospacing="0" w:after="0" w:afterAutospacing="0"/>
        <w:ind w:firstLine="567"/>
        <w:jc w:val="both"/>
        <w:rPr>
          <w:rFonts w:ascii="Arial" w:hAnsi="Arial" w:cs="Arial"/>
          <w:sz w:val="22"/>
          <w:szCs w:val="22"/>
        </w:rPr>
      </w:pPr>
      <w:r w:rsidRPr="005365BE">
        <w:rPr>
          <w:rFonts w:ascii="Arial" w:hAnsi="Arial" w:cs="Arial"/>
          <w:b/>
          <w:sz w:val="22"/>
          <w:szCs w:val="22"/>
        </w:rPr>
        <w:t>2.5.1.</w:t>
      </w:r>
      <w:r w:rsidRPr="005365BE">
        <w:rPr>
          <w:rFonts w:ascii="Arial" w:hAnsi="Arial" w:cs="Arial"/>
          <w:sz w:val="22"/>
          <w:szCs w:val="22"/>
        </w:rPr>
        <w:t xml:space="preserve"> Грузы должны иметь отправительскую и транспортную маркировку, а грузы, требующие особых условий перевозки и перевалки, - специальную маркировку.</w:t>
      </w:r>
    </w:p>
    <w:p w14:paraId="39EE89B4" w14:textId="77777777" w:rsidR="00477CB6" w:rsidRPr="005365BE" w:rsidRDefault="00477CB6" w:rsidP="00A11DB0">
      <w:pPr>
        <w:pStyle w:val="wordsection1"/>
        <w:spacing w:before="0" w:beforeAutospacing="0" w:after="0" w:afterAutospacing="0"/>
        <w:ind w:firstLine="567"/>
        <w:jc w:val="both"/>
        <w:rPr>
          <w:rFonts w:ascii="Arial" w:hAnsi="Arial" w:cs="Arial"/>
          <w:sz w:val="22"/>
          <w:szCs w:val="22"/>
          <w:lang w:eastAsia="en-US"/>
        </w:rPr>
      </w:pPr>
      <w:r w:rsidRPr="005365BE">
        <w:rPr>
          <w:rFonts w:ascii="Arial" w:hAnsi="Arial" w:cs="Arial"/>
          <w:sz w:val="22"/>
          <w:szCs w:val="22"/>
        </w:rPr>
        <w:t>Транспортная маркировка (основные, дополнительные информационные надписи, манипуляционные знаки) на неупакованных грузах должна быть нанесена на каждое грузовое место в наиболее удобных, хорошо просматриваемых местах.</w:t>
      </w:r>
    </w:p>
    <w:p w14:paraId="0F25965C" w14:textId="77777777" w:rsidR="00477CB6" w:rsidRPr="005365BE" w:rsidRDefault="00477CB6" w:rsidP="00A11DB0">
      <w:pPr>
        <w:pStyle w:val="wordsection1"/>
        <w:spacing w:before="0" w:beforeAutospacing="0" w:after="0" w:afterAutospacing="0"/>
        <w:ind w:firstLine="567"/>
        <w:jc w:val="both"/>
        <w:rPr>
          <w:rFonts w:ascii="Arial" w:hAnsi="Arial" w:cs="Arial"/>
          <w:sz w:val="22"/>
          <w:szCs w:val="22"/>
          <w:lang w:eastAsia="en-US"/>
        </w:rPr>
      </w:pPr>
      <w:bookmarkStart w:id="0" w:name="sub_37"/>
      <w:r w:rsidRPr="005365BE">
        <w:rPr>
          <w:rFonts w:ascii="Arial" w:hAnsi="Arial" w:cs="Arial"/>
          <w:sz w:val="22"/>
          <w:szCs w:val="22"/>
        </w:rPr>
        <w:t>Маркировка грузовых мест должна производиться в соответствии с требованиями, предусмотренными нормативными документами в сфере технического регулирования, и позволять определить принадлежность груза конкретной грузовой партии.</w:t>
      </w:r>
      <w:bookmarkEnd w:id="0"/>
    </w:p>
    <w:p w14:paraId="30060457" w14:textId="77777777" w:rsidR="00477CB6" w:rsidRPr="005365BE" w:rsidRDefault="00477CB6" w:rsidP="00A11DB0">
      <w:pPr>
        <w:pStyle w:val="wordsection1"/>
        <w:spacing w:before="0" w:beforeAutospacing="0" w:after="0" w:afterAutospacing="0"/>
        <w:ind w:firstLine="567"/>
        <w:jc w:val="both"/>
        <w:rPr>
          <w:rFonts w:ascii="Arial" w:hAnsi="Arial" w:cs="Arial"/>
          <w:sz w:val="22"/>
          <w:szCs w:val="22"/>
          <w:lang w:eastAsia="en-US"/>
        </w:rPr>
      </w:pPr>
      <w:bookmarkStart w:id="1" w:name="sub_38"/>
      <w:r w:rsidRPr="005365BE">
        <w:rPr>
          <w:rFonts w:ascii="Arial" w:hAnsi="Arial" w:cs="Arial"/>
          <w:sz w:val="22"/>
          <w:szCs w:val="22"/>
        </w:rPr>
        <w:t xml:space="preserve">Грузы, нуждающиеся в таре и (или) упаковке, должны предъявляться к перевалке в исправной таре и (или) упаковке, обеспечивающей их сохранность при перевозке и перевалке, а также иметь устройства для крепления груза в транспортном средстве, приспособленные для удобной и безопасной </w:t>
      </w:r>
      <w:proofErr w:type="spellStart"/>
      <w:r w:rsidRPr="005365BE">
        <w:rPr>
          <w:rFonts w:ascii="Arial" w:hAnsi="Arial" w:cs="Arial"/>
          <w:sz w:val="22"/>
          <w:szCs w:val="22"/>
        </w:rPr>
        <w:t>строповки</w:t>
      </w:r>
      <w:proofErr w:type="spellEnd"/>
      <w:r w:rsidRPr="005365BE">
        <w:rPr>
          <w:rFonts w:ascii="Arial" w:hAnsi="Arial" w:cs="Arial"/>
          <w:sz w:val="22"/>
          <w:szCs w:val="22"/>
        </w:rPr>
        <w:t xml:space="preserve"> груза при перемещении его подъемно-транспортным оборудованием оператора морского терминала.</w:t>
      </w:r>
      <w:bookmarkEnd w:id="1"/>
    </w:p>
    <w:p w14:paraId="71E14AEE" w14:textId="77777777" w:rsidR="00477CB6" w:rsidRPr="005365BE" w:rsidRDefault="00477CB6" w:rsidP="00A11DB0">
      <w:pPr>
        <w:pStyle w:val="a5"/>
        <w:ind w:firstLine="567"/>
        <w:jc w:val="both"/>
        <w:rPr>
          <w:rFonts w:ascii="Arial" w:hAnsi="Arial" w:cs="Arial"/>
        </w:rPr>
      </w:pPr>
      <w:r w:rsidRPr="005365BE">
        <w:rPr>
          <w:rFonts w:ascii="Arial" w:hAnsi="Arial" w:cs="Arial"/>
          <w:b/>
        </w:rPr>
        <w:t>2.6.</w:t>
      </w:r>
      <w:r w:rsidRPr="005365BE">
        <w:rPr>
          <w:rFonts w:ascii="Arial" w:hAnsi="Arial" w:cs="Arial"/>
        </w:rPr>
        <w:t xml:space="preserve"> </w:t>
      </w:r>
      <w:r w:rsidR="00555E39" w:rsidRPr="005365BE">
        <w:rPr>
          <w:rFonts w:ascii="Arial" w:hAnsi="Arial" w:cs="Arial"/>
        </w:rPr>
        <w:t xml:space="preserve">Гарантирует Порту </w:t>
      </w:r>
      <w:r w:rsidRPr="005365BE">
        <w:rPr>
          <w:rFonts w:ascii="Arial" w:hAnsi="Arial" w:cs="Arial"/>
        </w:rPr>
        <w:t xml:space="preserve">соблюдение ветеринарно-санитарных правил перевозки, а также правил производства, заготовки, перевозки, хранения, переработки, использования и реализации </w:t>
      </w:r>
      <w:proofErr w:type="spellStart"/>
      <w:r w:rsidRPr="005365BE">
        <w:rPr>
          <w:rFonts w:ascii="Arial" w:hAnsi="Arial" w:cs="Arial"/>
        </w:rPr>
        <w:t>подкарантинной</w:t>
      </w:r>
      <w:proofErr w:type="spellEnd"/>
      <w:r w:rsidRPr="005365BE">
        <w:rPr>
          <w:rFonts w:ascii="Arial" w:hAnsi="Arial" w:cs="Arial"/>
        </w:rPr>
        <w:t xml:space="preserve"> продукции (</w:t>
      </w:r>
      <w:proofErr w:type="spellStart"/>
      <w:r w:rsidRPr="005365BE">
        <w:rPr>
          <w:rFonts w:ascii="Arial" w:hAnsi="Arial" w:cs="Arial"/>
        </w:rPr>
        <w:t>подкарантинного</w:t>
      </w:r>
      <w:proofErr w:type="spellEnd"/>
      <w:r w:rsidRPr="005365BE">
        <w:rPr>
          <w:rFonts w:ascii="Arial" w:hAnsi="Arial" w:cs="Arial"/>
        </w:rPr>
        <w:t xml:space="preserve"> материала, </w:t>
      </w:r>
      <w:proofErr w:type="spellStart"/>
      <w:r w:rsidRPr="005365BE">
        <w:rPr>
          <w:rFonts w:ascii="Arial" w:hAnsi="Arial" w:cs="Arial"/>
        </w:rPr>
        <w:t>подкарантинного</w:t>
      </w:r>
      <w:proofErr w:type="spellEnd"/>
      <w:r w:rsidRPr="005365BE">
        <w:rPr>
          <w:rFonts w:ascii="Arial" w:hAnsi="Arial" w:cs="Arial"/>
        </w:rPr>
        <w:t xml:space="preserve"> груза).</w:t>
      </w:r>
    </w:p>
    <w:p w14:paraId="6B0477AE" w14:textId="3CF4C05B" w:rsidR="00477CB6" w:rsidRPr="005365BE" w:rsidRDefault="00477CB6" w:rsidP="00A11DB0">
      <w:pPr>
        <w:pStyle w:val="a5"/>
        <w:ind w:firstLine="567"/>
        <w:jc w:val="both"/>
        <w:rPr>
          <w:rFonts w:ascii="Arial" w:hAnsi="Arial" w:cs="Arial"/>
        </w:rPr>
      </w:pPr>
      <w:r w:rsidRPr="005365BE">
        <w:rPr>
          <w:rFonts w:ascii="Arial" w:hAnsi="Arial" w:cs="Arial"/>
        </w:rPr>
        <w:t xml:space="preserve">Обеспечивает своевременное </w:t>
      </w:r>
      <w:r w:rsidR="002377C2" w:rsidRPr="005365BE">
        <w:rPr>
          <w:rFonts w:ascii="Arial" w:hAnsi="Arial" w:cs="Arial"/>
        </w:rPr>
        <w:t>извещение Федеральной службы по ветеринарному и фитосанитарному надзору (</w:t>
      </w:r>
      <w:proofErr w:type="spellStart"/>
      <w:r w:rsidR="002377C2" w:rsidRPr="005365BE">
        <w:rPr>
          <w:rFonts w:ascii="Arial" w:hAnsi="Arial" w:cs="Arial"/>
        </w:rPr>
        <w:t>Россельхознадзор</w:t>
      </w:r>
      <w:proofErr w:type="spellEnd"/>
      <w:r w:rsidR="002377C2" w:rsidRPr="005365BE">
        <w:rPr>
          <w:rFonts w:ascii="Arial" w:hAnsi="Arial" w:cs="Arial"/>
        </w:rPr>
        <w:t xml:space="preserve">) о доставке </w:t>
      </w:r>
      <w:proofErr w:type="spellStart"/>
      <w:r w:rsidR="002377C2" w:rsidRPr="005365BE">
        <w:rPr>
          <w:rFonts w:ascii="Arial" w:hAnsi="Arial" w:cs="Arial"/>
        </w:rPr>
        <w:t>подкарантинных</w:t>
      </w:r>
      <w:proofErr w:type="spellEnd"/>
      <w:r w:rsidR="002377C2" w:rsidRPr="005365BE">
        <w:rPr>
          <w:rFonts w:ascii="Arial" w:hAnsi="Arial" w:cs="Arial"/>
        </w:rPr>
        <w:t xml:space="preserve"> грузов на территорию Порта, последующее </w:t>
      </w:r>
      <w:r w:rsidRPr="005365BE">
        <w:rPr>
          <w:rFonts w:ascii="Arial" w:hAnsi="Arial" w:cs="Arial"/>
        </w:rPr>
        <w:t>оформление грузов</w:t>
      </w:r>
      <w:r w:rsidR="000B78AE">
        <w:rPr>
          <w:rFonts w:ascii="Arial" w:hAnsi="Arial" w:cs="Arial"/>
        </w:rPr>
        <w:t xml:space="preserve"> </w:t>
      </w:r>
      <w:r w:rsidRPr="005365BE">
        <w:rPr>
          <w:rFonts w:ascii="Arial" w:hAnsi="Arial" w:cs="Arial"/>
        </w:rPr>
        <w:t xml:space="preserve">и разрешение всех сопутствующих вопросов </w:t>
      </w:r>
      <w:r w:rsidR="002377C2" w:rsidRPr="005365BE">
        <w:rPr>
          <w:rFonts w:ascii="Arial" w:hAnsi="Arial" w:cs="Arial"/>
        </w:rPr>
        <w:t xml:space="preserve">с органами </w:t>
      </w:r>
      <w:proofErr w:type="spellStart"/>
      <w:r w:rsidR="002377C2" w:rsidRPr="005365BE">
        <w:rPr>
          <w:rFonts w:ascii="Arial" w:hAnsi="Arial" w:cs="Arial"/>
        </w:rPr>
        <w:t>Россельхознадзора</w:t>
      </w:r>
      <w:proofErr w:type="spellEnd"/>
      <w:r w:rsidR="002377C2" w:rsidRPr="005365BE">
        <w:rPr>
          <w:rFonts w:ascii="Arial" w:hAnsi="Arial" w:cs="Arial"/>
        </w:rPr>
        <w:t xml:space="preserve"> </w:t>
      </w:r>
      <w:r w:rsidRPr="005365BE">
        <w:rPr>
          <w:rFonts w:ascii="Arial" w:hAnsi="Arial" w:cs="Arial"/>
        </w:rPr>
        <w:t>в целях оперативного вывоза/отправки грузов с терминалов Порта.</w:t>
      </w:r>
    </w:p>
    <w:p w14:paraId="25704BB8"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bCs/>
        </w:rPr>
        <w:lastRenderedPageBreak/>
        <w:t xml:space="preserve">2.7. </w:t>
      </w:r>
      <w:r w:rsidRPr="005365BE">
        <w:rPr>
          <w:rFonts w:ascii="Arial" w:hAnsi="Arial" w:cs="Arial"/>
        </w:rPr>
        <w:t>По мотивированному запросу Порта предоставляет товаросопроводительные документы, включая спецификации, свидетельства и иные документы на груз, необходимые для приложения к перевозочным документам при передаче груза на смежные виды транспорта</w:t>
      </w:r>
      <w:r w:rsidR="009E160C" w:rsidRPr="005365BE">
        <w:rPr>
          <w:rFonts w:ascii="Arial" w:hAnsi="Arial" w:cs="Arial"/>
        </w:rPr>
        <w:t xml:space="preserve"> в сроки, не препятствующие своевременной отгрузке груза с территории Порта</w:t>
      </w:r>
      <w:r w:rsidRPr="005365BE">
        <w:rPr>
          <w:rFonts w:ascii="Arial" w:hAnsi="Arial" w:cs="Arial"/>
        </w:rPr>
        <w:t>. Несет риски и возможные затраты, связанные с несвоевременным предоставлением запрашиваемых документов.</w:t>
      </w:r>
    </w:p>
    <w:p w14:paraId="60158EE9"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rPr>
        <w:t xml:space="preserve">Документы, выполненные на иностранном языке, предоставляются в форме надлежащим образом заверенного перевода на русский язык. </w:t>
      </w:r>
    </w:p>
    <w:p w14:paraId="36185BE8" w14:textId="77777777" w:rsidR="00477CB6" w:rsidRPr="005365BE" w:rsidRDefault="00477CB6" w:rsidP="00A11DB0">
      <w:pPr>
        <w:spacing w:after="0" w:line="240" w:lineRule="auto"/>
        <w:ind w:firstLine="567"/>
        <w:jc w:val="both"/>
        <w:rPr>
          <w:rFonts w:ascii="Arial" w:hAnsi="Arial" w:cs="Arial"/>
          <w:snapToGrid w:val="0"/>
        </w:rPr>
      </w:pPr>
      <w:r w:rsidRPr="005365BE">
        <w:rPr>
          <w:rFonts w:ascii="Arial" w:hAnsi="Arial" w:cs="Arial"/>
          <w:b/>
          <w:snapToGrid w:val="0"/>
        </w:rPr>
        <w:t>2.8.</w:t>
      </w:r>
      <w:r w:rsidRPr="005365BE">
        <w:rPr>
          <w:rFonts w:ascii="Arial" w:hAnsi="Arial" w:cs="Arial"/>
          <w:snapToGrid w:val="0"/>
        </w:rPr>
        <w:t xml:space="preserve"> В случае прибытия груза в нарушение обозначенных в </w:t>
      </w:r>
      <w:proofErr w:type="spellStart"/>
      <w:r w:rsidRPr="005365BE">
        <w:rPr>
          <w:rFonts w:ascii="Arial" w:hAnsi="Arial" w:cs="Arial"/>
          <w:snapToGrid w:val="0"/>
        </w:rPr>
        <w:t>пп</w:t>
      </w:r>
      <w:proofErr w:type="spellEnd"/>
      <w:r w:rsidRPr="005365BE">
        <w:rPr>
          <w:rFonts w:ascii="Arial" w:hAnsi="Arial" w:cs="Arial"/>
          <w:snapToGrid w:val="0"/>
        </w:rPr>
        <w:t>. 2.1-2.7 настоящего Договора условий, Порт не несет ответственности за любые возможные последствия, включая, но не ограничиваясь следующими:</w:t>
      </w:r>
    </w:p>
    <w:p w14:paraId="5F8AB643" w14:textId="77777777" w:rsidR="00477CB6" w:rsidRPr="005365BE" w:rsidRDefault="00477CB6" w:rsidP="00A11DB0">
      <w:pPr>
        <w:pStyle w:val="af0"/>
        <w:numPr>
          <w:ilvl w:val="0"/>
          <w:numId w:val="4"/>
        </w:numPr>
        <w:ind w:left="0" w:firstLine="567"/>
        <w:jc w:val="both"/>
        <w:rPr>
          <w:rFonts w:ascii="Arial" w:hAnsi="Arial" w:cs="Arial"/>
          <w:snapToGrid w:val="0"/>
        </w:rPr>
      </w:pPr>
      <w:r w:rsidRPr="005365BE">
        <w:rPr>
          <w:rFonts w:ascii="Arial" w:hAnsi="Arial" w:cs="Arial"/>
          <w:snapToGrid w:val="0"/>
        </w:rPr>
        <w:t xml:space="preserve"> утрата/повреждение/недостача груза (за исключением случаев, вызванных виновными действиями Порта); </w:t>
      </w:r>
    </w:p>
    <w:p w14:paraId="677F0027" w14:textId="77777777" w:rsidR="00477CB6" w:rsidRPr="005365BE" w:rsidRDefault="00477CB6" w:rsidP="00A11DB0">
      <w:pPr>
        <w:pStyle w:val="af0"/>
        <w:numPr>
          <w:ilvl w:val="0"/>
          <w:numId w:val="4"/>
        </w:numPr>
        <w:ind w:left="0" w:firstLine="567"/>
        <w:jc w:val="both"/>
        <w:rPr>
          <w:rFonts w:ascii="Arial" w:hAnsi="Arial" w:cs="Arial"/>
          <w:snapToGrid w:val="0"/>
        </w:rPr>
      </w:pPr>
      <w:r w:rsidRPr="005365BE">
        <w:rPr>
          <w:rFonts w:ascii="Arial" w:hAnsi="Arial" w:cs="Arial"/>
          <w:snapToGrid w:val="0"/>
        </w:rPr>
        <w:t xml:space="preserve"> снятие с железнодорожной (далее – </w:t>
      </w:r>
      <w:proofErr w:type="spellStart"/>
      <w:r w:rsidRPr="005365BE">
        <w:rPr>
          <w:rFonts w:ascii="Arial" w:hAnsi="Arial" w:cs="Arial"/>
          <w:snapToGrid w:val="0"/>
        </w:rPr>
        <w:t>ж.д</w:t>
      </w:r>
      <w:proofErr w:type="spellEnd"/>
      <w:r w:rsidRPr="005365BE">
        <w:rPr>
          <w:rFonts w:ascii="Arial" w:hAnsi="Arial" w:cs="Arial"/>
          <w:snapToGrid w:val="0"/>
        </w:rPr>
        <w:t xml:space="preserve">.) перевозки по причине отказа </w:t>
      </w:r>
      <w:proofErr w:type="spellStart"/>
      <w:r w:rsidRPr="005365BE">
        <w:rPr>
          <w:rFonts w:ascii="Arial" w:hAnsi="Arial" w:cs="Arial"/>
          <w:snapToGrid w:val="0"/>
        </w:rPr>
        <w:t>ж.д</w:t>
      </w:r>
      <w:proofErr w:type="spellEnd"/>
      <w:r w:rsidRPr="005365BE">
        <w:rPr>
          <w:rFonts w:ascii="Arial" w:hAnsi="Arial" w:cs="Arial"/>
          <w:snapToGrid w:val="0"/>
        </w:rPr>
        <w:t xml:space="preserve">. перевозчика в приеме. </w:t>
      </w:r>
    </w:p>
    <w:p w14:paraId="0E35D3E1" w14:textId="77777777" w:rsidR="00477CB6" w:rsidRPr="005365BE" w:rsidRDefault="00477CB6" w:rsidP="00A11DB0">
      <w:pPr>
        <w:spacing w:after="0" w:line="240" w:lineRule="auto"/>
        <w:ind w:firstLine="567"/>
        <w:jc w:val="both"/>
        <w:rPr>
          <w:rFonts w:ascii="Arial" w:hAnsi="Arial" w:cs="Arial"/>
          <w:snapToGrid w:val="0"/>
        </w:rPr>
      </w:pPr>
      <w:r w:rsidRPr="005365BE">
        <w:rPr>
          <w:rFonts w:ascii="Arial" w:hAnsi="Arial" w:cs="Arial"/>
          <w:snapToGrid w:val="0"/>
        </w:rPr>
        <w:t xml:space="preserve">Возникающие в связи с этим дополнительные расходы Порта и выполнение/оказание дополнительных работ/услуг относятся на счет Заказчика. </w:t>
      </w:r>
    </w:p>
    <w:p w14:paraId="420E0DF1"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snapToGrid w:val="0"/>
        </w:rPr>
        <w:t>2.9.</w:t>
      </w:r>
      <w:r w:rsidRPr="005365BE">
        <w:rPr>
          <w:rFonts w:ascii="Arial" w:hAnsi="Arial" w:cs="Arial"/>
          <w:snapToGrid w:val="0"/>
        </w:rPr>
        <w:t xml:space="preserve"> </w:t>
      </w:r>
      <w:r w:rsidRPr="005365BE">
        <w:rPr>
          <w:rFonts w:ascii="Arial" w:hAnsi="Arial" w:cs="Arial"/>
        </w:rPr>
        <w:t>Своевременно разрешает с перевозчиком, органами государственного контроля (надзора) все вопросы по оформлению, обработке, транспортировке и вывозу грузов.</w:t>
      </w:r>
    </w:p>
    <w:p w14:paraId="3039C106" w14:textId="0605B6D4" w:rsidR="00477CB6" w:rsidRPr="005365BE" w:rsidRDefault="00477CB6" w:rsidP="00A11DB0">
      <w:pPr>
        <w:spacing w:after="0" w:line="240" w:lineRule="auto"/>
        <w:ind w:firstLine="567"/>
        <w:jc w:val="both"/>
        <w:rPr>
          <w:rFonts w:ascii="Arial" w:hAnsi="Arial" w:cs="Arial"/>
        </w:rPr>
      </w:pPr>
      <w:r w:rsidRPr="005365BE">
        <w:rPr>
          <w:rFonts w:ascii="Arial" w:hAnsi="Arial" w:cs="Arial"/>
          <w:snapToGrid w:val="0"/>
        </w:rPr>
        <w:t xml:space="preserve">В случае, если принятые на склад грузы </w:t>
      </w:r>
      <w:r w:rsidR="003B43F5" w:rsidRPr="005365BE">
        <w:rPr>
          <w:rFonts w:ascii="Arial" w:hAnsi="Arial" w:cs="Arial"/>
          <w:snapToGrid w:val="0"/>
        </w:rPr>
        <w:t xml:space="preserve">в заявленном объёме </w:t>
      </w:r>
      <w:r w:rsidRPr="005365BE">
        <w:rPr>
          <w:rFonts w:ascii="Arial" w:hAnsi="Arial" w:cs="Arial"/>
          <w:snapToGrid w:val="0"/>
        </w:rPr>
        <w:t>не</w:t>
      </w:r>
      <w:r w:rsidR="003B43F5" w:rsidRPr="005365BE">
        <w:rPr>
          <w:rFonts w:ascii="Arial" w:hAnsi="Arial" w:cs="Arial"/>
          <w:snapToGrid w:val="0"/>
        </w:rPr>
        <w:t xml:space="preserve"> будут</w:t>
      </w:r>
      <w:r w:rsidRPr="005365BE">
        <w:rPr>
          <w:rFonts w:ascii="Arial" w:hAnsi="Arial" w:cs="Arial"/>
          <w:snapToGrid w:val="0"/>
        </w:rPr>
        <w:t xml:space="preserve"> отгружены на указанный Заказчиком рейс</w:t>
      </w:r>
      <w:r w:rsidR="003B43F5" w:rsidRPr="005365BE">
        <w:rPr>
          <w:rFonts w:ascii="Arial" w:hAnsi="Arial" w:cs="Arial"/>
          <w:snapToGrid w:val="0"/>
        </w:rPr>
        <w:t xml:space="preserve"> (согласно поручения на отгрузку на море, созданного Заказчиком в ИС ВМТП и переданного Порту в работу) по причинам, не зависящим от Порта</w:t>
      </w:r>
      <w:r w:rsidRPr="005365BE">
        <w:rPr>
          <w:rFonts w:ascii="Arial" w:hAnsi="Arial" w:cs="Arial"/>
          <w:snapToGrid w:val="0"/>
        </w:rPr>
        <w:t xml:space="preserve">, Заказчик оплачивает Порту вынужденные грузовые операции по сортировке, перемещению груза в накопительные секции/сток. </w:t>
      </w:r>
    </w:p>
    <w:p w14:paraId="32AEE14A" w14:textId="77777777" w:rsidR="00477CB6" w:rsidRPr="005365BE" w:rsidRDefault="00477CB6" w:rsidP="00A11DB0">
      <w:pPr>
        <w:spacing w:after="0" w:line="240" w:lineRule="auto"/>
        <w:ind w:firstLine="567"/>
        <w:jc w:val="both"/>
        <w:rPr>
          <w:rFonts w:ascii="Arial" w:hAnsi="Arial" w:cs="Arial"/>
          <w:bCs/>
        </w:rPr>
      </w:pPr>
      <w:r w:rsidRPr="005365BE">
        <w:rPr>
          <w:rFonts w:ascii="Arial" w:hAnsi="Arial" w:cs="Arial"/>
          <w:b/>
          <w:bCs/>
        </w:rPr>
        <w:t xml:space="preserve">2.10. </w:t>
      </w:r>
      <w:r w:rsidRPr="005365BE">
        <w:rPr>
          <w:rFonts w:ascii="Arial" w:hAnsi="Arial" w:cs="Arial"/>
          <w:bCs/>
        </w:rPr>
        <w:t>Обеспечивает таможенное оформление груза, выполнение установленных формальностей и прохождение необходимых форм государственного контроля, включая получение разрешений на выполнение грузовых операций, уплату пошлин и сборов, и предоставляет Порту доказательства соблюдения таких процедур/формальностей.</w:t>
      </w:r>
    </w:p>
    <w:p w14:paraId="7A05B31D" w14:textId="77777777" w:rsidR="00477CB6" w:rsidRPr="005365BE" w:rsidRDefault="00477CB6" w:rsidP="00A11DB0">
      <w:pPr>
        <w:spacing w:after="0" w:line="240" w:lineRule="auto"/>
        <w:ind w:firstLine="567"/>
        <w:jc w:val="both"/>
        <w:rPr>
          <w:rFonts w:ascii="Arial" w:hAnsi="Arial" w:cs="Arial"/>
          <w:bCs/>
        </w:rPr>
      </w:pPr>
      <w:r w:rsidRPr="005365BE">
        <w:rPr>
          <w:rFonts w:ascii="Arial" w:hAnsi="Arial" w:cs="Arial"/>
          <w:bCs/>
        </w:rPr>
        <w:t>Обеспечивает документальное оформление по выпуску груза с зоны таможенного контроля, включая случаи разделения товарной партии.</w:t>
      </w:r>
    </w:p>
    <w:p w14:paraId="47B55A91" w14:textId="77777777" w:rsidR="00477CB6" w:rsidRPr="005365BE" w:rsidRDefault="00477CB6" w:rsidP="00A11DB0">
      <w:pPr>
        <w:autoSpaceDE w:val="0"/>
        <w:autoSpaceDN w:val="0"/>
        <w:adjustRightInd w:val="0"/>
        <w:spacing w:after="0" w:line="240" w:lineRule="auto"/>
        <w:ind w:firstLine="567"/>
        <w:jc w:val="both"/>
        <w:rPr>
          <w:rFonts w:ascii="Arial" w:hAnsi="Arial" w:cs="Arial"/>
        </w:rPr>
      </w:pPr>
      <w:r w:rsidRPr="005365BE">
        <w:rPr>
          <w:rFonts w:ascii="Arial" w:hAnsi="Arial" w:cs="Arial"/>
          <w:b/>
        </w:rPr>
        <w:t>2.11.</w:t>
      </w:r>
      <w:r w:rsidRPr="005365BE">
        <w:rPr>
          <w:rFonts w:ascii="Arial" w:hAnsi="Arial" w:cs="Arial"/>
        </w:rPr>
        <w:t xml:space="preserve"> При реализации мер государственного контроля (надзора) организует присутствие уполномоченного представителя и должностного лица на месте проведения работ, заблаговременную подачу заявок на выполнение/оказание дополнительных работ/услуг (включая случаи необходимости разделения товарной партии), контролирует проведение погрузо-разгрузочных операций, подписывает акты и прочую необходимую документацию.</w:t>
      </w:r>
    </w:p>
    <w:p w14:paraId="13605069" w14:textId="77777777" w:rsidR="00477CB6" w:rsidRPr="005365BE" w:rsidRDefault="00477CB6" w:rsidP="00A11DB0">
      <w:pPr>
        <w:pStyle w:val="wordsection1"/>
        <w:spacing w:before="0" w:beforeAutospacing="0" w:after="0" w:afterAutospacing="0"/>
        <w:ind w:firstLine="567"/>
        <w:jc w:val="both"/>
        <w:rPr>
          <w:rFonts w:ascii="Arial" w:hAnsi="Arial" w:cs="Arial"/>
          <w:sz w:val="22"/>
          <w:szCs w:val="22"/>
          <w:lang w:eastAsia="en-US"/>
        </w:rPr>
      </w:pPr>
      <w:r w:rsidRPr="005365BE">
        <w:rPr>
          <w:rFonts w:ascii="Arial" w:hAnsi="Arial" w:cs="Arial"/>
          <w:sz w:val="22"/>
          <w:szCs w:val="22"/>
        </w:rPr>
        <w:t>В случае выявления нарушений норм загрузки контейнера или груза в ненадлежащем состоянии, прибывших в нарушение п. 2.5. Договора, Порт составляет АОФ</w:t>
      </w:r>
      <w:r w:rsidR="009E160C" w:rsidRPr="005365BE">
        <w:rPr>
          <w:rFonts w:ascii="Arial" w:hAnsi="Arial" w:cs="Arial"/>
          <w:sz w:val="22"/>
          <w:szCs w:val="22"/>
        </w:rPr>
        <w:t xml:space="preserve"> в ИС ВМТП</w:t>
      </w:r>
      <w:r w:rsidRPr="005365BE">
        <w:rPr>
          <w:rFonts w:ascii="Arial" w:hAnsi="Arial" w:cs="Arial"/>
          <w:sz w:val="22"/>
          <w:szCs w:val="22"/>
        </w:rPr>
        <w:t xml:space="preserve">, копия которого направляется Заказчику </w:t>
      </w:r>
      <w:r w:rsidR="009E160C" w:rsidRPr="005365BE">
        <w:rPr>
          <w:rFonts w:ascii="Arial" w:hAnsi="Arial" w:cs="Arial"/>
          <w:sz w:val="22"/>
          <w:szCs w:val="22"/>
        </w:rPr>
        <w:t>через личный кабинет пользователя ИС ВМТП</w:t>
      </w:r>
      <w:r w:rsidRPr="005365BE">
        <w:rPr>
          <w:rFonts w:ascii="Arial" w:hAnsi="Arial" w:cs="Arial"/>
          <w:sz w:val="22"/>
          <w:szCs w:val="22"/>
        </w:rPr>
        <w:t xml:space="preserve">. </w:t>
      </w:r>
    </w:p>
    <w:p w14:paraId="70F9768D" w14:textId="77777777" w:rsidR="00477CB6" w:rsidRPr="005365BE" w:rsidRDefault="00477CB6" w:rsidP="00A11DB0">
      <w:pPr>
        <w:pStyle w:val="wordsection1"/>
        <w:spacing w:before="0" w:beforeAutospacing="0" w:after="0" w:afterAutospacing="0"/>
        <w:ind w:firstLine="567"/>
        <w:jc w:val="both"/>
        <w:rPr>
          <w:rFonts w:ascii="Arial" w:hAnsi="Arial" w:cs="Arial"/>
          <w:sz w:val="22"/>
          <w:szCs w:val="22"/>
          <w:lang w:eastAsia="en-US"/>
        </w:rPr>
      </w:pPr>
      <w:r w:rsidRPr="005365BE">
        <w:rPr>
          <w:rFonts w:ascii="Arial" w:hAnsi="Arial" w:cs="Arial"/>
          <w:sz w:val="22"/>
          <w:szCs w:val="22"/>
        </w:rPr>
        <w:t xml:space="preserve">В данном случае Порт не несёт ответственности перед Заказчиком за невозможность выполнения работ по приведению грузов в транспортабельное состояние на территории </w:t>
      </w:r>
      <w:r w:rsidR="00CC07D5">
        <w:rPr>
          <w:rFonts w:ascii="Arial" w:hAnsi="Arial" w:cs="Arial"/>
          <w:sz w:val="22"/>
          <w:szCs w:val="22"/>
        </w:rPr>
        <w:t>П</w:t>
      </w:r>
      <w:r w:rsidRPr="005365BE">
        <w:rPr>
          <w:rFonts w:ascii="Arial" w:hAnsi="Arial" w:cs="Arial"/>
          <w:sz w:val="22"/>
          <w:szCs w:val="22"/>
        </w:rPr>
        <w:t>орта для его последующей отправки смежным видом транспорта, а также оставляет за собой право в одностороннем порядке приостановить выполнение работ до предоставления Заказчиком инструкций по работе с таким грузом или отказаться от исполнения обязательств на этапе проведения работ в случае обнаружения недостатков, которые не могут быть в дальнейшем устранены доступными средствами.</w:t>
      </w:r>
    </w:p>
    <w:p w14:paraId="2D45F815" w14:textId="50B44B95" w:rsidR="00477CB6" w:rsidRPr="005365BE" w:rsidRDefault="00477CB6" w:rsidP="00A11DB0">
      <w:pPr>
        <w:pStyle w:val="wordsection1"/>
        <w:autoSpaceDE w:val="0"/>
        <w:autoSpaceDN w:val="0"/>
        <w:spacing w:before="0" w:beforeAutospacing="0" w:after="0" w:afterAutospacing="0"/>
        <w:ind w:firstLine="567"/>
        <w:jc w:val="both"/>
        <w:rPr>
          <w:rFonts w:ascii="Arial" w:hAnsi="Arial" w:cs="Arial"/>
          <w:sz w:val="22"/>
          <w:szCs w:val="22"/>
          <w:lang w:eastAsia="en-US"/>
        </w:rPr>
      </w:pPr>
      <w:r w:rsidRPr="005365BE">
        <w:rPr>
          <w:rFonts w:ascii="Arial" w:hAnsi="Arial" w:cs="Arial"/>
          <w:sz w:val="22"/>
          <w:szCs w:val="22"/>
        </w:rPr>
        <w:t xml:space="preserve">Инструкции предоставляются Заказчиком в письменной форме посредством электронной почты на адрес, указанный Портом в </w:t>
      </w:r>
      <w:r w:rsidR="004738A9">
        <w:rPr>
          <w:rFonts w:ascii="Arial" w:hAnsi="Arial" w:cs="Arial"/>
          <w:sz w:val="22"/>
          <w:szCs w:val="22"/>
        </w:rPr>
        <w:t>Д</w:t>
      </w:r>
      <w:r w:rsidRPr="005365BE">
        <w:rPr>
          <w:rFonts w:ascii="Arial" w:hAnsi="Arial" w:cs="Arial"/>
          <w:sz w:val="22"/>
          <w:szCs w:val="22"/>
        </w:rPr>
        <w:t xml:space="preserve">оговоре. В случае </w:t>
      </w:r>
      <w:proofErr w:type="spellStart"/>
      <w:r w:rsidRPr="005365BE">
        <w:rPr>
          <w:rFonts w:ascii="Arial" w:hAnsi="Arial" w:cs="Arial"/>
          <w:sz w:val="22"/>
          <w:szCs w:val="22"/>
        </w:rPr>
        <w:t>непредоставления</w:t>
      </w:r>
      <w:proofErr w:type="spellEnd"/>
      <w:r w:rsidRPr="005365BE">
        <w:rPr>
          <w:rFonts w:ascii="Arial" w:hAnsi="Arial" w:cs="Arial"/>
          <w:sz w:val="22"/>
          <w:szCs w:val="22"/>
        </w:rPr>
        <w:t xml:space="preserve"> Заказчиком запрашиваемых инструкций в суточный срок Порт в праве переместить </w:t>
      </w:r>
      <w:r w:rsidR="00D26834">
        <w:rPr>
          <w:rFonts w:ascii="Arial" w:hAnsi="Arial" w:cs="Arial"/>
          <w:sz w:val="22"/>
          <w:szCs w:val="22"/>
        </w:rPr>
        <w:t>груз</w:t>
      </w:r>
      <w:r w:rsidR="00D26834" w:rsidRPr="005365BE">
        <w:rPr>
          <w:rFonts w:ascii="Arial" w:hAnsi="Arial" w:cs="Arial"/>
          <w:sz w:val="22"/>
          <w:szCs w:val="22"/>
        </w:rPr>
        <w:t xml:space="preserve"> </w:t>
      </w:r>
      <w:r w:rsidRPr="005365BE">
        <w:rPr>
          <w:rFonts w:ascii="Arial" w:hAnsi="Arial" w:cs="Arial"/>
          <w:sz w:val="22"/>
          <w:szCs w:val="22"/>
        </w:rPr>
        <w:t>из зоны досмотра в зону хранения,</w:t>
      </w:r>
      <w:r w:rsidR="00D26834">
        <w:rPr>
          <w:rFonts w:ascii="Arial" w:hAnsi="Arial" w:cs="Arial"/>
          <w:sz w:val="22"/>
          <w:szCs w:val="22"/>
        </w:rPr>
        <w:t xml:space="preserve"> при этом</w:t>
      </w:r>
      <w:r w:rsidRPr="005365BE">
        <w:rPr>
          <w:rFonts w:ascii="Arial" w:hAnsi="Arial" w:cs="Arial"/>
          <w:sz w:val="22"/>
          <w:szCs w:val="22"/>
        </w:rPr>
        <w:t xml:space="preserve"> возникающие </w:t>
      </w:r>
      <w:r w:rsidR="00DF5D44" w:rsidRPr="005365BE">
        <w:rPr>
          <w:rFonts w:ascii="Arial" w:hAnsi="Arial" w:cs="Arial"/>
          <w:sz w:val="22"/>
          <w:szCs w:val="22"/>
        </w:rPr>
        <w:t>дополнительные расходы Порта,</w:t>
      </w:r>
      <w:r w:rsidRPr="005365BE">
        <w:rPr>
          <w:rFonts w:ascii="Arial" w:hAnsi="Arial" w:cs="Arial"/>
          <w:sz w:val="22"/>
          <w:szCs w:val="22"/>
        </w:rPr>
        <w:t xml:space="preserve"> оплачиваются Заказчиком по условиям и тарифам настоящего Договора.</w:t>
      </w:r>
    </w:p>
    <w:p w14:paraId="704B1704" w14:textId="77777777" w:rsidR="00477CB6" w:rsidRPr="005365BE" w:rsidRDefault="00477CB6" w:rsidP="00A11DB0">
      <w:pPr>
        <w:autoSpaceDE w:val="0"/>
        <w:autoSpaceDN w:val="0"/>
        <w:adjustRightInd w:val="0"/>
        <w:spacing w:after="0" w:line="240" w:lineRule="auto"/>
        <w:ind w:firstLine="567"/>
        <w:jc w:val="both"/>
        <w:rPr>
          <w:rFonts w:ascii="Arial" w:hAnsi="Arial" w:cs="Arial"/>
        </w:rPr>
      </w:pPr>
      <w:r w:rsidRPr="005365BE">
        <w:rPr>
          <w:rFonts w:ascii="Arial" w:hAnsi="Arial" w:cs="Arial"/>
          <w:b/>
        </w:rPr>
        <w:lastRenderedPageBreak/>
        <w:t>2.12.</w:t>
      </w:r>
      <w:r w:rsidRPr="005365BE">
        <w:rPr>
          <w:rFonts w:ascii="Arial" w:hAnsi="Arial" w:cs="Arial"/>
        </w:rPr>
        <w:t xml:space="preserve"> В случае неявки/отсутствия представителя Заказчика для составления актов в отношении груза, составляемых Портом в необходимых случаях (акты пломбировки, загрузки, пересчета, взвешивания и пр.), риск наступления неблагоприятных последствий, связанных с проведением досмотра/осмотра, возлагается на Заказчика, оформляемые акты подписываются Портом в одностороннем порядке, дополнительные работы/услуги выполняются/оказываются за счет Заказчика.</w:t>
      </w:r>
    </w:p>
    <w:p w14:paraId="0BBEE90C" w14:textId="77777777" w:rsidR="00477CB6" w:rsidRPr="005365BE" w:rsidRDefault="00477CB6" w:rsidP="00A11DB0">
      <w:pPr>
        <w:autoSpaceDE w:val="0"/>
        <w:autoSpaceDN w:val="0"/>
        <w:adjustRightInd w:val="0"/>
        <w:spacing w:after="0" w:line="240" w:lineRule="auto"/>
        <w:ind w:firstLine="567"/>
        <w:jc w:val="both"/>
        <w:rPr>
          <w:rFonts w:ascii="Arial" w:hAnsi="Arial" w:cs="Arial"/>
          <w:snapToGrid w:val="0"/>
        </w:rPr>
      </w:pPr>
      <w:r w:rsidRPr="005365BE">
        <w:rPr>
          <w:rFonts w:ascii="Arial" w:hAnsi="Arial" w:cs="Arial"/>
          <w:snapToGrid w:val="0"/>
        </w:rPr>
        <w:t xml:space="preserve">При этом составляемые акты считаются оформленными </w:t>
      </w:r>
      <w:r w:rsidR="00DF5D44" w:rsidRPr="005365BE">
        <w:rPr>
          <w:rFonts w:ascii="Arial" w:hAnsi="Arial" w:cs="Arial"/>
          <w:snapToGrid w:val="0"/>
        </w:rPr>
        <w:t>надлежащим образом,</w:t>
      </w:r>
      <w:r w:rsidRPr="005365BE">
        <w:rPr>
          <w:rFonts w:ascii="Arial" w:hAnsi="Arial" w:cs="Arial"/>
          <w:snapToGrid w:val="0"/>
        </w:rPr>
        <w:t xml:space="preserve"> и Заказчик не вправе ссылаться на данное обстоятельство как на основание для освобождения от ответственности, отказа оплаты услуг/работ и предъявление встречных требований к Порту.</w:t>
      </w:r>
    </w:p>
    <w:p w14:paraId="35FF16C0" w14:textId="185886AB" w:rsidR="00477CB6" w:rsidRDefault="00477CB6" w:rsidP="00A11DB0">
      <w:pPr>
        <w:pStyle w:val="af1"/>
        <w:spacing w:after="0" w:line="240" w:lineRule="auto"/>
        <w:rPr>
          <w:rFonts w:ascii="Arial" w:hAnsi="Arial" w:cs="Arial"/>
          <w:sz w:val="22"/>
          <w:szCs w:val="22"/>
        </w:rPr>
      </w:pPr>
      <w:r w:rsidRPr="005365BE">
        <w:rPr>
          <w:rFonts w:ascii="Arial" w:hAnsi="Arial" w:cs="Arial"/>
          <w:b/>
          <w:sz w:val="22"/>
          <w:szCs w:val="22"/>
        </w:rPr>
        <w:t>2.13.</w:t>
      </w:r>
      <w:r w:rsidRPr="005365BE">
        <w:rPr>
          <w:rFonts w:ascii="Arial" w:hAnsi="Arial" w:cs="Arial"/>
          <w:sz w:val="22"/>
          <w:szCs w:val="22"/>
        </w:rPr>
        <w:t xml:space="preserve"> </w:t>
      </w:r>
      <w:r w:rsidR="006308EB" w:rsidRPr="005365BE">
        <w:rPr>
          <w:rFonts w:ascii="Arial" w:hAnsi="Arial" w:cs="Arial"/>
          <w:sz w:val="22"/>
          <w:szCs w:val="22"/>
        </w:rPr>
        <w:t xml:space="preserve">В случае если принятый Портом на хранение </w:t>
      </w:r>
      <w:r w:rsidR="004379E5" w:rsidRPr="005365BE">
        <w:rPr>
          <w:rFonts w:ascii="Arial" w:hAnsi="Arial" w:cs="Arial"/>
          <w:sz w:val="22"/>
          <w:szCs w:val="22"/>
        </w:rPr>
        <w:t>груз</w:t>
      </w:r>
      <w:r w:rsidR="006308EB" w:rsidRPr="005365BE">
        <w:rPr>
          <w:rFonts w:ascii="Arial" w:hAnsi="Arial" w:cs="Arial"/>
          <w:sz w:val="22"/>
          <w:szCs w:val="22"/>
        </w:rPr>
        <w:t xml:space="preserve"> задерживается</w:t>
      </w:r>
      <w:r w:rsidR="004379E5" w:rsidRPr="005365BE">
        <w:rPr>
          <w:rFonts w:ascii="Arial" w:hAnsi="Arial" w:cs="Arial"/>
          <w:sz w:val="22"/>
          <w:szCs w:val="22"/>
        </w:rPr>
        <w:t xml:space="preserve"> и/или арестовывается</w:t>
      </w:r>
      <w:r w:rsidR="006308EB" w:rsidRPr="005365BE">
        <w:rPr>
          <w:rFonts w:ascii="Arial" w:hAnsi="Arial" w:cs="Arial"/>
          <w:sz w:val="22"/>
          <w:szCs w:val="22"/>
        </w:rPr>
        <w:t xml:space="preserve"> государственными органами, Заказчик оплачивает Порту стоимость хранения такого </w:t>
      </w:r>
      <w:r w:rsidR="004379E5" w:rsidRPr="005365BE">
        <w:rPr>
          <w:rFonts w:ascii="Arial" w:hAnsi="Arial" w:cs="Arial"/>
          <w:sz w:val="22"/>
          <w:szCs w:val="22"/>
        </w:rPr>
        <w:t>груза</w:t>
      </w:r>
      <w:r w:rsidR="006308EB" w:rsidRPr="005365BE">
        <w:rPr>
          <w:rFonts w:ascii="Arial" w:hAnsi="Arial" w:cs="Arial"/>
          <w:sz w:val="22"/>
          <w:szCs w:val="22"/>
        </w:rPr>
        <w:t xml:space="preserve"> с момента приема </w:t>
      </w:r>
      <w:r w:rsidR="00F01EBA" w:rsidRPr="005365BE">
        <w:rPr>
          <w:rFonts w:ascii="Arial" w:hAnsi="Arial" w:cs="Arial"/>
          <w:sz w:val="22"/>
          <w:szCs w:val="22"/>
        </w:rPr>
        <w:t>груза</w:t>
      </w:r>
      <w:r w:rsidR="006308EB" w:rsidRPr="005365BE">
        <w:rPr>
          <w:rFonts w:ascii="Arial" w:hAnsi="Arial" w:cs="Arial"/>
          <w:sz w:val="22"/>
          <w:szCs w:val="22"/>
        </w:rPr>
        <w:t xml:space="preserve"> Портом и до момента фактического </w:t>
      </w:r>
      <w:r w:rsidR="00FF3155">
        <w:rPr>
          <w:rFonts w:ascii="Arial" w:hAnsi="Arial" w:cs="Arial"/>
          <w:sz w:val="22"/>
          <w:szCs w:val="22"/>
        </w:rPr>
        <w:t>убытия груза с территории Порта</w:t>
      </w:r>
      <w:r w:rsidR="00AC26F8" w:rsidRPr="005365BE">
        <w:rPr>
          <w:rFonts w:ascii="Arial" w:hAnsi="Arial" w:cs="Arial"/>
          <w:sz w:val="22"/>
          <w:szCs w:val="22"/>
        </w:rPr>
        <w:t>.</w:t>
      </w:r>
      <w:r w:rsidR="006308EB" w:rsidRPr="005365BE">
        <w:rPr>
          <w:rFonts w:ascii="Arial" w:hAnsi="Arial" w:cs="Arial"/>
          <w:sz w:val="22"/>
          <w:szCs w:val="22"/>
        </w:rPr>
        <w:t xml:space="preserve"> </w:t>
      </w:r>
    </w:p>
    <w:p w14:paraId="16188FBB" w14:textId="0C0D6CB7" w:rsidR="007C2030" w:rsidRPr="005365BE" w:rsidRDefault="007C2030" w:rsidP="00A11DB0">
      <w:pPr>
        <w:pStyle w:val="af1"/>
        <w:spacing w:after="0" w:line="240" w:lineRule="auto"/>
        <w:rPr>
          <w:rFonts w:ascii="Arial" w:hAnsi="Arial" w:cs="Arial"/>
          <w:sz w:val="22"/>
          <w:szCs w:val="22"/>
        </w:rPr>
      </w:pPr>
      <w:r w:rsidRPr="007C2030">
        <w:rPr>
          <w:rFonts w:ascii="Arial" w:hAnsi="Arial" w:cs="Arial"/>
          <w:b/>
          <w:sz w:val="22"/>
          <w:szCs w:val="22"/>
        </w:rPr>
        <w:t>2.13.1.</w:t>
      </w:r>
      <w:r>
        <w:rPr>
          <w:rFonts w:ascii="Arial" w:hAnsi="Arial" w:cs="Arial"/>
          <w:sz w:val="22"/>
          <w:szCs w:val="22"/>
        </w:rPr>
        <w:t xml:space="preserve"> В случае если </w:t>
      </w:r>
      <w:r w:rsidRPr="005365BE">
        <w:rPr>
          <w:rFonts w:ascii="Arial" w:hAnsi="Arial" w:cs="Arial"/>
          <w:sz w:val="22"/>
          <w:szCs w:val="22"/>
        </w:rPr>
        <w:t>груз задерживается и/или арестовывается государственными органами</w:t>
      </w:r>
      <w:r>
        <w:rPr>
          <w:rFonts w:ascii="Arial" w:hAnsi="Arial" w:cs="Arial"/>
          <w:sz w:val="22"/>
          <w:szCs w:val="22"/>
        </w:rPr>
        <w:t xml:space="preserve">, Заказчик производит оплату всех </w:t>
      </w:r>
      <w:r w:rsidR="00D26834">
        <w:rPr>
          <w:rFonts w:ascii="Arial" w:hAnsi="Arial" w:cs="Arial"/>
          <w:sz w:val="22"/>
          <w:szCs w:val="22"/>
        </w:rPr>
        <w:t xml:space="preserve">выполненных работ / </w:t>
      </w:r>
      <w:r>
        <w:rPr>
          <w:rFonts w:ascii="Arial" w:hAnsi="Arial" w:cs="Arial"/>
          <w:sz w:val="22"/>
          <w:szCs w:val="22"/>
        </w:rPr>
        <w:t xml:space="preserve">оказанных </w:t>
      </w:r>
      <w:r w:rsidR="00D26834">
        <w:rPr>
          <w:rFonts w:ascii="Arial" w:hAnsi="Arial" w:cs="Arial"/>
          <w:sz w:val="22"/>
          <w:szCs w:val="22"/>
        </w:rPr>
        <w:t xml:space="preserve">услуг </w:t>
      </w:r>
      <w:r>
        <w:rPr>
          <w:rFonts w:ascii="Arial" w:hAnsi="Arial" w:cs="Arial"/>
          <w:sz w:val="22"/>
          <w:szCs w:val="22"/>
        </w:rPr>
        <w:t>на момент уведомления Порта о задержании и/или аресте груза, в срок не более 5 (пяти) календарных дней, с даты выставления Портом требования о произведении такой оплаты.</w:t>
      </w:r>
    </w:p>
    <w:p w14:paraId="474EB374" w14:textId="77777777" w:rsidR="00477CB6" w:rsidRPr="005365BE" w:rsidRDefault="00477CB6" w:rsidP="00A11DB0">
      <w:pPr>
        <w:pStyle w:val="af1"/>
        <w:suppressLineNumbers/>
        <w:suppressAutoHyphens/>
        <w:spacing w:after="0" w:line="240" w:lineRule="auto"/>
        <w:rPr>
          <w:rFonts w:ascii="Arial" w:hAnsi="Arial" w:cs="Arial"/>
          <w:sz w:val="22"/>
          <w:szCs w:val="22"/>
        </w:rPr>
      </w:pPr>
      <w:r w:rsidRPr="005365BE">
        <w:rPr>
          <w:rFonts w:ascii="Arial" w:hAnsi="Arial" w:cs="Arial"/>
          <w:b/>
          <w:sz w:val="22"/>
          <w:szCs w:val="22"/>
        </w:rPr>
        <w:t xml:space="preserve">2.14. </w:t>
      </w:r>
      <w:r w:rsidRPr="005365BE">
        <w:rPr>
          <w:rFonts w:ascii="Arial" w:hAnsi="Arial" w:cs="Arial"/>
          <w:sz w:val="22"/>
          <w:szCs w:val="22"/>
        </w:rPr>
        <w:t xml:space="preserve">Обеспечивает своевременный вывоз груза из Порта, не допуская превышения предельного срока хранения, который составляет </w:t>
      </w:r>
      <w:r w:rsidR="00FE0F89">
        <w:rPr>
          <w:rFonts w:ascii="Arial" w:hAnsi="Arial" w:cs="Arial"/>
          <w:sz w:val="22"/>
          <w:szCs w:val="22"/>
        </w:rPr>
        <w:t>60</w:t>
      </w:r>
      <w:r w:rsidRPr="005365BE">
        <w:rPr>
          <w:rFonts w:ascii="Arial" w:hAnsi="Arial" w:cs="Arial"/>
          <w:sz w:val="22"/>
          <w:szCs w:val="22"/>
        </w:rPr>
        <w:t xml:space="preserve"> (</w:t>
      </w:r>
      <w:r w:rsidR="00FE0F89">
        <w:rPr>
          <w:rFonts w:ascii="Arial" w:hAnsi="Arial" w:cs="Arial"/>
          <w:sz w:val="22"/>
          <w:szCs w:val="22"/>
        </w:rPr>
        <w:t>шестьдесят</w:t>
      </w:r>
      <w:r w:rsidRPr="005365BE">
        <w:rPr>
          <w:rFonts w:ascii="Arial" w:hAnsi="Arial" w:cs="Arial"/>
          <w:sz w:val="22"/>
          <w:szCs w:val="22"/>
        </w:rPr>
        <w:t xml:space="preserve">) суток с даты выгрузки с транспортного средства. </w:t>
      </w:r>
    </w:p>
    <w:p w14:paraId="31473DA9" w14:textId="7A1069AA" w:rsidR="00555E39" w:rsidRPr="005365BE" w:rsidRDefault="00477CB6" w:rsidP="005365BE">
      <w:pPr>
        <w:pStyle w:val="af6"/>
        <w:spacing w:after="0"/>
        <w:ind w:firstLine="567"/>
        <w:jc w:val="both"/>
        <w:rPr>
          <w:rFonts w:ascii="Arial" w:hAnsi="Arial" w:cs="Arial"/>
          <w:sz w:val="22"/>
          <w:szCs w:val="22"/>
        </w:rPr>
      </w:pPr>
      <w:r w:rsidRPr="005365BE">
        <w:rPr>
          <w:rFonts w:ascii="Arial" w:hAnsi="Arial" w:cs="Arial"/>
          <w:sz w:val="22"/>
          <w:szCs w:val="22"/>
        </w:rPr>
        <w:t xml:space="preserve">По истечении </w:t>
      </w:r>
      <w:r w:rsidR="00D11059" w:rsidRPr="005365BE">
        <w:rPr>
          <w:rFonts w:ascii="Arial" w:hAnsi="Arial" w:cs="Arial"/>
          <w:sz w:val="22"/>
          <w:szCs w:val="22"/>
        </w:rPr>
        <w:t>30</w:t>
      </w:r>
      <w:r w:rsidR="009E160C" w:rsidRPr="005365BE">
        <w:rPr>
          <w:rFonts w:ascii="Arial" w:hAnsi="Arial" w:cs="Arial"/>
          <w:sz w:val="22"/>
          <w:szCs w:val="22"/>
        </w:rPr>
        <w:t xml:space="preserve"> суток хранения</w:t>
      </w:r>
      <w:r w:rsidR="002826CD" w:rsidRPr="005365BE">
        <w:rPr>
          <w:rFonts w:ascii="Arial" w:hAnsi="Arial" w:cs="Arial"/>
          <w:sz w:val="22"/>
          <w:szCs w:val="22"/>
        </w:rPr>
        <w:t xml:space="preserve"> </w:t>
      </w:r>
      <w:r w:rsidR="00555E39" w:rsidRPr="005365BE">
        <w:rPr>
          <w:rFonts w:ascii="Arial" w:hAnsi="Arial" w:cs="Arial"/>
          <w:sz w:val="22"/>
          <w:szCs w:val="22"/>
        </w:rPr>
        <w:t xml:space="preserve">Порт </w:t>
      </w:r>
      <w:r w:rsidR="00007C6F" w:rsidRPr="005365BE">
        <w:rPr>
          <w:rFonts w:ascii="Arial" w:hAnsi="Arial" w:cs="Arial"/>
          <w:sz w:val="22"/>
          <w:szCs w:val="22"/>
        </w:rPr>
        <w:t xml:space="preserve">вправе </w:t>
      </w:r>
      <w:r w:rsidR="00555E39" w:rsidRPr="005365BE">
        <w:rPr>
          <w:rFonts w:ascii="Arial" w:hAnsi="Arial" w:cs="Arial"/>
          <w:sz w:val="22"/>
          <w:szCs w:val="22"/>
        </w:rPr>
        <w:t>выстав</w:t>
      </w:r>
      <w:r w:rsidR="00007C6F" w:rsidRPr="005365BE">
        <w:rPr>
          <w:rFonts w:ascii="Arial" w:hAnsi="Arial" w:cs="Arial"/>
          <w:sz w:val="22"/>
          <w:szCs w:val="22"/>
        </w:rPr>
        <w:t>ить</w:t>
      </w:r>
      <w:r w:rsidR="00555E39" w:rsidRPr="005365BE">
        <w:rPr>
          <w:rFonts w:ascii="Arial" w:hAnsi="Arial" w:cs="Arial"/>
          <w:sz w:val="22"/>
          <w:szCs w:val="22"/>
        </w:rPr>
        <w:t xml:space="preserve"> к оплате Заказчику, а Заказчик </w:t>
      </w:r>
      <w:r w:rsidR="00007C6F" w:rsidRPr="005365BE">
        <w:rPr>
          <w:rFonts w:ascii="Arial" w:hAnsi="Arial" w:cs="Arial"/>
          <w:sz w:val="22"/>
          <w:szCs w:val="22"/>
        </w:rPr>
        <w:t>обязан оплатить</w:t>
      </w:r>
      <w:r w:rsidR="00555E39" w:rsidRPr="005365BE">
        <w:rPr>
          <w:rFonts w:ascii="Arial" w:hAnsi="Arial" w:cs="Arial"/>
          <w:sz w:val="22"/>
          <w:szCs w:val="22"/>
        </w:rPr>
        <w:t xml:space="preserve"> в сроки и в порядке, </w:t>
      </w:r>
      <w:r w:rsidR="00555E39" w:rsidRPr="00D75F64">
        <w:rPr>
          <w:rFonts w:ascii="Arial" w:hAnsi="Arial" w:cs="Arial"/>
          <w:sz w:val="22"/>
          <w:szCs w:val="22"/>
        </w:rPr>
        <w:t xml:space="preserve">установленные </w:t>
      </w:r>
      <w:proofErr w:type="spellStart"/>
      <w:r w:rsidR="00555E39" w:rsidRPr="00D75F64">
        <w:rPr>
          <w:rFonts w:ascii="Arial" w:hAnsi="Arial" w:cs="Arial"/>
          <w:sz w:val="22"/>
          <w:szCs w:val="22"/>
        </w:rPr>
        <w:t>пп</w:t>
      </w:r>
      <w:proofErr w:type="spellEnd"/>
      <w:r w:rsidR="00555E39" w:rsidRPr="00D75F64">
        <w:rPr>
          <w:rFonts w:ascii="Arial" w:hAnsi="Arial" w:cs="Arial"/>
          <w:sz w:val="22"/>
          <w:szCs w:val="22"/>
        </w:rPr>
        <w:t xml:space="preserve">. </w:t>
      </w:r>
      <w:r w:rsidR="00D75F64" w:rsidRPr="00D75F64">
        <w:rPr>
          <w:rFonts w:ascii="Arial" w:hAnsi="Arial" w:cs="Arial"/>
          <w:sz w:val="22"/>
          <w:szCs w:val="22"/>
        </w:rPr>
        <w:t>7</w:t>
      </w:r>
      <w:r w:rsidR="00555E39" w:rsidRPr="00D75F64">
        <w:rPr>
          <w:rFonts w:ascii="Arial" w:hAnsi="Arial" w:cs="Arial"/>
          <w:sz w:val="22"/>
          <w:szCs w:val="22"/>
        </w:rPr>
        <w:t xml:space="preserve">.1.1 и </w:t>
      </w:r>
      <w:r w:rsidR="00D75F64" w:rsidRPr="00D75F64">
        <w:rPr>
          <w:rFonts w:ascii="Arial" w:hAnsi="Arial" w:cs="Arial"/>
          <w:sz w:val="22"/>
          <w:szCs w:val="22"/>
        </w:rPr>
        <w:t>7</w:t>
      </w:r>
      <w:r w:rsidR="00555E39" w:rsidRPr="00D75F64">
        <w:rPr>
          <w:rFonts w:ascii="Arial" w:hAnsi="Arial" w:cs="Arial"/>
          <w:sz w:val="22"/>
          <w:szCs w:val="22"/>
        </w:rPr>
        <w:t>.4 Договора</w:t>
      </w:r>
      <w:r w:rsidR="00555E39" w:rsidRPr="005365BE">
        <w:rPr>
          <w:rFonts w:ascii="Arial" w:hAnsi="Arial" w:cs="Arial"/>
          <w:sz w:val="22"/>
          <w:szCs w:val="22"/>
        </w:rPr>
        <w:t xml:space="preserve">, промежуточные счета за хранение груза за каждый </w:t>
      </w:r>
      <w:r w:rsidR="00FF3155">
        <w:rPr>
          <w:rFonts w:ascii="Arial" w:hAnsi="Arial" w:cs="Arial"/>
          <w:sz w:val="22"/>
          <w:szCs w:val="22"/>
        </w:rPr>
        <w:t>тридцатидневный период</w:t>
      </w:r>
      <w:r w:rsidR="00555E39" w:rsidRPr="005365BE">
        <w:rPr>
          <w:rFonts w:ascii="Arial" w:hAnsi="Arial" w:cs="Arial"/>
          <w:sz w:val="22"/>
          <w:szCs w:val="22"/>
        </w:rPr>
        <w:t>. При этом промежуточные акты приёма-передачи оказанных услуг (или УПД) не формируются.</w:t>
      </w:r>
    </w:p>
    <w:p w14:paraId="1515520A" w14:textId="265E1AFD" w:rsidR="00FE0F89" w:rsidRDefault="00477CB6" w:rsidP="00A11DB0">
      <w:pPr>
        <w:pStyle w:val="af1"/>
        <w:spacing w:after="0" w:line="240" w:lineRule="auto"/>
        <w:rPr>
          <w:rFonts w:ascii="Arial" w:hAnsi="Arial" w:cs="Arial"/>
          <w:sz w:val="22"/>
          <w:szCs w:val="22"/>
        </w:rPr>
      </w:pPr>
      <w:r w:rsidRPr="005365BE">
        <w:rPr>
          <w:rFonts w:ascii="Arial" w:hAnsi="Arial" w:cs="Arial"/>
          <w:sz w:val="22"/>
          <w:szCs w:val="22"/>
        </w:rPr>
        <w:t>Заказчик обязан оплатить услуги по хранению</w:t>
      </w:r>
      <w:r w:rsidR="00174127">
        <w:rPr>
          <w:rFonts w:ascii="Arial" w:hAnsi="Arial" w:cs="Arial"/>
          <w:sz w:val="22"/>
          <w:szCs w:val="22"/>
        </w:rPr>
        <w:t xml:space="preserve">, </w:t>
      </w:r>
      <w:r w:rsidR="00612839">
        <w:rPr>
          <w:rFonts w:ascii="Arial" w:hAnsi="Arial" w:cs="Arial"/>
          <w:sz w:val="22"/>
          <w:szCs w:val="22"/>
        </w:rPr>
        <w:t>за весь период хранения</w:t>
      </w:r>
      <w:r w:rsidR="001441D2">
        <w:rPr>
          <w:rFonts w:ascii="Arial" w:hAnsi="Arial" w:cs="Arial"/>
          <w:sz w:val="22"/>
          <w:szCs w:val="22"/>
        </w:rPr>
        <w:t xml:space="preserve"> по дату фактического убытия </w:t>
      </w:r>
      <w:r w:rsidR="00174127">
        <w:rPr>
          <w:rFonts w:ascii="Arial" w:hAnsi="Arial" w:cs="Arial"/>
          <w:sz w:val="22"/>
          <w:szCs w:val="22"/>
        </w:rPr>
        <w:t>груза с территории Порта</w:t>
      </w:r>
      <w:r w:rsidR="00FE0F89">
        <w:rPr>
          <w:rFonts w:ascii="Arial" w:hAnsi="Arial" w:cs="Arial"/>
          <w:sz w:val="22"/>
          <w:szCs w:val="22"/>
        </w:rPr>
        <w:t xml:space="preserve">. </w:t>
      </w:r>
      <w:r w:rsidR="00FF3155">
        <w:rPr>
          <w:rFonts w:ascii="Arial" w:hAnsi="Arial" w:cs="Arial"/>
          <w:sz w:val="22"/>
          <w:szCs w:val="22"/>
        </w:rPr>
        <w:t>Неполные сутки считаются за полные.</w:t>
      </w:r>
    </w:p>
    <w:p w14:paraId="2934A4E4" w14:textId="3ACE5DD5" w:rsidR="00D26834" w:rsidRDefault="00D26834" w:rsidP="00A11DB0">
      <w:pPr>
        <w:pStyle w:val="af1"/>
        <w:spacing w:after="0" w:line="240" w:lineRule="auto"/>
        <w:rPr>
          <w:rFonts w:ascii="Arial" w:hAnsi="Arial" w:cs="Arial"/>
          <w:sz w:val="22"/>
          <w:szCs w:val="22"/>
        </w:rPr>
      </w:pPr>
      <w:r w:rsidRPr="00D26834">
        <w:rPr>
          <w:rFonts w:ascii="Arial" w:hAnsi="Arial" w:cs="Arial"/>
          <w:sz w:val="22"/>
          <w:szCs w:val="22"/>
        </w:rPr>
        <w:t xml:space="preserve">В случае превышения предельного срока хранения Заказчик </w:t>
      </w:r>
      <w:r>
        <w:rPr>
          <w:rFonts w:ascii="Arial" w:hAnsi="Arial" w:cs="Arial"/>
          <w:sz w:val="22"/>
          <w:szCs w:val="22"/>
        </w:rPr>
        <w:t xml:space="preserve">обязуется оплатить Порту все </w:t>
      </w:r>
      <w:r w:rsidRPr="00D26834">
        <w:rPr>
          <w:rFonts w:ascii="Arial" w:hAnsi="Arial" w:cs="Arial"/>
          <w:sz w:val="22"/>
          <w:szCs w:val="22"/>
        </w:rPr>
        <w:t>выполнение им работы (оказанные услуги</w:t>
      </w:r>
      <w:r>
        <w:rPr>
          <w:rFonts w:ascii="Arial" w:hAnsi="Arial" w:cs="Arial"/>
          <w:sz w:val="22"/>
          <w:szCs w:val="22"/>
        </w:rPr>
        <w:t xml:space="preserve">), </w:t>
      </w:r>
      <w:r w:rsidR="00FF3155">
        <w:rPr>
          <w:rFonts w:ascii="Arial" w:hAnsi="Arial" w:cs="Arial"/>
          <w:sz w:val="22"/>
          <w:szCs w:val="22"/>
        </w:rPr>
        <w:t xml:space="preserve">а также </w:t>
      </w:r>
      <w:r>
        <w:rPr>
          <w:rFonts w:ascii="Arial" w:hAnsi="Arial" w:cs="Arial"/>
          <w:sz w:val="22"/>
          <w:szCs w:val="22"/>
        </w:rPr>
        <w:t>предпри</w:t>
      </w:r>
      <w:r w:rsidR="00532AE2">
        <w:rPr>
          <w:rFonts w:ascii="Arial" w:hAnsi="Arial" w:cs="Arial"/>
          <w:sz w:val="22"/>
          <w:szCs w:val="22"/>
        </w:rPr>
        <w:t>нятые</w:t>
      </w:r>
      <w:r>
        <w:rPr>
          <w:rFonts w:ascii="Arial" w:hAnsi="Arial" w:cs="Arial"/>
          <w:sz w:val="22"/>
          <w:szCs w:val="22"/>
        </w:rPr>
        <w:t xml:space="preserve"> дополнительные действия</w:t>
      </w:r>
      <w:r w:rsidR="00FF3155">
        <w:rPr>
          <w:rFonts w:ascii="Arial" w:hAnsi="Arial" w:cs="Arial"/>
          <w:sz w:val="22"/>
          <w:szCs w:val="22"/>
        </w:rPr>
        <w:t xml:space="preserve"> (меры), связанные с таким хранением</w:t>
      </w:r>
      <w:r w:rsidR="00FF3155" w:rsidRPr="00FF3155">
        <w:rPr>
          <w:rFonts w:ascii="Arial" w:hAnsi="Arial" w:cs="Arial"/>
          <w:sz w:val="22"/>
          <w:szCs w:val="22"/>
        </w:rPr>
        <w:t xml:space="preserve"> </w:t>
      </w:r>
      <w:r w:rsidR="00FF3155">
        <w:rPr>
          <w:rFonts w:ascii="Arial" w:hAnsi="Arial" w:cs="Arial"/>
          <w:sz w:val="22"/>
          <w:szCs w:val="22"/>
        </w:rPr>
        <w:t>в период хранения свыше 60 (шестидесяти) дней</w:t>
      </w:r>
      <w:r>
        <w:rPr>
          <w:rFonts w:ascii="Arial" w:hAnsi="Arial" w:cs="Arial"/>
          <w:sz w:val="22"/>
          <w:szCs w:val="22"/>
        </w:rPr>
        <w:t>, включая перемещение груза</w:t>
      </w:r>
      <w:r w:rsidR="00FF3155">
        <w:rPr>
          <w:rFonts w:ascii="Arial" w:hAnsi="Arial" w:cs="Arial"/>
          <w:sz w:val="22"/>
          <w:szCs w:val="22"/>
        </w:rPr>
        <w:t xml:space="preserve"> (в том числе в отсутствие заявки Заказчика)</w:t>
      </w:r>
      <w:r>
        <w:rPr>
          <w:rFonts w:ascii="Arial" w:hAnsi="Arial" w:cs="Arial"/>
          <w:sz w:val="22"/>
          <w:szCs w:val="22"/>
        </w:rPr>
        <w:t xml:space="preserve">, </w:t>
      </w:r>
      <w:r w:rsidRPr="00D26834">
        <w:rPr>
          <w:rFonts w:ascii="Arial" w:hAnsi="Arial" w:cs="Arial"/>
          <w:sz w:val="22"/>
          <w:szCs w:val="22"/>
        </w:rPr>
        <w:t>по ставкам определёнными в тарифном положении к настоящему Договору.</w:t>
      </w:r>
    </w:p>
    <w:p w14:paraId="6DF914B5" w14:textId="2FC48120" w:rsidR="00DF5D44" w:rsidRPr="00DF5D44" w:rsidRDefault="00FE0F89" w:rsidP="00DF5D44">
      <w:pPr>
        <w:pStyle w:val="af1"/>
        <w:spacing w:after="0" w:line="240" w:lineRule="auto"/>
        <w:rPr>
          <w:rFonts w:ascii="Arial" w:hAnsi="Arial" w:cs="Arial"/>
          <w:sz w:val="22"/>
          <w:szCs w:val="22"/>
        </w:rPr>
      </w:pPr>
      <w:r w:rsidRPr="00DF5D44">
        <w:rPr>
          <w:rFonts w:ascii="Arial" w:hAnsi="Arial" w:cs="Arial"/>
          <w:b/>
          <w:sz w:val="22"/>
          <w:szCs w:val="22"/>
        </w:rPr>
        <w:t>2.14.1.</w:t>
      </w:r>
      <w:r w:rsidR="00DF5D44" w:rsidRPr="00DF5D44">
        <w:rPr>
          <w:rFonts w:ascii="Arial" w:hAnsi="Arial" w:cs="Arial"/>
          <w:b/>
          <w:sz w:val="22"/>
          <w:szCs w:val="22"/>
        </w:rPr>
        <w:t xml:space="preserve"> </w:t>
      </w:r>
      <w:r w:rsidR="00DF5D44" w:rsidRPr="00DF5D44">
        <w:rPr>
          <w:rFonts w:ascii="Arial" w:hAnsi="Arial" w:cs="Arial"/>
          <w:sz w:val="22"/>
          <w:szCs w:val="22"/>
        </w:rPr>
        <w:t>Порт уведомляет Заказчика об истечении срока предельного хранения, а также начал</w:t>
      </w:r>
      <w:r w:rsidR="001441D2">
        <w:rPr>
          <w:rFonts w:ascii="Arial" w:hAnsi="Arial" w:cs="Arial"/>
          <w:sz w:val="22"/>
          <w:szCs w:val="22"/>
        </w:rPr>
        <w:t>е</w:t>
      </w:r>
      <w:r w:rsidR="00DF5D44" w:rsidRPr="00DF5D44">
        <w:rPr>
          <w:rFonts w:ascii="Arial" w:hAnsi="Arial" w:cs="Arial"/>
          <w:sz w:val="22"/>
          <w:szCs w:val="22"/>
        </w:rPr>
        <w:t xml:space="preserve"> реализации Портом мер</w:t>
      </w:r>
      <w:r w:rsidR="001441D2">
        <w:rPr>
          <w:rFonts w:ascii="Arial" w:hAnsi="Arial" w:cs="Arial"/>
          <w:sz w:val="22"/>
          <w:szCs w:val="22"/>
        </w:rPr>
        <w:t>, связанных с</w:t>
      </w:r>
      <w:r w:rsidR="00DF5D44" w:rsidRPr="00DF5D44">
        <w:rPr>
          <w:rFonts w:ascii="Arial" w:hAnsi="Arial" w:cs="Arial"/>
          <w:sz w:val="22"/>
          <w:szCs w:val="22"/>
        </w:rPr>
        <w:t xml:space="preserve"> его дальнейш</w:t>
      </w:r>
      <w:r w:rsidR="001441D2">
        <w:rPr>
          <w:rFonts w:ascii="Arial" w:hAnsi="Arial" w:cs="Arial"/>
          <w:sz w:val="22"/>
          <w:szCs w:val="22"/>
        </w:rPr>
        <w:t>им</w:t>
      </w:r>
      <w:r w:rsidR="00DF5D44" w:rsidRPr="00DF5D44">
        <w:rPr>
          <w:rFonts w:ascii="Arial" w:hAnsi="Arial" w:cs="Arial"/>
          <w:sz w:val="22"/>
          <w:szCs w:val="22"/>
        </w:rPr>
        <w:t xml:space="preserve"> хранени</w:t>
      </w:r>
      <w:r w:rsidR="001441D2">
        <w:rPr>
          <w:rFonts w:ascii="Arial" w:hAnsi="Arial" w:cs="Arial"/>
          <w:sz w:val="22"/>
          <w:szCs w:val="22"/>
        </w:rPr>
        <w:t>ем</w:t>
      </w:r>
      <w:r w:rsidR="00DF5D44" w:rsidRPr="00DF5D44">
        <w:rPr>
          <w:rFonts w:ascii="Arial" w:hAnsi="Arial" w:cs="Arial"/>
          <w:sz w:val="22"/>
          <w:szCs w:val="22"/>
        </w:rPr>
        <w:t xml:space="preserve">, по средствам направления уведомления </w:t>
      </w:r>
      <w:r w:rsidR="00493690">
        <w:rPr>
          <w:rFonts w:ascii="Arial" w:hAnsi="Arial" w:cs="Arial"/>
          <w:sz w:val="22"/>
          <w:szCs w:val="22"/>
        </w:rPr>
        <w:t>на адрес</w:t>
      </w:r>
      <w:r w:rsidR="00DF5D44" w:rsidRPr="00DF5D44">
        <w:rPr>
          <w:rFonts w:ascii="Arial" w:hAnsi="Arial" w:cs="Arial"/>
          <w:sz w:val="22"/>
          <w:szCs w:val="22"/>
        </w:rPr>
        <w:t xml:space="preserve"> электронно</w:t>
      </w:r>
      <w:r w:rsidR="00493690">
        <w:rPr>
          <w:rFonts w:ascii="Arial" w:hAnsi="Arial" w:cs="Arial"/>
          <w:sz w:val="22"/>
          <w:szCs w:val="22"/>
        </w:rPr>
        <w:t>й</w:t>
      </w:r>
      <w:r w:rsidR="00DF5D44" w:rsidRPr="00DF5D44">
        <w:rPr>
          <w:rFonts w:ascii="Arial" w:hAnsi="Arial" w:cs="Arial"/>
          <w:sz w:val="22"/>
          <w:szCs w:val="22"/>
        </w:rPr>
        <w:t xml:space="preserve"> </w:t>
      </w:r>
      <w:r w:rsidR="00493690">
        <w:rPr>
          <w:rFonts w:ascii="Arial" w:hAnsi="Arial" w:cs="Arial"/>
          <w:sz w:val="22"/>
          <w:szCs w:val="22"/>
        </w:rPr>
        <w:t>почты</w:t>
      </w:r>
      <w:r w:rsidR="00DF5D44" w:rsidRPr="00DF5D44">
        <w:rPr>
          <w:rFonts w:ascii="Arial" w:hAnsi="Arial" w:cs="Arial"/>
          <w:sz w:val="22"/>
          <w:szCs w:val="22"/>
        </w:rPr>
        <w:t>, указанн</w:t>
      </w:r>
      <w:r w:rsidR="00A25767">
        <w:rPr>
          <w:rFonts w:ascii="Arial" w:hAnsi="Arial" w:cs="Arial"/>
          <w:sz w:val="22"/>
          <w:szCs w:val="22"/>
        </w:rPr>
        <w:t>ый</w:t>
      </w:r>
      <w:r w:rsidR="00DF5D44" w:rsidRPr="00DF5D44">
        <w:rPr>
          <w:rFonts w:ascii="Arial" w:hAnsi="Arial" w:cs="Arial"/>
          <w:sz w:val="22"/>
          <w:szCs w:val="22"/>
        </w:rPr>
        <w:t xml:space="preserve"> в настоящем Договоре, что признается Сторонами как надлежащая форма уведомления. Заказчик считается получившим уведомление в момент отправки его Портом.</w:t>
      </w:r>
    </w:p>
    <w:p w14:paraId="079C641C" w14:textId="130C8CD7" w:rsidR="00DF5D44" w:rsidRPr="00FE0F89" w:rsidRDefault="00DF5D44" w:rsidP="00DF5D44">
      <w:pPr>
        <w:pStyle w:val="af1"/>
        <w:spacing w:after="0" w:line="240" w:lineRule="auto"/>
        <w:rPr>
          <w:rFonts w:ascii="Arial" w:hAnsi="Arial" w:cs="Arial"/>
          <w:i/>
          <w:sz w:val="22"/>
          <w:szCs w:val="22"/>
        </w:rPr>
      </w:pPr>
      <w:r w:rsidRPr="00DF5D44">
        <w:rPr>
          <w:rFonts w:ascii="Arial" w:hAnsi="Arial" w:cs="Arial"/>
          <w:sz w:val="22"/>
          <w:szCs w:val="22"/>
        </w:rPr>
        <w:t>Заказчик обязан направить ответ на уведомление и предпринять меры по устранению обстоятельств, послуживших основанием для направления Портом уведомления в течение 10 (десяти) календарных дней, с даты направления Портом уведомления.</w:t>
      </w:r>
    </w:p>
    <w:p w14:paraId="15B93F7F"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 xml:space="preserve">2.15. </w:t>
      </w:r>
      <w:r w:rsidR="00555E39" w:rsidRPr="005365BE">
        <w:rPr>
          <w:rFonts w:ascii="Arial" w:hAnsi="Arial" w:cs="Arial"/>
          <w:sz w:val="22"/>
          <w:szCs w:val="22"/>
        </w:rPr>
        <w:t>Оплачивает Порту оказанные услуги/выполненные работы и возмещает дополнительные расходы, понесённые в рамках организации перевалки и перевозки грузов Заказчика</w:t>
      </w:r>
      <w:r w:rsidRPr="005365BE">
        <w:rPr>
          <w:rFonts w:ascii="Arial" w:hAnsi="Arial" w:cs="Arial"/>
          <w:sz w:val="22"/>
          <w:szCs w:val="22"/>
        </w:rPr>
        <w:t>.</w:t>
      </w:r>
    </w:p>
    <w:p w14:paraId="7EC59CE3"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 xml:space="preserve">2.16. </w:t>
      </w:r>
      <w:r w:rsidRPr="005365BE">
        <w:rPr>
          <w:rFonts w:ascii="Arial" w:hAnsi="Arial" w:cs="Arial"/>
        </w:rPr>
        <w:t xml:space="preserve">Отслеживает изменение тарифов, публикуемых на официальном сайте: </w:t>
      </w:r>
      <w:r w:rsidR="00741758">
        <w:rPr>
          <w:rStyle w:val="aa"/>
          <w:rFonts w:ascii="Arial" w:hAnsi="Arial" w:cs="Arial"/>
          <w:color w:val="auto"/>
          <w:lang w:val="en-US"/>
        </w:rPr>
        <w:fldChar w:fldCharType="begin"/>
      </w:r>
      <w:r w:rsidR="00741758" w:rsidRPr="00741758">
        <w:rPr>
          <w:rStyle w:val="aa"/>
          <w:rFonts w:ascii="Arial" w:hAnsi="Arial" w:cs="Arial"/>
          <w:color w:val="auto"/>
          <w:rPrChange w:id="2" w:author="Dzhan Yuliya Viktorovna" w:date="2021-12-29T17:10:00Z">
            <w:rPr>
              <w:rStyle w:val="aa"/>
              <w:rFonts w:ascii="Arial" w:hAnsi="Arial" w:cs="Arial"/>
              <w:color w:val="auto"/>
              <w:lang w:val="en-US"/>
            </w:rPr>
          </w:rPrChange>
        </w:rPr>
        <w:instrText xml:space="preserve"> </w:instrText>
      </w:r>
      <w:r w:rsidR="00741758">
        <w:rPr>
          <w:rStyle w:val="aa"/>
          <w:rFonts w:ascii="Arial" w:hAnsi="Arial" w:cs="Arial"/>
          <w:color w:val="auto"/>
          <w:lang w:val="en-US"/>
        </w:rPr>
        <w:instrText>HYPERLINK</w:instrText>
      </w:r>
      <w:r w:rsidR="00741758" w:rsidRPr="00741758">
        <w:rPr>
          <w:rStyle w:val="aa"/>
          <w:rFonts w:ascii="Arial" w:hAnsi="Arial" w:cs="Arial"/>
          <w:color w:val="auto"/>
          <w:rPrChange w:id="3" w:author="Dzhan Yuliya Viktorovna" w:date="2021-12-29T17:10:00Z">
            <w:rPr>
              <w:rStyle w:val="aa"/>
              <w:rFonts w:ascii="Arial" w:hAnsi="Arial" w:cs="Arial"/>
              <w:color w:val="auto"/>
              <w:lang w:val="en-US"/>
            </w:rPr>
          </w:rPrChange>
        </w:rPr>
        <w:instrText xml:space="preserve"> "</w:instrText>
      </w:r>
      <w:r w:rsidR="00741758">
        <w:rPr>
          <w:rStyle w:val="aa"/>
          <w:rFonts w:ascii="Arial" w:hAnsi="Arial" w:cs="Arial"/>
          <w:color w:val="auto"/>
          <w:lang w:val="en-US"/>
        </w:rPr>
        <w:instrText>http</w:instrText>
      </w:r>
      <w:r w:rsidR="00741758" w:rsidRPr="00741758">
        <w:rPr>
          <w:rStyle w:val="aa"/>
          <w:rFonts w:ascii="Arial" w:hAnsi="Arial" w:cs="Arial"/>
          <w:color w:val="auto"/>
          <w:rPrChange w:id="4" w:author="Dzhan Yuliya Viktorovna" w:date="2021-12-29T17:10:00Z">
            <w:rPr>
              <w:rStyle w:val="aa"/>
              <w:rFonts w:ascii="Arial" w:hAnsi="Arial" w:cs="Arial"/>
              <w:color w:val="auto"/>
              <w:lang w:val="en-US"/>
            </w:rPr>
          </w:rPrChange>
        </w:rPr>
        <w:instrText>://</w:instrText>
      </w:r>
      <w:r w:rsidR="00741758">
        <w:rPr>
          <w:rStyle w:val="aa"/>
          <w:rFonts w:ascii="Arial" w:hAnsi="Arial" w:cs="Arial"/>
          <w:color w:val="auto"/>
          <w:lang w:val="en-US"/>
        </w:rPr>
        <w:instrText>www</w:instrText>
      </w:r>
      <w:r w:rsidR="00741758" w:rsidRPr="00741758">
        <w:rPr>
          <w:rStyle w:val="aa"/>
          <w:rFonts w:ascii="Arial" w:hAnsi="Arial" w:cs="Arial"/>
          <w:color w:val="auto"/>
          <w:rPrChange w:id="5" w:author="Dzhan Yuliya Viktorovna" w:date="2021-12-29T17:10:00Z">
            <w:rPr>
              <w:rStyle w:val="aa"/>
              <w:rFonts w:ascii="Arial" w:hAnsi="Arial" w:cs="Arial"/>
              <w:color w:val="auto"/>
              <w:lang w:val="en-US"/>
            </w:rPr>
          </w:rPrChange>
        </w:rPr>
        <w:instrText>.</w:instrText>
      </w:r>
      <w:r w:rsidR="00741758">
        <w:rPr>
          <w:rStyle w:val="aa"/>
          <w:rFonts w:ascii="Arial" w:hAnsi="Arial" w:cs="Arial"/>
          <w:color w:val="auto"/>
          <w:lang w:val="en-US"/>
        </w:rPr>
        <w:instrText>vmtp</w:instrText>
      </w:r>
      <w:r w:rsidR="00741758" w:rsidRPr="00741758">
        <w:rPr>
          <w:rStyle w:val="aa"/>
          <w:rFonts w:ascii="Arial" w:hAnsi="Arial" w:cs="Arial"/>
          <w:color w:val="auto"/>
          <w:rPrChange w:id="6" w:author="Dzhan Yuliya Viktorovna" w:date="2021-12-29T17:10:00Z">
            <w:rPr>
              <w:rStyle w:val="aa"/>
              <w:rFonts w:ascii="Arial" w:hAnsi="Arial" w:cs="Arial"/>
              <w:color w:val="auto"/>
              <w:lang w:val="en-US"/>
            </w:rPr>
          </w:rPrChange>
        </w:rPr>
        <w:instrText>.</w:instrText>
      </w:r>
      <w:r w:rsidR="00741758">
        <w:rPr>
          <w:rStyle w:val="aa"/>
          <w:rFonts w:ascii="Arial" w:hAnsi="Arial" w:cs="Arial"/>
          <w:color w:val="auto"/>
          <w:lang w:val="en-US"/>
        </w:rPr>
        <w:instrText>ru</w:instrText>
      </w:r>
      <w:r w:rsidR="00741758" w:rsidRPr="00741758">
        <w:rPr>
          <w:rStyle w:val="aa"/>
          <w:rFonts w:ascii="Arial" w:hAnsi="Arial" w:cs="Arial"/>
          <w:color w:val="auto"/>
          <w:rPrChange w:id="7" w:author="Dzhan Yuliya Viktorovna" w:date="2021-12-29T17:10:00Z">
            <w:rPr>
              <w:rStyle w:val="aa"/>
              <w:rFonts w:ascii="Arial" w:hAnsi="Arial" w:cs="Arial"/>
              <w:color w:val="auto"/>
              <w:lang w:val="en-US"/>
            </w:rPr>
          </w:rPrChange>
        </w:rPr>
        <w:instrText xml:space="preserve">" </w:instrText>
      </w:r>
      <w:r w:rsidR="00741758">
        <w:rPr>
          <w:rStyle w:val="aa"/>
          <w:rFonts w:ascii="Arial" w:hAnsi="Arial" w:cs="Arial"/>
          <w:color w:val="auto"/>
          <w:lang w:val="en-US"/>
        </w:rPr>
        <w:fldChar w:fldCharType="separate"/>
      </w:r>
      <w:r w:rsidRPr="005365BE">
        <w:rPr>
          <w:rStyle w:val="aa"/>
          <w:rFonts w:ascii="Arial" w:hAnsi="Arial" w:cs="Arial"/>
          <w:color w:val="auto"/>
          <w:lang w:val="en-US"/>
        </w:rPr>
        <w:t>www</w:t>
      </w:r>
      <w:r w:rsidRPr="005365BE">
        <w:rPr>
          <w:rStyle w:val="aa"/>
          <w:rFonts w:ascii="Arial" w:hAnsi="Arial" w:cs="Arial"/>
          <w:color w:val="auto"/>
        </w:rPr>
        <w:t>.</w:t>
      </w:r>
      <w:proofErr w:type="spellStart"/>
      <w:r w:rsidRPr="005365BE">
        <w:rPr>
          <w:rStyle w:val="aa"/>
          <w:rFonts w:ascii="Arial" w:hAnsi="Arial" w:cs="Arial"/>
          <w:color w:val="auto"/>
          <w:lang w:val="en-US"/>
        </w:rPr>
        <w:t>vmtp</w:t>
      </w:r>
      <w:proofErr w:type="spellEnd"/>
      <w:r w:rsidRPr="005365BE">
        <w:rPr>
          <w:rStyle w:val="aa"/>
          <w:rFonts w:ascii="Arial" w:hAnsi="Arial" w:cs="Arial"/>
          <w:color w:val="auto"/>
        </w:rPr>
        <w:t>.</w:t>
      </w:r>
      <w:proofErr w:type="spellStart"/>
      <w:r w:rsidRPr="005365BE">
        <w:rPr>
          <w:rStyle w:val="aa"/>
          <w:rFonts w:ascii="Arial" w:hAnsi="Arial" w:cs="Arial"/>
          <w:color w:val="auto"/>
          <w:lang w:val="en-US"/>
        </w:rPr>
        <w:t>ru</w:t>
      </w:r>
      <w:proofErr w:type="spellEnd"/>
      <w:r w:rsidR="00741758">
        <w:rPr>
          <w:rStyle w:val="aa"/>
          <w:rFonts w:ascii="Arial" w:hAnsi="Arial" w:cs="Arial"/>
          <w:color w:val="auto"/>
          <w:lang w:val="en-US"/>
        </w:rPr>
        <w:fldChar w:fldCharType="end"/>
      </w:r>
      <w:r w:rsidRPr="005365BE">
        <w:rPr>
          <w:rFonts w:ascii="Arial" w:hAnsi="Arial" w:cs="Arial"/>
        </w:rPr>
        <w:t xml:space="preserve">, которые могут быть изменены Портом в одностороннем порядке в соответствии с п. </w:t>
      </w:r>
      <w:r w:rsidR="00CC07D5">
        <w:rPr>
          <w:rFonts w:ascii="Arial" w:hAnsi="Arial" w:cs="Arial"/>
        </w:rPr>
        <w:t>6</w:t>
      </w:r>
      <w:r w:rsidRPr="005365BE">
        <w:rPr>
          <w:rFonts w:ascii="Arial" w:hAnsi="Arial" w:cs="Arial"/>
        </w:rPr>
        <w:t>.4 настоящего Договора.</w:t>
      </w:r>
    </w:p>
    <w:p w14:paraId="7E20A1AE" w14:textId="77777777" w:rsidR="003B43F5" w:rsidRPr="005365BE" w:rsidRDefault="00477CB6" w:rsidP="00445DA5">
      <w:pPr>
        <w:autoSpaceDE w:val="0"/>
        <w:autoSpaceDN w:val="0"/>
        <w:adjustRightInd w:val="0"/>
        <w:spacing w:after="0" w:line="240" w:lineRule="auto"/>
        <w:ind w:firstLine="567"/>
        <w:jc w:val="both"/>
        <w:rPr>
          <w:rFonts w:ascii="Arial" w:hAnsi="Arial" w:cs="Arial"/>
        </w:rPr>
      </w:pPr>
      <w:r w:rsidRPr="005365BE">
        <w:rPr>
          <w:rFonts w:ascii="Arial" w:hAnsi="Arial" w:cs="Arial"/>
          <w:b/>
        </w:rPr>
        <w:t xml:space="preserve">2.17. </w:t>
      </w:r>
      <w:r w:rsidR="003B43F5" w:rsidRPr="005365BE">
        <w:rPr>
          <w:rFonts w:ascii="Arial" w:hAnsi="Arial" w:cs="Arial"/>
        </w:rPr>
        <w:t xml:space="preserve">В случае смены направления убытия груза Заказчик: </w:t>
      </w:r>
    </w:p>
    <w:p w14:paraId="44E77BBC" w14:textId="77777777" w:rsidR="003B43F5" w:rsidRPr="005365BE" w:rsidRDefault="003B43F5" w:rsidP="00A11DB0">
      <w:pPr>
        <w:autoSpaceDE w:val="0"/>
        <w:autoSpaceDN w:val="0"/>
        <w:adjustRightInd w:val="0"/>
        <w:spacing w:after="0" w:line="240" w:lineRule="auto"/>
        <w:ind w:firstLine="567"/>
        <w:jc w:val="both"/>
        <w:rPr>
          <w:rFonts w:ascii="Arial" w:hAnsi="Arial" w:cs="Arial"/>
        </w:rPr>
      </w:pPr>
      <w:r w:rsidRPr="005365BE">
        <w:rPr>
          <w:rFonts w:ascii="Arial" w:hAnsi="Arial" w:cs="Arial"/>
          <w:b/>
        </w:rPr>
        <w:t xml:space="preserve">- </w:t>
      </w:r>
      <w:r w:rsidR="00477CB6" w:rsidRPr="005365BE">
        <w:rPr>
          <w:rFonts w:ascii="Arial" w:hAnsi="Arial" w:cs="Arial"/>
        </w:rPr>
        <w:t xml:space="preserve">Запрашивает Порт о возможности смены направления убытия груза по электронной почте: </w:t>
      </w:r>
      <w:hyperlink r:id="rId17" w:history="1">
        <w:r w:rsidR="00477CB6" w:rsidRPr="005365BE">
          <w:rPr>
            <w:rStyle w:val="aa"/>
            <w:rFonts w:ascii="Arial" w:hAnsi="Arial" w:cs="Arial"/>
            <w:color w:val="auto"/>
          </w:rPr>
          <w:t>gruz@fesco.com</w:t>
        </w:r>
      </w:hyperlink>
      <w:r w:rsidRPr="005365BE">
        <w:rPr>
          <w:rFonts w:ascii="Arial" w:hAnsi="Arial" w:cs="Arial"/>
        </w:rPr>
        <w:t>;</w:t>
      </w:r>
    </w:p>
    <w:p w14:paraId="7F82A7F2" w14:textId="77777777" w:rsidR="003B43F5" w:rsidRPr="005365BE" w:rsidRDefault="003B43F5" w:rsidP="003B43F5">
      <w:pPr>
        <w:autoSpaceDE w:val="0"/>
        <w:autoSpaceDN w:val="0"/>
        <w:adjustRightInd w:val="0"/>
        <w:spacing w:after="0" w:line="240" w:lineRule="auto"/>
        <w:ind w:firstLine="567"/>
        <w:jc w:val="both"/>
        <w:rPr>
          <w:rFonts w:ascii="Arial" w:hAnsi="Arial" w:cs="Arial"/>
        </w:rPr>
      </w:pPr>
      <w:r w:rsidRPr="005365BE">
        <w:rPr>
          <w:rFonts w:ascii="Arial" w:hAnsi="Arial" w:cs="Arial"/>
        </w:rPr>
        <w:t>- на основании предоставленной Портом информации об объеме необходимых сортировочных операций производит смену направления убытия груза;</w:t>
      </w:r>
    </w:p>
    <w:p w14:paraId="5271E826" w14:textId="77777777" w:rsidR="00477CB6" w:rsidRPr="005365BE" w:rsidRDefault="003B43F5" w:rsidP="003B43F5">
      <w:pPr>
        <w:autoSpaceDE w:val="0"/>
        <w:autoSpaceDN w:val="0"/>
        <w:adjustRightInd w:val="0"/>
        <w:spacing w:after="0" w:line="240" w:lineRule="auto"/>
        <w:ind w:firstLine="567"/>
        <w:jc w:val="both"/>
        <w:rPr>
          <w:rFonts w:ascii="Arial" w:hAnsi="Arial" w:cs="Arial"/>
        </w:rPr>
      </w:pPr>
      <w:r w:rsidRPr="005365BE">
        <w:rPr>
          <w:rFonts w:ascii="Arial" w:hAnsi="Arial" w:cs="Arial"/>
        </w:rPr>
        <w:lastRenderedPageBreak/>
        <w:t>- оплачивает Порту вынужденные сортировочные операции по фактическим затратам.</w:t>
      </w:r>
    </w:p>
    <w:p w14:paraId="76E3CFBF"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2.18.</w:t>
      </w:r>
      <w:r w:rsidRPr="005365BE">
        <w:rPr>
          <w:rFonts w:ascii="Arial" w:hAnsi="Arial" w:cs="Arial"/>
        </w:rPr>
        <w:t xml:space="preserve"> </w:t>
      </w:r>
      <w:r w:rsidR="00DF5D44" w:rsidRPr="005365BE">
        <w:rPr>
          <w:rFonts w:ascii="Arial" w:hAnsi="Arial" w:cs="Arial"/>
        </w:rPr>
        <w:t>В течение</w:t>
      </w:r>
      <w:r w:rsidRPr="005365BE">
        <w:rPr>
          <w:rFonts w:ascii="Arial" w:hAnsi="Arial" w:cs="Arial"/>
        </w:rPr>
        <w:t xml:space="preserve"> 3 (трёх) дней письменно информирует Порт об изменении своих реквизитов, контактной информации, состава уполномоченных представителей и иных сведений, влияющих на надлежащее исполнение настоящего Договора с приложением подтверждающих документов.</w:t>
      </w:r>
    </w:p>
    <w:p w14:paraId="1CA5B957"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2.19.</w:t>
      </w:r>
      <w:r w:rsidRPr="005365BE">
        <w:rPr>
          <w:rFonts w:ascii="Arial" w:hAnsi="Arial" w:cs="Arial"/>
          <w:sz w:val="22"/>
          <w:szCs w:val="22"/>
        </w:rPr>
        <w:t xml:space="preserve"> Предоставляет Порту подлинники или надлежащим образом заверенные копии правоустанавливающих документов, доверенностей на подписание заявок на оказание услуг (выполнение работ), расчетно-платежной, товаросопроводительной и прочей документации с образцом подписи уполномоченного лица.</w:t>
      </w:r>
    </w:p>
    <w:p w14:paraId="1CC40843" w14:textId="77777777" w:rsidR="00477CB6" w:rsidRPr="005365BE" w:rsidRDefault="00477CB6" w:rsidP="00A11DB0">
      <w:pPr>
        <w:pStyle w:val="af1"/>
        <w:spacing w:after="0" w:line="240" w:lineRule="auto"/>
        <w:rPr>
          <w:rFonts w:ascii="Arial" w:hAnsi="Arial" w:cs="Arial"/>
          <w:bCs/>
          <w:sz w:val="22"/>
          <w:szCs w:val="22"/>
        </w:rPr>
      </w:pPr>
      <w:r w:rsidRPr="005365BE">
        <w:rPr>
          <w:rFonts w:ascii="Arial" w:hAnsi="Arial" w:cs="Arial"/>
          <w:b/>
          <w:sz w:val="22"/>
          <w:szCs w:val="22"/>
        </w:rPr>
        <w:t xml:space="preserve">2.20. </w:t>
      </w:r>
      <w:r w:rsidRPr="005365BE">
        <w:rPr>
          <w:rFonts w:ascii="Arial" w:hAnsi="Arial" w:cs="Arial"/>
          <w:bCs/>
          <w:sz w:val="22"/>
          <w:szCs w:val="22"/>
        </w:rPr>
        <w:t xml:space="preserve">Для подтверждения обоснованности применения НДС по ставке 0% процентов при выполнении (оказании) работ (услуг) предоставляет Порту в течение 90 календарных дней </w:t>
      </w:r>
      <w:r w:rsidRPr="005365BE">
        <w:rPr>
          <w:rFonts w:ascii="Arial" w:hAnsi="Arial" w:cs="Arial"/>
          <w:sz w:val="22"/>
          <w:szCs w:val="22"/>
        </w:rPr>
        <w:t xml:space="preserve">после выполнения (оказания) работ (услуг) </w:t>
      </w:r>
      <w:r w:rsidRPr="005365BE">
        <w:rPr>
          <w:rFonts w:ascii="Arial" w:hAnsi="Arial" w:cs="Arial"/>
          <w:bCs/>
          <w:sz w:val="22"/>
          <w:szCs w:val="22"/>
        </w:rPr>
        <w:t>копии документов, предусмотренных Налоговым кодексом Российской Федерации, подтверждающих обоснованность применения ставки НДС.</w:t>
      </w:r>
    </w:p>
    <w:p w14:paraId="277DBB06"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bCs/>
        </w:rPr>
      </w:pPr>
      <w:r w:rsidRPr="005365BE">
        <w:rPr>
          <w:rFonts w:ascii="Arial" w:hAnsi="Arial" w:cs="Arial"/>
          <w:bCs/>
        </w:rPr>
        <w:t>По запросу Порта, основанном на требовании налогового органа, в течение 5 (пяти) рабочих дней предоставляет заверенный перевод на русский язык документов, составленных на иностранном языке.</w:t>
      </w:r>
    </w:p>
    <w:p w14:paraId="1D7C9000" w14:textId="77777777" w:rsidR="00E577E8" w:rsidRPr="005365BE" w:rsidRDefault="00477CB6" w:rsidP="00692E81">
      <w:pPr>
        <w:spacing w:after="0" w:line="240" w:lineRule="auto"/>
        <w:ind w:firstLine="567"/>
        <w:jc w:val="both"/>
        <w:rPr>
          <w:rFonts w:ascii="Arial" w:hAnsi="Arial" w:cs="Arial"/>
        </w:rPr>
      </w:pPr>
      <w:r w:rsidRPr="005365BE">
        <w:rPr>
          <w:rFonts w:ascii="Arial" w:hAnsi="Arial" w:cs="Arial"/>
          <w:b/>
        </w:rPr>
        <w:t>2.21</w:t>
      </w:r>
      <w:bookmarkStart w:id="8" w:name="_Hlk85549956"/>
      <w:r w:rsidR="00692E81">
        <w:rPr>
          <w:rFonts w:ascii="Arial" w:hAnsi="Arial" w:cs="Arial"/>
          <w:b/>
        </w:rPr>
        <w:t xml:space="preserve">. </w:t>
      </w:r>
      <w:r w:rsidR="00E577E8" w:rsidRPr="005365BE">
        <w:rPr>
          <w:rFonts w:ascii="Arial" w:hAnsi="Arial" w:cs="Arial"/>
        </w:rPr>
        <w:t>Заказчик обязуется обеспечить выполнение подчиненными работниками, а также лицами, действующими в интересах Заказчика,</w:t>
      </w:r>
      <w:r w:rsidR="00E577E8" w:rsidRPr="005365BE">
        <w:rPr>
          <w:rFonts w:ascii="Arial" w:hAnsi="Arial" w:cs="Arial"/>
          <w:i/>
        </w:rPr>
        <w:t xml:space="preserve"> </w:t>
      </w:r>
      <w:r w:rsidR="00E577E8" w:rsidRPr="005365BE">
        <w:rPr>
          <w:rFonts w:ascii="Arial" w:hAnsi="Arial" w:cs="Arial"/>
        </w:rPr>
        <w:t>установленных на территории Порта требований</w:t>
      </w:r>
      <w:r w:rsidR="00E577E8" w:rsidRPr="005365BE">
        <w:rPr>
          <w:rFonts w:ascii="Arial" w:hAnsi="Arial" w:cs="Arial"/>
          <w:i/>
        </w:rPr>
        <w:t xml:space="preserve"> </w:t>
      </w:r>
      <w:r w:rsidR="00E577E8" w:rsidRPr="005365BE">
        <w:rPr>
          <w:rFonts w:ascii="Arial" w:hAnsi="Arial" w:cs="Arial"/>
        </w:rPr>
        <w:t xml:space="preserve">режима и пропускной системы, транспортной безопасности, разработанных в соответствии с требованиями Федерального закона от  09.02.2007 г. № 16-ФЗ «О транспортной безопасности» и иных нормативных документов по транспортной безопасности, документов органов пограничного и таможенного контроля, а также норм законодательства РФ по охране труда, об охране окружающей среды, общественного порядка, правил дорожного движения (документы размещены на сайте Порта), а также соблюдать требования, установленные Федеральным законом от 21.12.1994 г. № 69-ФЗ «О пожарной безопасности», Федеральным законом от 22.07.2008 г. № 123-ФЗ «Технический регламент о требованиях пожарной безопасности», Федеральным законом РФ от 23.02.2013 г. </w:t>
      </w:r>
      <w:r w:rsidR="00F27893" w:rsidRPr="005365BE">
        <w:rPr>
          <w:rFonts w:ascii="Arial" w:hAnsi="Arial" w:cs="Arial"/>
        </w:rPr>
        <w:t xml:space="preserve">№ 15-ФЗ </w:t>
      </w:r>
      <w:r w:rsidR="00E577E8" w:rsidRPr="005365BE">
        <w:rPr>
          <w:rFonts w:ascii="Arial" w:hAnsi="Arial" w:cs="Arial"/>
        </w:rPr>
        <w:t>«Об охране здоровья граждан от воздействия окружающего табачного дыма и последствий потреблений табака», Постановлением РФ от 25.04.2012 г. № 390 «О противопожарном режиме», а также действующих на территории Порта локальных актов, регламентирующих нахождение, передвижение, поведение на территории Порта, в том числе Инструкцией о документообороте при организации перевозки грузов (</w:t>
      </w:r>
      <w:hyperlink r:id="rId18" w:history="1">
        <w:r w:rsidR="00E577E8" w:rsidRPr="005365BE">
          <w:rPr>
            <w:rStyle w:val="aa"/>
            <w:rFonts w:ascii="Arial" w:hAnsi="Arial" w:cs="Arial"/>
            <w:color w:val="auto"/>
          </w:rPr>
          <w:t>https://vmtp.ru/klientam/normativno-spravochnaya-informatsiya</w:t>
        </w:r>
      </w:hyperlink>
      <w:r w:rsidR="00E577E8" w:rsidRPr="005365BE">
        <w:rPr>
          <w:rFonts w:ascii="Arial" w:hAnsi="Arial" w:cs="Arial"/>
        </w:rPr>
        <w:t>), Инструкцией о применении электронного документооборота (</w:t>
      </w:r>
      <w:hyperlink r:id="rId19" w:history="1">
        <w:r w:rsidR="00E577E8" w:rsidRPr="005365BE">
          <w:rPr>
            <w:rStyle w:val="aa"/>
            <w:rFonts w:ascii="Arial" w:hAnsi="Arial" w:cs="Arial"/>
            <w:color w:val="auto"/>
          </w:rPr>
          <w:t>https://vmtp.ru/elektronnyj-dokumentooborot</w:t>
        </w:r>
      </w:hyperlink>
      <w:r w:rsidR="00E577E8" w:rsidRPr="005365BE">
        <w:rPr>
          <w:rFonts w:ascii="Arial" w:hAnsi="Arial" w:cs="Arial"/>
        </w:rPr>
        <w:t>), публикуемыми на сайте Порта и являющимися обязательными к исполнению для Сторон</w:t>
      </w:r>
      <w:r w:rsidR="00F27893">
        <w:rPr>
          <w:rFonts w:ascii="Arial" w:hAnsi="Arial" w:cs="Arial"/>
        </w:rPr>
        <w:t>.</w:t>
      </w:r>
    </w:p>
    <w:bookmarkEnd w:id="8"/>
    <w:p w14:paraId="4EAD1A07" w14:textId="51CEE230" w:rsidR="00477CB6" w:rsidRPr="005365BE" w:rsidRDefault="00477CB6" w:rsidP="00A11DB0">
      <w:pPr>
        <w:autoSpaceDE w:val="0"/>
        <w:autoSpaceDN w:val="0"/>
        <w:adjustRightInd w:val="0"/>
        <w:spacing w:after="0" w:line="240" w:lineRule="auto"/>
        <w:ind w:firstLine="567"/>
        <w:jc w:val="both"/>
        <w:rPr>
          <w:rFonts w:ascii="Arial" w:hAnsi="Arial" w:cs="Arial"/>
        </w:rPr>
      </w:pPr>
      <w:r w:rsidRPr="005365BE">
        <w:rPr>
          <w:rFonts w:ascii="Arial" w:hAnsi="Arial" w:cs="Arial"/>
          <w:b/>
        </w:rPr>
        <w:t>2.22.</w:t>
      </w:r>
      <w:r w:rsidRPr="005365BE">
        <w:rPr>
          <w:rFonts w:ascii="Arial" w:hAnsi="Arial" w:cs="Arial"/>
        </w:rPr>
        <w:t xml:space="preserve"> Заказчик обязуется обеспечить надлежащее крепление и размещение груза (грузов) в контейнере в соответствии </w:t>
      </w:r>
      <w:r w:rsidRPr="005365BE">
        <w:rPr>
          <w:rFonts w:ascii="Arial" w:hAnsi="Arial" w:cs="Arial"/>
          <w:lang w:val="en-US"/>
        </w:rPr>
        <w:t>c</w:t>
      </w:r>
      <w:r w:rsidRPr="005365BE">
        <w:rPr>
          <w:rFonts w:ascii="Arial" w:hAnsi="Arial" w:cs="Arial"/>
        </w:rPr>
        <w:t xml:space="preserve"> действующими нормативно-правовыми документами, а в случаях, не предусмотренных действующими нормативно-правовыми документами – в соответствии с разработанной схемой размещения (укладки) и крепления груза в контейнере с учетом обеспечения сохранности груза и упаковки, а также технологичности процессов погрузки и выгрузки.</w:t>
      </w:r>
    </w:p>
    <w:p w14:paraId="61CC6A10"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2.23.</w:t>
      </w:r>
      <w:r w:rsidRPr="005365BE">
        <w:rPr>
          <w:rFonts w:ascii="Arial" w:hAnsi="Arial" w:cs="Arial"/>
        </w:rPr>
        <w:t xml:space="preserve"> Для грузов в контейнерах, подлежащих вскрытию, </w:t>
      </w:r>
      <w:proofErr w:type="spellStart"/>
      <w:r w:rsidRPr="005365BE">
        <w:rPr>
          <w:rFonts w:ascii="Arial" w:hAnsi="Arial" w:cs="Arial"/>
        </w:rPr>
        <w:t>растарке</w:t>
      </w:r>
      <w:proofErr w:type="spellEnd"/>
      <w:r w:rsidRPr="005365BE">
        <w:rPr>
          <w:rFonts w:ascii="Arial" w:hAnsi="Arial" w:cs="Arial"/>
        </w:rPr>
        <w:t xml:space="preserve"> и иным операциям под таможенным контролем:</w:t>
      </w:r>
    </w:p>
    <w:p w14:paraId="7A0DDAC0" w14:textId="77777777" w:rsidR="002E3AE8" w:rsidRPr="005365BE" w:rsidRDefault="00477CB6" w:rsidP="002E3AE8">
      <w:pPr>
        <w:spacing w:after="0" w:line="240" w:lineRule="auto"/>
        <w:ind w:firstLine="567"/>
        <w:jc w:val="both"/>
        <w:rPr>
          <w:rFonts w:ascii="Arial" w:hAnsi="Arial" w:cs="Arial"/>
        </w:rPr>
      </w:pPr>
      <w:r w:rsidRPr="005365BE">
        <w:rPr>
          <w:rFonts w:ascii="Arial" w:hAnsi="Arial" w:cs="Arial"/>
        </w:rPr>
        <w:t xml:space="preserve"> - При необходимости равномерного распределения </w:t>
      </w:r>
      <w:r w:rsidR="002B29CD" w:rsidRPr="005365BE">
        <w:rPr>
          <w:rFonts w:ascii="Arial" w:hAnsi="Arial" w:cs="Arial"/>
        </w:rPr>
        <w:t xml:space="preserve">в контейнере </w:t>
      </w:r>
      <w:r w:rsidRPr="005365BE">
        <w:rPr>
          <w:rFonts w:ascii="Arial" w:hAnsi="Arial" w:cs="Arial"/>
        </w:rPr>
        <w:t>грузовых мест с разным весом</w:t>
      </w:r>
      <w:r w:rsidR="002B29CD" w:rsidRPr="005365BE">
        <w:rPr>
          <w:rFonts w:ascii="Arial" w:hAnsi="Arial" w:cs="Arial"/>
        </w:rPr>
        <w:t>,</w:t>
      </w:r>
      <w:r w:rsidR="002E3AE8" w:rsidRPr="005365BE">
        <w:rPr>
          <w:rFonts w:ascii="Arial" w:hAnsi="Arial" w:cs="Arial"/>
        </w:rPr>
        <w:t xml:space="preserve"> не полной загрузки, крепления от смещения, установки щитов и пр., Заказчик обеспечивает подачу и согласование заявок на необходимые </w:t>
      </w:r>
      <w:r w:rsidR="002B29CD" w:rsidRPr="005365BE">
        <w:rPr>
          <w:rFonts w:ascii="Arial" w:hAnsi="Arial" w:cs="Arial"/>
        </w:rPr>
        <w:t xml:space="preserve">дополнительные </w:t>
      </w:r>
      <w:r w:rsidR="002E3AE8" w:rsidRPr="005365BE">
        <w:rPr>
          <w:rFonts w:ascii="Arial" w:hAnsi="Arial" w:cs="Arial"/>
        </w:rPr>
        <w:t>работы</w:t>
      </w:r>
      <w:r w:rsidR="002B29CD" w:rsidRPr="005365BE">
        <w:rPr>
          <w:rFonts w:ascii="Arial" w:hAnsi="Arial" w:cs="Arial"/>
        </w:rPr>
        <w:t xml:space="preserve"> и </w:t>
      </w:r>
      <w:r w:rsidR="00F27893">
        <w:rPr>
          <w:rFonts w:ascii="Arial" w:hAnsi="Arial" w:cs="Arial"/>
        </w:rPr>
        <w:t>у</w:t>
      </w:r>
      <w:r w:rsidR="002E3AE8" w:rsidRPr="005365BE">
        <w:rPr>
          <w:rFonts w:ascii="Arial" w:hAnsi="Arial" w:cs="Arial"/>
        </w:rPr>
        <w:t>слуги до начала грузовых операций по загрузке контейнера.</w:t>
      </w:r>
      <w:r w:rsidR="002B29CD" w:rsidRPr="005365BE">
        <w:rPr>
          <w:rFonts w:ascii="Arial" w:hAnsi="Arial" w:cs="Arial"/>
        </w:rPr>
        <w:t xml:space="preserve"> </w:t>
      </w:r>
    </w:p>
    <w:p w14:paraId="008DEA05"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В случае отсутствия заявки Заказчика до начала загрузки груза в контейнер</w:t>
      </w:r>
      <w:r w:rsidR="002B29CD" w:rsidRPr="005365BE">
        <w:rPr>
          <w:rFonts w:ascii="Arial" w:hAnsi="Arial" w:cs="Arial"/>
        </w:rPr>
        <w:t xml:space="preserve"> ответственность за возможное повреждение груза возлагается на Заказчика,</w:t>
      </w:r>
      <w:r w:rsidRPr="005365BE">
        <w:rPr>
          <w:rFonts w:ascii="Arial" w:hAnsi="Arial" w:cs="Arial"/>
        </w:rPr>
        <w:t xml:space="preserve"> Порт производит аналогичную (подобную) предшествующей загрузку груза в контейнер</w:t>
      </w:r>
      <w:r w:rsidR="00F27893">
        <w:rPr>
          <w:rFonts w:ascii="Arial" w:hAnsi="Arial" w:cs="Arial"/>
        </w:rPr>
        <w:t>,</w:t>
      </w:r>
      <w:r w:rsidRPr="005365BE">
        <w:rPr>
          <w:rFonts w:ascii="Arial" w:hAnsi="Arial" w:cs="Arial"/>
        </w:rPr>
        <w:t xml:space="preserve"> исходя из технической </w:t>
      </w:r>
      <w:r w:rsidRPr="005365BE">
        <w:rPr>
          <w:rFonts w:ascii="Arial" w:hAnsi="Arial" w:cs="Arial"/>
        </w:rPr>
        <w:lastRenderedPageBreak/>
        <w:t>и производственной возможности Порта</w:t>
      </w:r>
      <w:r w:rsidR="00F27893">
        <w:rPr>
          <w:rFonts w:ascii="Arial" w:hAnsi="Arial" w:cs="Arial"/>
        </w:rPr>
        <w:t>,</w:t>
      </w:r>
      <w:r w:rsidRPr="005365BE">
        <w:rPr>
          <w:rFonts w:ascii="Arial" w:hAnsi="Arial" w:cs="Arial"/>
        </w:rPr>
        <w:t xml:space="preserve"> с учётом общих требований к размещению груза в контейнерах. В акте пломбировк</w:t>
      </w:r>
      <w:r w:rsidR="002B29CD" w:rsidRPr="005365BE">
        <w:rPr>
          <w:rFonts w:ascii="Arial" w:hAnsi="Arial" w:cs="Arial"/>
        </w:rPr>
        <w:t>и</w:t>
      </w:r>
      <w:r w:rsidRPr="005365BE">
        <w:rPr>
          <w:rFonts w:ascii="Arial" w:hAnsi="Arial" w:cs="Arial"/>
        </w:rPr>
        <w:t xml:space="preserve"> фиксируется наличие выявленных нарушений укладки груза при осуществлении погрузо-разгрузочных работ (далее – ПРР), который подписывает представитель </w:t>
      </w:r>
      <w:r w:rsidR="002B29CD" w:rsidRPr="005365BE">
        <w:rPr>
          <w:rFonts w:ascii="Arial" w:hAnsi="Arial" w:cs="Arial"/>
        </w:rPr>
        <w:t xml:space="preserve">Заказчика </w:t>
      </w:r>
      <w:r w:rsidRPr="005365BE">
        <w:rPr>
          <w:rFonts w:ascii="Arial" w:hAnsi="Arial" w:cs="Arial"/>
        </w:rPr>
        <w:t>по доверенности. При этом, Порт не несет ответственности за возникшие в пути следования неблагоприятные обстоятельства, вызванные неравномерным распределением груза в контейнере. Ответственность за возможное повреждение груза возлагается на Заказчика.</w:t>
      </w:r>
    </w:p>
    <w:p w14:paraId="5F577571"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 При наличии в контейнере груза, назначением на железнодорожный транспорт, требующего дополнительного крепления от продольного и поперечного смещения, установки заградительного щита, Порт после обнаружения данных обстоятельств, уведомляет Заказчика посредством электронной почты, указанной в настоящем Договоре, о необходимости проведения вышеуказанных мероприятий.</w:t>
      </w:r>
    </w:p>
    <w:p w14:paraId="39414FA9"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С момента направления уведомления Портом Заказчику необходимо подать через ИС ВМТП заявку на изготовление инструкции по погрузке, креплению и размещению груза в контейнере.</w:t>
      </w:r>
    </w:p>
    <w:p w14:paraId="1999E302"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При отсутствии заявки Заказчика до загрузки контейнера, сотрудники Порта производят аналогичную (подобную) предшествующей загрузку груза в контейнер</w:t>
      </w:r>
      <w:r w:rsidR="00F27893">
        <w:rPr>
          <w:rFonts w:ascii="Arial" w:hAnsi="Arial" w:cs="Arial"/>
        </w:rPr>
        <w:t>,</w:t>
      </w:r>
      <w:r w:rsidRPr="005365BE">
        <w:rPr>
          <w:rFonts w:ascii="Arial" w:hAnsi="Arial" w:cs="Arial"/>
        </w:rPr>
        <w:t xml:space="preserve"> исходя из технической и производственной возможности Порта</w:t>
      </w:r>
      <w:r w:rsidR="00F27893">
        <w:rPr>
          <w:rFonts w:ascii="Arial" w:hAnsi="Arial" w:cs="Arial"/>
        </w:rPr>
        <w:t>,</w:t>
      </w:r>
      <w:r w:rsidRPr="005365BE">
        <w:rPr>
          <w:rFonts w:ascii="Arial" w:hAnsi="Arial" w:cs="Arial"/>
        </w:rPr>
        <w:t xml:space="preserve"> с учётом общих требований к размещению груза в контейнерах. В акте пломбировки фиксируется наличие выявленных нарушений укладки груза при осуществлении ПРР, который подписывает представитель по доверенности. </w:t>
      </w:r>
      <w:r w:rsidR="0032428E" w:rsidRPr="005365BE">
        <w:rPr>
          <w:rFonts w:ascii="Arial" w:hAnsi="Arial" w:cs="Arial"/>
        </w:rPr>
        <w:t>При этом</w:t>
      </w:r>
      <w:r w:rsidRPr="005365BE">
        <w:rPr>
          <w:rFonts w:ascii="Arial" w:hAnsi="Arial" w:cs="Arial"/>
        </w:rPr>
        <w:t xml:space="preserve"> Порт не несет ответственности за возникшие в пути следования неблагоприятные обстоятельства, вызванные отсутствием дополнительного крепления от продольного и поперечного смещения, установки заградительного щита. Ответственность за возможное повреждение груза возлагается на Заказчика.</w:t>
      </w:r>
    </w:p>
    <w:p w14:paraId="3FA68AAF" w14:textId="77777777" w:rsidR="00B25FDD" w:rsidRPr="005365BE" w:rsidRDefault="002B29CD" w:rsidP="00B36A0C">
      <w:pPr>
        <w:spacing w:after="0" w:line="240" w:lineRule="auto"/>
        <w:ind w:firstLine="567"/>
        <w:jc w:val="both"/>
        <w:rPr>
          <w:rFonts w:ascii="Arial" w:hAnsi="Arial" w:cs="Arial"/>
        </w:rPr>
      </w:pPr>
      <w:r w:rsidRPr="005365BE">
        <w:rPr>
          <w:rFonts w:ascii="Arial" w:hAnsi="Arial" w:cs="Arial"/>
          <w:b/>
        </w:rPr>
        <w:t xml:space="preserve">2.24. </w:t>
      </w:r>
      <w:r w:rsidR="00B25FDD" w:rsidRPr="005365BE">
        <w:rPr>
          <w:rFonts w:ascii="Arial" w:hAnsi="Arial" w:cs="Arial"/>
        </w:rPr>
        <w:t>В случае отгрузки порожнего контейнера после расформирования с территории Порта Заказчик не позднее дня перехода контейнера в статус порожний по данным ИС ВМТП обязан</w:t>
      </w:r>
      <w:r w:rsidRPr="005365BE">
        <w:rPr>
          <w:rFonts w:ascii="Arial" w:hAnsi="Arial" w:cs="Arial"/>
        </w:rPr>
        <w:t xml:space="preserve">, произвести </w:t>
      </w:r>
      <w:r w:rsidR="00B25FDD" w:rsidRPr="005365BE">
        <w:rPr>
          <w:rFonts w:ascii="Arial" w:hAnsi="Arial" w:cs="Arial"/>
        </w:rPr>
        <w:t xml:space="preserve">в ИС ВМТП </w:t>
      </w:r>
      <w:r w:rsidR="00B25FDD" w:rsidRPr="00E73CD3">
        <w:rPr>
          <w:rFonts w:ascii="Arial" w:hAnsi="Arial" w:cs="Arial"/>
        </w:rPr>
        <w:t>прием-</w:t>
      </w:r>
      <w:r w:rsidRPr="00E73CD3">
        <w:rPr>
          <w:rFonts w:ascii="Arial" w:hAnsi="Arial" w:cs="Arial"/>
        </w:rPr>
        <w:t>передачу</w:t>
      </w:r>
      <w:r w:rsidRPr="005365BE">
        <w:rPr>
          <w:rFonts w:ascii="Arial" w:hAnsi="Arial" w:cs="Arial"/>
        </w:rPr>
        <w:t xml:space="preserve"> экспедирования по порожнему контейнеру на </w:t>
      </w:r>
      <w:r w:rsidR="00B25FDD" w:rsidRPr="005365BE">
        <w:rPr>
          <w:rFonts w:ascii="Arial" w:hAnsi="Arial" w:cs="Arial"/>
        </w:rPr>
        <w:t>уполномоченное в отношении контейнера лицо (морской перевозчик, собственник и пр.)</w:t>
      </w:r>
      <w:r w:rsidRPr="005365BE">
        <w:rPr>
          <w:rFonts w:ascii="Arial" w:hAnsi="Arial" w:cs="Arial"/>
        </w:rPr>
        <w:t xml:space="preserve">. </w:t>
      </w:r>
      <w:r w:rsidR="00B25FDD" w:rsidRPr="005365BE">
        <w:rPr>
          <w:rFonts w:ascii="Arial" w:hAnsi="Arial" w:cs="Arial"/>
        </w:rPr>
        <w:t>Р</w:t>
      </w:r>
      <w:r w:rsidRPr="005365BE">
        <w:rPr>
          <w:rFonts w:ascii="Arial" w:hAnsi="Arial" w:cs="Arial"/>
        </w:rPr>
        <w:t>асходы, возникшие вследстви</w:t>
      </w:r>
      <w:r w:rsidR="00B25FDD" w:rsidRPr="005365BE">
        <w:rPr>
          <w:rFonts w:ascii="Arial" w:hAnsi="Arial" w:cs="Arial"/>
        </w:rPr>
        <w:t>е несвоевременной передачи экспедирования порожнего контейнера по данным ИС ВМТП, несет лицо, осуществлявшее экспедирование данного контейнера до расформирования.</w:t>
      </w:r>
    </w:p>
    <w:p w14:paraId="732335EF" w14:textId="77777777" w:rsidR="00B36A0C" w:rsidRPr="005365BE" w:rsidRDefault="00B36A0C" w:rsidP="005365BE">
      <w:pPr>
        <w:spacing w:after="0" w:line="240" w:lineRule="auto"/>
        <w:ind w:firstLine="567"/>
        <w:jc w:val="both"/>
        <w:rPr>
          <w:rFonts w:ascii="Arial" w:hAnsi="Arial" w:cs="Arial"/>
        </w:rPr>
      </w:pPr>
      <w:r w:rsidRPr="00692E81">
        <w:rPr>
          <w:rFonts w:ascii="Arial" w:hAnsi="Arial" w:cs="Arial"/>
          <w:b/>
        </w:rPr>
        <w:t>2.25.</w:t>
      </w:r>
      <w:r w:rsidRPr="00692E81">
        <w:rPr>
          <w:rFonts w:ascii="Arial" w:hAnsi="Arial" w:cs="Arial"/>
        </w:rPr>
        <w:t xml:space="preserve"> </w:t>
      </w:r>
      <w:r w:rsidRPr="005365BE">
        <w:rPr>
          <w:rFonts w:ascii="Arial" w:hAnsi="Arial" w:cs="Arial"/>
        </w:rPr>
        <w:t xml:space="preserve">В целях обеспечения эффективного планирования и выполнения обязательств Портом, Заказчик обязан: </w:t>
      </w:r>
    </w:p>
    <w:p w14:paraId="28D91447" w14:textId="77777777" w:rsidR="00B36A0C" w:rsidRPr="005365BE" w:rsidRDefault="00B36A0C" w:rsidP="00B36A0C">
      <w:pPr>
        <w:spacing w:after="0" w:line="240" w:lineRule="auto"/>
        <w:ind w:firstLine="567"/>
        <w:jc w:val="both"/>
        <w:rPr>
          <w:rFonts w:ascii="Arial" w:hAnsi="Arial" w:cs="Arial"/>
        </w:rPr>
      </w:pPr>
      <w:r w:rsidRPr="005365BE">
        <w:rPr>
          <w:rFonts w:ascii="Arial" w:hAnsi="Arial" w:cs="Arial"/>
        </w:rPr>
        <w:t xml:space="preserve">- обеспечить предоставление Порту информации (необходимых документов) в соответствии с требованиями настоящего </w:t>
      </w:r>
      <w:r w:rsidR="00873D51">
        <w:rPr>
          <w:rFonts w:ascii="Arial" w:hAnsi="Arial" w:cs="Arial"/>
        </w:rPr>
        <w:t>Д</w:t>
      </w:r>
      <w:r w:rsidRPr="005365BE">
        <w:rPr>
          <w:rFonts w:ascii="Arial" w:hAnsi="Arial" w:cs="Arial"/>
        </w:rPr>
        <w:t>оговора.</w:t>
      </w:r>
    </w:p>
    <w:p w14:paraId="2AEBA469" w14:textId="77777777" w:rsidR="00B36A0C" w:rsidRPr="005365BE" w:rsidRDefault="00B36A0C" w:rsidP="00B36A0C">
      <w:pPr>
        <w:spacing w:after="0" w:line="240" w:lineRule="auto"/>
        <w:ind w:firstLine="567"/>
        <w:jc w:val="both"/>
        <w:rPr>
          <w:rFonts w:ascii="Arial" w:hAnsi="Arial" w:cs="Arial"/>
        </w:rPr>
      </w:pPr>
      <w:r w:rsidRPr="005365BE">
        <w:rPr>
          <w:rFonts w:ascii="Arial" w:hAnsi="Arial" w:cs="Arial"/>
        </w:rPr>
        <w:t xml:space="preserve"> - предоставлять запрашиваемые Портом документы и информацию о </w:t>
      </w:r>
      <w:r w:rsidR="00873D51">
        <w:rPr>
          <w:rFonts w:ascii="Arial" w:hAnsi="Arial" w:cs="Arial"/>
        </w:rPr>
        <w:t>г</w:t>
      </w:r>
      <w:r w:rsidRPr="005365BE">
        <w:rPr>
          <w:rFonts w:ascii="Arial" w:hAnsi="Arial" w:cs="Arial"/>
        </w:rPr>
        <w:t xml:space="preserve">рузе, а также иную информацию, необходимую для исполнения Портом своих обязанностей по настоящему </w:t>
      </w:r>
      <w:r w:rsidR="00873D51">
        <w:rPr>
          <w:rFonts w:ascii="Arial" w:hAnsi="Arial" w:cs="Arial"/>
        </w:rPr>
        <w:t>Д</w:t>
      </w:r>
      <w:r w:rsidRPr="005365BE">
        <w:rPr>
          <w:rFonts w:ascii="Arial" w:hAnsi="Arial" w:cs="Arial"/>
        </w:rPr>
        <w:t xml:space="preserve">оговору. </w:t>
      </w:r>
    </w:p>
    <w:p w14:paraId="2D0F27F6" w14:textId="77777777" w:rsidR="00B36A0C" w:rsidRPr="005365BE" w:rsidRDefault="006308EB" w:rsidP="00692E81">
      <w:pPr>
        <w:shd w:val="clear" w:color="auto" w:fill="FFFFFF"/>
        <w:tabs>
          <w:tab w:val="left" w:pos="0"/>
          <w:tab w:val="left" w:pos="417"/>
          <w:tab w:val="left" w:pos="567"/>
        </w:tabs>
        <w:spacing w:after="0" w:line="240" w:lineRule="auto"/>
        <w:ind w:right="-57" w:firstLine="709"/>
        <w:jc w:val="both"/>
        <w:rPr>
          <w:rFonts w:ascii="Arial" w:hAnsi="Arial" w:cs="Arial"/>
        </w:rPr>
      </w:pPr>
      <w:r w:rsidRPr="005365BE">
        <w:rPr>
          <w:rFonts w:ascii="Arial" w:hAnsi="Arial" w:cs="Arial"/>
          <w:b/>
        </w:rPr>
        <w:t xml:space="preserve"> </w:t>
      </w:r>
    </w:p>
    <w:p w14:paraId="397CDDB6" w14:textId="77777777" w:rsidR="00477CB6" w:rsidRPr="005365BE" w:rsidRDefault="00477CB6" w:rsidP="00A11DB0">
      <w:pPr>
        <w:pStyle w:val="af1"/>
        <w:spacing w:after="0" w:line="240" w:lineRule="auto"/>
        <w:jc w:val="center"/>
        <w:rPr>
          <w:rFonts w:ascii="Arial" w:hAnsi="Arial" w:cs="Arial"/>
          <w:b/>
          <w:sz w:val="22"/>
          <w:szCs w:val="22"/>
        </w:rPr>
      </w:pPr>
      <w:r w:rsidRPr="005365BE">
        <w:rPr>
          <w:rFonts w:ascii="Arial" w:hAnsi="Arial" w:cs="Arial"/>
          <w:b/>
          <w:sz w:val="22"/>
          <w:szCs w:val="22"/>
        </w:rPr>
        <w:t>3. ОБЯЗАТЕЛЬСТВА ЗАКАЗЧИКА ПРИ ОБРАБОТКЕ ОТДЕЛЬНЫХ ВИДОВ ГРУЗОВ И НАПРАВЛЕНИЙ СЛЕДОВАНИЯ:</w:t>
      </w:r>
    </w:p>
    <w:p w14:paraId="21ED780D" w14:textId="77777777" w:rsidR="00477CB6" w:rsidRPr="005365BE" w:rsidRDefault="00477CB6" w:rsidP="00A11DB0">
      <w:pPr>
        <w:pStyle w:val="af1"/>
        <w:spacing w:after="0" w:line="240" w:lineRule="auto"/>
        <w:rPr>
          <w:rFonts w:ascii="Arial" w:hAnsi="Arial" w:cs="Arial"/>
          <w:b/>
          <w:sz w:val="22"/>
          <w:szCs w:val="22"/>
        </w:rPr>
      </w:pPr>
      <w:r w:rsidRPr="005365BE">
        <w:rPr>
          <w:rFonts w:ascii="Arial" w:hAnsi="Arial" w:cs="Arial"/>
          <w:b/>
          <w:sz w:val="22"/>
          <w:szCs w:val="22"/>
        </w:rPr>
        <w:t>3.1. При организации перевалки рефрижераторных контейнеров:</w:t>
      </w:r>
    </w:p>
    <w:p w14:paraId="2E234279"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 xml:space="preserve">3.1.1. </w:t>
      </w:r>
      <w:r w:rsidRPr="005365BE">
        <w:rPr>
          <w:rFonts w:ascii="Arial" w:hAnsi="Arial" w:cs="Arial"/>
          <w:sz w:val="22"/>
          <w:szCs w:val="22"/>
        </w:rPr>
        <w:t xml:space="preserve">Обеспечивает соответствие температурного режима прибывающих в Порт груженых/порожних рефрижераторных контейнеров указанному в заявке. </w:t>
      </w:r>
    </w:p>
    <w:p w14:paraId="19B9D4D5" w14:textId="77777777" w:rsidR="00477CB6" w:rsidRPr="005365BE" w:rsidRDefault="00477CB6" w:rsidP="00A11DB0">
      <w:pPr>
        <w:pStyle w:val="31"/>
        <w:ind w:firstLine="567"/>
        <w:rPr>
          <w:rFonts w:ascii="Arial" w:hAnsi="Arial" w:cs="Arial"/>
          <w:b/>
          <w:sz w:val="22"/>
          <w:szCs w:val="22"/>
        </w:rPr>
      </w:pPr>
      <w:r w:rsidRPr="005365BE">
        <w:rPr>
          <w:rFonts w:ascii="Arial" w:hAnsi="Arial" w:cs="Arial"/>
          <w:b/>
          <w:sz w:val="22"/>
          <w:szCs w:val="22"/>
        </w:rPr>
        <w:t xml:space="preserve">3.1.2. </w:t>
      </w:r>
      <w:r w:rsidRPr="005365BE">
        <w:rPr>
          <w:rFonts w:ascii="Arial" w:hAnsi="Arial" w:cs="Arial"/>
          <w:sz w:val="22"/>
          <w:szCs w:val="22"/>
        </w:rPr>
        <w:t>Для подключения рефрижераторного контейнера к электросети подает заявку с указанием информации о грузе и необходимой температуры подключения.</w:t>
      </w:r>
    </w:p>
    <w:p w14:paraId="09269DB0" w14:textId="3046FD6B" w:rsidR="00477CB6" w:rsidRPr="005365BE" w:rsidRDefault="00477CB6" w:rsidP="00A11DB0">
      <w:pPr>
        <w:pStyle w:val="31"/>
        <w:ind w:firstLine="567"/>
        <w:rPr>
          <w:rFonts w:ascii="Arial" w:hAnsi="Arial" w:cs="Arial"/>
          <w:sz w:val="22"/>
          <w:szCs w:val="22"/>
        </w:rPr>
      </w:pPr>
      <w:r w:rsidRPr="005365BE">
        <w:rPr>
          <w:rFonts w:ascii="Arial" w:hAnsi="Arial" w:cs="Arial"/>
          <w:sz w:val="22"/>
          <w:szCs w:val="22"/>
        </w:rPr>
        <w:t xml:space="preserve">При отсутствии заявки Заказчика на </w:t>
      </w:r>
      <w:proofErr w:type="spellStart"/>
      <w:r w:rsidRPr="005365BE">
        <w:rPr>
          <w:rFonts w:ascii="Arial" w:hAnsi="Arial" w:cs="Arial"/>
          <w:sz w:val="22"/>
          <w:szCs w:val="22"/>
        </w:rPr>
        <w:t>неподключение</w:t>
      </w:r>
      <w:proofErr w:type="spellEnd"/>
      <w:r w:rsidRPr="005365BE">
        <w:rPr>
          <w:rFonts w:ascii="Arial" w:hAnsi="Arial" w:cs="Arial"/>
          <w:sz w:val="22"/>
          <w:szCs w:val="22"/>
        </w:rPr>
        <w:t xml:space="preserve"> груженого рефрижераторного контейнера Порт самостоятельно подключает контейнер к электросети с установлением температурного режима, выставленного на поступившем контейнере. Стоимость услуг по подключению выставляется Заказчику за весь период подключения.</w:t>
      </w:r>
    </w:p>
    <w:p w14:paraId="297C2628" w14:textId="77777777" w:rsidR="00477CB6" w:rsidRPr="005365BE" w:rsidRDefault="00477CB6" w:rsidP="00A11DB0">
      <w:pPr>
        <w:pStyle w:val="31"/>
        <w:ind w:firstLine="567"/>
        <w:rPr>
          <w:rFonts w:ascii="Arial" w:hAnsi="Arial" w:cs="Arial"/>
          <w:sz w:val="22"/>
          <w:szCs w:val="22"/>
        </w:rPr>
      </w:pPr>
      <w:r w:rsidRPr="005365BE">
        <w:rPr>
          <w:rFonts w:ascii="Arial" w:hAnsi="Arial" w:cs="Arial"/>
          <w:sz w:val="22"/>
          <w:szCs w:val="22"/>
        </w:rPr>
        <w:lastRenderedPageBreak/>
        <w:t xml:space="preserve">Заявка на </w:t>
      </w:r>
      <w:proofErr w:type="spellStart"/>
      <w:r w:rsidRPr="005365BE">
        <w:rPr>
          <w:rFonts w:ascii="Arial" w:hAnsi="Arial" w:cs="Arial"/>
          <w:sz w:val="22"/>
          <w:szCs w:val="22"/>
        </w:rPr>
        <w:t>неподключение</w:t>
      </w:r>
      <w:proofErr w:type="spellEnd"/>
      <w:r w:rsidRPr="005365BE">
        <w:rPr>
          <w:rFonts w:ascii="Arial" w:hAnsi="Arial" w:cs="Arial"/>
          <w:sz w:val="22"/>
          <w:szCs w:val="22"/>
        </w:rPr>
        <w:t xml:space="preserve"> к электросети рефрижераторных контейнеров импортного направления подается после получения Заказчиком </w:t>
      </w:r>
      <w:r w:rsidR="003B43F5" w:rsidRPr="005365BE">
        <w:rPr>
          <w:rFonts w:ascii="Arial" w:hAnsi="Arial" w:cs="Arial"/>
          <w:sz w:val="22"/>
          <w:szCs w:val="22"/>
        </w:rPr>
        <w:t xml:space="preserve">разнарядки </w:t>
      </w:r>
      <w:r w:rsidRPr="005365BE">
        <w:rPr>
          <w:rFonts w:ascii="Arial" w:hAnsi="Arial" w:cs="Arial"/>
          <w:sz w:val="22"/>
          <w:szCs w:val="22"/>
        </w:rPr>
        <w:t>от перевозчика.</w:t>
      </w:r>
    </w:p>
    <w:p w14:paraId="1AD08F5F" w14:textId="77777777" w:rsidR="00477CB6" w:rsidRPr="005365BE" w:rsidRDefault="00477CB6" w:rsidP="00A11DB0">
      <w:pPr>
        <w:pStyle w:val="31"/>
        <w:ind w:firstLine="567"/>
        <w:rPr>
          <w:rFonts w:ascii="Arial" w:hAnsi="Arial" w:cs="Arial"/>
          <w:sz w:val="22"/>
          <w:szCs w:val="22"/>
        </w:rPr>
      </w:pPr>
      <w:r w:rsidRPr="005365BE">
        <w:rPr>
          <w:rFonts w:ascii="Arial" w:hAnsi="Arial" w:cs="Arial"/>
          <w:sz w:val="22"/>
          <w:szCs w:val="22"/>
        </w:rPr>
        <w:t xml:space="preserve">Прибывающие с моря рефрижераторные гружёные контейнеры подключаются к электросети по заявке морского перевозчика или его агента. </w:t>
      </w:r>
    </w:p>
    <w:p w14:paraId="4E18E3E3" w14:textId="77777777" w:rsidR="00477CB6" w:rsidRDefault="00477CB6" w:rsidP="00A11DB0">
      <w:pPr>
        <w:pStyle w:val="31"/>
        <w:ind w:firstLine="567"/>
        <w:rPr>
          <w:rFonts w:ascii="Arial" w:hAnsi="Arial" w:cs="Arial"/>
          <w:sz w:val="22"/>
          <w:szCs w:val="22"/>
        </w:rPr>
      </w:pPr>
      <w:r w:rsidRPr="005365BE">
        <w:rPr>
          <w:rFonts w:ascii="Arial" w:hAnsi="Arial" w:cs="Arial"/>
          <w:sz w:val="22"/>
          <w:szCs w:val="22"/>
        </w:rPr>
        <w:t xml:space="preserve">При наличии заявки на </w:t>
      </w:r>
      <w:proofErr w:type="spellStart"/>
      <w:r w:rsidRPr="005365BE">
        <w:rPr>
          <w:rFonts w:ascii="Arial" w:hAnsi="Arial" w:cs="Arial"/>
          <w:sz w:val="22"/>
          <w:szCs w:val="22"/>
        </w:rPr>
        <w:t>неподключение</w:t>
      </w:r>
      <w:proofErr w:type="spellEnd"/>
      <w:r w:rsidRPr="005365BE">
        <w:rPr>
          <w:rFonts w:ascii="Arial" w:hAnsi="Arial" w:cs="Arial"/>
          <w:sz w:val="22"/>
          <w:szCs w:val="22"/>
        </w:rPr>
        <w:t xml:space="preserve"> контейнер размещается на общем складе порта и подлежит перемещению в </w:t>
      </w:r>
      <w:proofErr w:type="spellStart"/>
      <w:r w:rsidRPr="005365BE">
        <w:rPr>
          <w:rFonts w:ascii="Arial" w:hAnsi="Arial" w:cs="Arial"/>
          <w:sz w:val="22"/>
          <w:szCs w:val="22"/>
        </w:rPr>
        <w:t>реф</w:t>
      </w:r>
      <w:proofErr w:type="spellEnd"/>
      <w:r w:rsidRPr="005365BE">
        <w:rPr>
          <w:rFonts w:ascii="Arial" w:hAnsi="Arial" w:cs="Arial"/>
          <w:sz w:val="22"/>
          <w:szCs w:val="22"/>
        </w:rPr>
        <w:t>. зону на основании заявки.</w:t>
      </w:r>
    </w:p>
    <w:p w14:paraId="0BDD71DD" w14:textId="431B0C88" w:rsidR="00A25767" w:rsidRPr="005365BE" w:rsidRDefault="00A25767" w:rsidP="00A11DB0">
      <w:pPr>
        <w:pStyle w:val="31"/>
        <w:ind w:firstLine="567"/>
        <w:rPr>
          <w:rFonts w:ascii="Arial" w:hAnsi="Arial" w:cs="Arial"/>
          <w:sz w:val="22"/>
          <w:szCs w:val="22"/>
        </w:rPr>
      </w:pPr>
      <w:r w:rsidRPr="00A25767">
        <w:rPr>
          <w:rFonts w:ascii="Arial" w:hAnsi="Arial" w:cs="Arial"/>
          <w:sz w:val="22"/>
          <w:szCs w:val="22"/>
        </w:rPr>
        <w:t xml:space="preserve">В случае непринятия Заказчиком мер по устранению порчи груза и </w:t>
      </w:r>
      <w:proofErr w:type="spellStart"/>
      <w:r w:rsidRPr="00A25767">
        <w:rPr>
          <w:rFonts w:ascii="Arial" w:hAnsi="Arial" w:cs="Arial"/>
          <w:sz w:val="22"/>
          <w:szCs w:val="22"/>
        </w:rPr>
        <w:t>невывозе</w:t>
      </w:r>
      <w:proofErr w:type="spellEnd"/>
      <w:r w:rsidRPr="00A25767">
        <w:rPr>
          <w:rFonts w:ascii="Arial" w:hAnsi="Arial" w:cs="Arial"/>
          <w:sz w:val="22"/>
          <w:szCs w:val="22"/>
        </w:rPr>
        <w:t xml:space="preserve"> реф</w:t>
      </w:r>
      <w:r>
        <w:rPr>
          <w:rFonts w:ascii="Arial" w:hAnsi="Arial" w:cs="Arial"/>
          <w:sz w:val="22"/>
          <w:szCs w:val="22"/>
        </w:rPr>
        <w:t>рижераторного</w:t>
      </w:r>
      <w:r w:rsidRPr="00A25767">
        <w:rPr>
          <w:rFonts w:ascii="Arial" w:hAnsi="Arial" w:cs="Arial"/>
          <w:sz w:val="22"/>
          <w:szCs w:val="22"/>
        </w:rPr>
        <w:t xml:space="preserve"> </w:t>
      </w:r>
      <w:proofErr w:type="spellStart"/>
      <w:r w:rsidRPr="00A25767">
        <w:rPr>
          <w:rFonts w:ascii="Arial" w:hAnsi="Arial" w:cs="Arial"/>
          <w:sz w:val="22"/>
          <w:szCs w:val="22"/>
        </w:rPr>
        <w:t>ктк</w:t>
      </w:r>
      <w:proofErr w:type="spellEnd"/>
      <w:r w:rsidRPr="00A25767">
        <w:rPr>
          <w:rFonts w:ascii="Arial" w:hAnsi="Arial" w:cs="Arial"/>
          <w:sz w:val="22"/>
          <w:szCs w:val="22"/>
        </w:rPr>
        <w:t xml:space="preserve"> с территории Порта в течении 3 (трех) суток с даты получения электронного рапорта (акта) Порт вправе начислить неустойку в размере 50 000 руб. за контейнер. Дополнительные работы по очистке территории терминала и иные расходы оплачиваются Заказчиком на основании акта и калькуляции Порта.</w:t>
      </w:r>
    </w:p>
    <w:p w14:paraId="2BEB5408" w14:textId="77777777" w:rsidR="00477CB6" w:rsidRPr="005365BE" w:rsidRDefault="00477CB6" w:rsidP="00A11DB0">
      <w:pPr>
        <w:pStyle w:val="af1"/>
        <w:spacing w:after="0" w:line="240" w:lineRule="auto"/>
        <w:rPr>
          <w:rFonts w:ascii="Arial" w:hAnsi="Arial" w:cs="Arial"/>
          <w:b/>
          <w:sz w:val="22"/>
          <w:szCs w:val="22"/>
        </w:rPr>
      </w:pPr>
      <w:r w:rsidRPr="005365BE">
        <w:rPr>
          <w:rFonts w:ascii="Arial" w:hAnsi="Arial" w:cs="Arial"/>
          <w:b/>
          <w:sz w:val="22"/>
          <w:szCs w:val="22"/>
        </w:rPr>
        <w:t xml:space="preserve">3.2. При организации перевалки на/с железнодорожный транспорт </w:t>
      </w:r>
      <w:r w:rsidRPr="005365BE">
        <w:rPr>
          <w:rFonts w:ascii="Arial" w:hAnsi="Arial" w:cs="Arial"/>
          <w:sz w:val="22"/>
          <w:szCs w:val="22"/>
        </w:rPr>
        <w:t>(далее -</w:t>
      </w:r>
      <w:proofErr w:type="spellStart"/>
      <w:r w:rsidRPr="005365BE">
        <w:rPr>
          <w:rFonts w:ascii="Arial" w:hAnsi="Arial" w:cs="Arial"/>
          <w:sz w:val="22"/>
          <w:szCs w:val="22"/>
        </w:rPr>
        <w:t>ж.д</w:t>
      </w:r>
      <w:proofErr w:type="spellEnd"/>
      <w:r w:rsidRPr="005365BE">
        <w:rPr>
          <w:rFonts w:ascii="Arial" w:hAnsi="Arial" w:cs="Arial"/>
          <w:sz w:val="22"/>
          <w:szCs w:val="22"/>
        </w:rPr>
        <w:t>.)</w:t>
      </w:r>
      <w:r w:rsidRPr="005365BE">
        <w:rPr>
          <w:rFonts w:ascii="Arial" w:hAnsi="Arial" w:cs="Arial"/>
          <w:b/>
          <w:sz w:val="22"/>
          <w:szCs w:val="22"/>
        </w:rPr>
        <w:t>:</w:t>
      </w:r>
    </w:p>
    <w:p w14:paraId="7E038534" w14:textId="77777777" w:rsidR="00477CB6" w:rsidRPr="005365BE" w:rsidRDefault="00477CB6" w:rsidP="00A11DB0">
      <w:pPr>
        <w:suppressLineNumbers/>
        <w:tabs>
          <w:tab w:val="left" w:pos="4785"/>
          <w:tab w:val="left" w:pos="9570"/>
        </w:tabs>
        <w:spacing w:after="0" w:line="240" w:lineRule="auto"/>
        <w:ind w:firstLine="567"/>
        <w:jc w:val="both"/>
        <w:rPr>
          <w:rFonts w:ascii="Arial" w:hAnsi="Arial" w:cs="Arial"/>
        </w:rPr>
      </w:pPr>
      <w:r w:rsidRPr="005365BE">
        <w:rPr>
          <w:rFonts w:ascii="Arial" w:hAnsi="Arial" w:cs="Arial"/>
          <w:b/>
        </w:rPr>
        <w:t>3.2.1.</w:t>
      </w:r>
      <w:r w:rsidRPr="005365BE">
        <w:rPr>
          <w:rFonts w:ascii="Arial" w:hAnsi="Arial" w:cs="Arial"/>
        </w:rPr>
        <w:t xml:space="preserve"> При оформлении железнодорожных накладных направлением следования из/в адрес ПАО «ВМТП» выполняет требования действующих нормативно-правовых актов, Инструкции о документообороте при организации перевозки грузов, форм документов, предоставляемых Портом по адресу: </w:t>
      </w:r>
      <w:hyperlink r:id="rId20" w:history="1">
        <w:r w:rsidRPr="005365BE">
          <w:rPr>
            <w:rStyle w:val="aa"/>
            <w:rFonts w:ascii="Arial" w:hAnsi="Arial" w:cs="Arial"/>
            <w:color w:val="auto"/>
          </w:rPr>
          <w:t>https://vmtp.ru/klientam/normativno-spravochnaya-informatsiya</w:t>
        </w:r>
      </w:hyperlink>
      <w:r w:rsidRPr="005365BE">
        <w:rPr>
          <w:rFonts w:ascii="Arial" w:hAnsi="Arial" w:cs="Arial"/>
        </w:rPr>
        <w:t>, и обеспечивает груз необходимым комплектом сопроводительных документов.</w:t>
      </w:r>
    </w:p>
    <w:p w14:paraId="681A14F9"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 xml:space="preserve">3.2.2. </w:t>
      </w:r>
      <w:r w:rsidRPr="005365BE">
        <w:rPr>
          <w:rFonts w:ascii="Arial" w:hAnsi="Arial" w:cs="Arial"/>
          <w:sz w:val="22"/>
          <w:szCs w:val="22"/>
        </w:rPr>
        <w:t xml:space="preserve">Посредством ИС ВМТП подает заявку на отгрузку по </w:t>
      </w:r>
      <w:proofErr w:type="spellStart"/>
      <w:r w:rsidRPr="005365BE">
        <w:rPr>
          <w:rFonts w:ascii="Arial" w:hAnsi="Arial" w:cs="Arial"/>
          <w:sz w:val="22"/>
          <w:szCs w:val="22"/>
        </w:rPr>
        <w:t>ж.д</w:t>
      </w:r>
      <w:proofErr w:type="spellEnd"/>
      <w:r w:rsidRPr="005365BE">
        <w:rPr>
          <w:rFonts w:ascii="Arial" w:hAnsi="Arial" w:cs="Arial"/>
          <w:sz w:val="22"/>
          <w:szCs w:val="22"/>
        </w:rPr>
        <w:t>.</w:t>
      </w:r>
    </w:p>
    <w:p w14:paraId="4BA382AD" w14:textId="77777777" w:rsidR="00477CB6" w:rsidRPr="005365BE" w:rsidRDefault="00477CB6" w:rsidP="00A11DB0">
      <w:pPr>
        <w:spacing w:after="0" w:line="240" w:lineRule="auto"/>
        <w:ind w:firstLine="567"/>
        <w:jc w:val="both"/>
        <w:rPr>
          <w:rFonts w:ascii="Arial" w:hAnsi="Arial" w:cs="Arial"/>
          <w:lang w:eastAsia="x-none"/>
        </w:rPr>
      </w:pPr>
      <w:r w:rsidRPr="005365BE">
        <w:rPr>
          <w:rFonts w:ascii="Arial" w:hAnsi="Arial" w:cs="Arial"/>
          <w:lang w:eastAsia="x-none"/>
        </w:rPr>
        <w:t xml:space="preserve">При необходимости оказания дополнительных услуг (переадресовка на станции назначения/в пути следования, взвешивание, телеграфное информирование и пр.) подает соответствующие заявки в ИС </w:t>
      </w:r>
      <w:r w:rsidRPr="005365BE">
        <w:rPr>
          <w:rFonts w:ascii="Arial" w:hAnsi="Arial" w:cs="Arial"/>
        </w:rPr>
        <w:t>ВМТП</w:t>
      </w:r>
      <w:r w:rsidRPr="005365BE">
        <w:rPr>
          <w:rFonts w:ascii="Arial" w:hAnsi="Arial" w:cs="Arial"/>
          <w:lang w:eastAsia="x-none"/>
        </w:rPr>
        <w:t>.</w:t>
      </w:r>
    </w:p>
    <w:p w14:paraId="5AD9081A"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3.2.3.</w:t>
      </w:r>
      <w:r w:rsidRPr="005365BE">
        <w:rPr>
          <w:rFonts w:ascii="Arial" w:hAnsi="Arial" w:cs="Arial"/>
          <w:sz w:val="22"/>
          <w:szCs w:val="22"/>
        </w:rPr>
        <w:t xml:space="preserve"> Выдает грузополучателю/автоперевозчику доверенность на получение груза для предъявления в Порт</w:t>
      </w:r>
      <w:r w:rsidR="006411FE" w:rsidRPr="005365BE">
        <w:rPr>
          <w:rFonts w:ascii="Arial" w:hAnsi="Arial" w:cs="Arial"/>
          <w:sz w:val="22"/>
          <w:szCs w:val="22"/>
        </w:rPr>
        <w:t xml:space="preserve"> путём регистрации доверенности в ИС ВМТП</w:t>
      </w:r>
      <w:r w:rsidRPr="005365BE">
        <w:rPr>
          <w:rFonts w:ascii="Arial" w:hAnsi="Arial" w:cs="Arial"/>
          <w:sz w:val="22"/>
          <w:szCs w:val="22"/>
        </w:rPr>
        <w:t>.</w:t>
      </w:r>
    </w:p>
    <w:p w14:paraId="5318C4CE"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3.2.4.</w:t>
      </w:r>
      <w:r w:rsidRPr="005365BE">
        <w:rPr>
          <w:rFonts w:ascii="Arial" w:hAnsi="Arial" w:cs="Arial"/>
        </w:rPr>
        <w:t xml:space="preserve"> В случае смены экспедитора предоставляет Порту распорядительное письмо грузоотправителя и подтверждающее письмо Заказчика (в оригинале/посредством ЭДО).</w:t>
      </w:r>
    </w:p>
    <w:p w14:paraId="7842FA3C"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 xml:space="preserve">3.2.5. </w:t>
      </w:r>
      <w:r w:rsidRPr="005365BE">
        <w:rPr>
          <w:rFonts w:ascii="Arial" w:hAnsi="Arial" w:cs="Arial"/>
          <w:sz w:val="22"/>
          <w:szCs w:val="22"/>
        </w:rPr>
        <w:t xml:space="preserve">Обеспечивает наличие на контейнере ЗПУ в соответствии с действующими на </w:t>
      </w:r>
      <w:proofErr w:type="spellStart"/>
      <w:r w:rsidRPr="005365BE">
        <w:rPr>
          <w:rFonts w:ascii="Arial" w:hAnsi="Arial" w:cs="Arial"/>
          <w:sz w:val="22"/>
          <w:szCs w:val="22"/>
        </w:rPr>
        <w:t>ж.д</w:t>
      </w:r>
      <w:proofErr w:type="spellEnd"/>
      <w:r w:rsidRPr="005365BE">
        <w:rPr>
          <w:rFonts w:ascii="Arial" w:hAnsi="Arial" w:cs="Arial"/>
          <w:sz w:val="22"/>
          <w:szCs w:val="22"/>
        </w:rPr>
        <w:t>. транспорте Правилами пломбирования вагонов и контейнеров.</w:t>
      </w:r>
    </w:p>
    <w:p w14:paraId="3C86C31D" w14:textId="77777777" w:rsidR="00F47315" w:rsidRPr="005365BE" w:rsidRDefault="00477CB6" w:rsidP="00A11DB0">
      <w:pPr>
        <w:spacing w:after="0" w:line="240" w:lineRule="auto"/>
        <w:ind w:firstLine="567"/>
        <w:jc w:val="both"/>
        <w:rPr>
          <w:rFonts w:ascii="Arial" w:hAnsi="Arial" w:cs="Arial"/>
          <w:snapToGrid w:val="0"/>
        </w:rPr>
      </w:pPr>
      <w:r w:rsidRPr="005365BE">
        <w:rPr>
          <w:rFonts w:ascii="Arial" w:hAnsi="Arial" w:cs="Arial"/>
          <w:b/>
          <w:snapToGrid w:val="0"/>
        </w:rPr>
        <w:t>3.2.6.</w:t>
      </w:r>
      <w:r w:rsidRPr="005365BE">
        <w:rPr>
          <w:rFonts w:ascii="Arial" w:hAnsi="Arial" w:cs="Arial"/>
          <w:snapToGrid w:val="0"/>
        </w:rPr>
        <w:t xml:space="preserve"> При отсутствии заявки на дополнительную пломбировку контейнера </w:t>
      </w:r>
      <w:r w:rsidR="00830DBA" w:rsidRPr="005365BE">
        <w:rPr>
          <w:rFonts w:ascii="Arial" w:hAnsi="Arial" w:cs="Arial"/>
          <w:snapToGrid w:val="0"/>
        </w:rPr>
        <w:t xml:space="preserve">(в </w:t>
      </w:r>
      <w:proofErr w:type="spellStart"/>
      <w:r w:rsidR="00830DBA" w:rsidRPr="005365BE">
        <w:rPr>
          <w:rFonts w:ascii="Arial" w:hAnsi="Arial" w:cs="Arial"/>
          <w:snapToGrid w:val="0"/>
        </w:rPr>
        <w:t>т.ч</w:t>
      </w:r>
      <w:proofErr w:type="spellEnd"/>
      <w:r w:rsidR="00830DBA" w:rsidRPr="005365BE">
        <w:rPr>
          <w:rFonts w:ascii="Arial" w:hAnsi="Arial" w:cs="Arial"/>
          <w:snapToGrid w:val="0"/>
        </w:rPr>
        <w:t xml:space="preserve">. после проведения грузовых операций по заявкам Заказчика и/или по результатам операций с грузом под таможенным контролем, следующего направлением на ЖД) </w:t>
      </w:r>
      <w:r w:rsidRPr="005365BE">
        <w:rPr>
          <w:rFonts w:ascii="Arial" w:hAnsi="Arial" w:cs="Arial"/>
          <w:snapToGrid w:val="0"/>
        </w:rPr>
        <w:t xml:space="preserve">Порт вправе в одностороннем порядке произвести необходимую для отгрузки на </w:t>
      </w:r>
      <w:proofErr w:type="spellStart"/>
      <w:r w:rsidRPr="005365BE">
        <w:rPr>
          <w:rFonts w:ascii="Arial" w:hAnsi="Arial" w:cs="Arial"/>
          <w:snapToGrid w:val="0"/>
        </w:rPr>
        <w:t>ж.д</w:t>
      </w:r>
      <w:proofErr w:type="spellEnd"/>
      <w:r w:rsidRPr="005365BE">
        <w:rPr>
          <w:rFonts w:ascii="Arial" w:hAnsi="Arial" w:cs="Arial"/>
          <w:snapToGrid w:val="0"/>
        </w:rPr>
        <w:t xml:space="preserve">. транспорт пломбировку контейнера. </w:t>
      </w:r>
    </w:p>
    <w:p w14:paraId="18F7F7FE" w14:textId="77777777" w:rsidR="00477CB6" w:rsidRPr="005365BE" w:rsidRDefault="00477CB6" w:rsidP="00A11DB0">
      <w:pPr>
        <w:spacing w:after="0" w:line="240" w:lineRule="auto"/>
        <w:ind w:firstLine="567"/>
        <w:jc w:val="both"/>
        <w:rPr>
          <w:rFonts w:ascii="Arial" w:hAnsi="Arial" w:cs="Arial"/>
          <w:snapToGrid w:val="0"/>
        </w:rPr>
      </w:pPr>
      <w:r w:rsidRPr="005365BE">
        <w:rPr>
          <w:rFonts w:ascii="Arial" w:hAnsi="Arial" w:cs="Arial"/>
          <w:snapToGrid w:val="0"/>
        </w:rPr>
        <w:t>Стоимость услуг определяется на основании калькуляции Порта или по тарифам настоящего Договора и выставляется к оплате Заказчику.</w:t>
      </w:r>
      <w:r w:rsidR="00830DBA" w:rsidRPr="005365BE">
        <w:rPr>
          <w:rFonts w:ascii="Arial" w:hAnsi="Arial" w:cs="Arial"/>
        </w:rPr>
        <w:t xml:space="preserve"> </w:t>
      </w:r>
    </w:p>
    <w:p w14:paraId="7BF1978C" w14:textId="77777777" w:rsidR="00477CB6" w:rsidRPr="005365BE" w:rsidRDefault="00477CB6" w:rsidP="00A11DB0">
      <w:pPr>
        <w:pStyle w:val="11"/>
        <w:spacing w:before="0" w:line="240" w:lineRule="auto"/>
        <w:ind w:firstLine="567"/>
        <w:rPr>
          <w:rFonts w:cs="Arial"/>
          <w:bCs/>
          <w:szCs w:val="22"/>
        </w:rPr>
      </w:pPr>
      <w:r w:rsidRPr="005365BE">
        <w:rPr>
          <w:rFonts w:cs="Arial"/>
          <w:b/>
          <w:szCs w:val="22"/>
        </w:rPr>
        <w:t>3.2.7.</w:t>
      </w:r>
      <w:r w:rsidRPr="005365BE">
        <w:rPr>
          <w:rFonts w:cs="Arial"/>
          <w:szCs w:val="22"/>
        </w:rPr>
        <w:t xml:space="preserve"> При организации перевозки грузов на особых условиях, скоропортящихся, крупногабаритных, тяжеловесных и иных грузов, требующих особых условий загрузки и транспортировки, руководствуется и обеспечивает соблюдение требований, установленных для грузоотправителей действующими на железнодорожном транспорте Правилами перевозок грузов в универсальных, в специализированных контейнерах, Правилами перевозок грузов на особых условиях и иных нормативных актов, регулирующих железнодорожные перевозки соответствующего вида груза</w:t>
      </w:r>
    </w:p>
    <w:p w14:paraId="7E4FD29D" w14:textId="77777777" w:rsidR="00477CB6" w:rsidRPr="005365BE" w:rsidRDefault="00477CB6" w:rsidP="00A11DB0">
      <w:pPr>
        <w:pStyle w:val="12"/>
        <w:tabs>
          <w:tab w:val="num" w:pos="540"/>
          <w:tab w:val="left" w:pos="1260"/>
        </w:tabs>
        <w:spacing w:before="0" w:line="240" w:lineRule="auto"/>
        <w:ind w:right="-37" w:firstLine="567"/>
        <w:rPr>
          <w:rFonts w:cs="Arial"/>
          <w:szCs w:val="22"/>
        </w:rPr>
      </w:pPr>
      <w:r w:rsidRPr="005365BE">
        <w:rPr>
          <w:rFonts w:cs="Arial"/>
          <w:b/>
          <w:szCs w:val="22"/>
        </w:rPr>
        <w:t xml:space="preserve">3.2.8. </w:t>
      </w:r>
      <w:r w:rsidRPr="005365BE">
        <w:rPr>
          <w:rFonts w:cs="Arial"/>
          <w:szCs w:val="22"/>
        </w:rPr>
        <w:t>Производит прием-передачу вагонов/грузов от ФГП ВО ЖДТ России, следующих под сменным сопровождением в соответствии с договором, заключённым между грузоотправителем и ФГП ВО ЖДТ России.</w:t>
      </w:r>
    </w:p>
    <w:p w14:paraId="574FBB82" w14:textId="77777777" w:rsidR="00477CB6" w:rsidRPr="005365BE" w:rsidRDefault="00477CB6" w:rsidP="00A11DB0">
      <w:pPr>
        <w:shd w:val="clear" w:color="auto" w:fill="FFFFFF"/>
        <w:tabs>
          <w:tab w:val="left" w:pos="533"/>
        </w:tabs>
        <w:spacing w:after="0" w:line="240" w:lineRule="auto"/>
        <w:ind w:firstLine="567"/>
        <w:jc w:val="both"/>
        <w:rPr>
          <w:rFonts w:ascii="Arial" w:hAnsi="Arial" w:cs="Arial"/>
        </w:rPr>
      </w:pPr>
      <w:r w:rsidRPr="005365BE">
        <w:rPr>
          <w:rFonts w:ascii="Arial" w:hAnsi="Arial" w:cs="Arial"/>
        </w:rPr>
        <w:t>При перевозке грузов под сопровождением и охраной, организованных по договору Порта, в случае неявки грузополучателя для приёма груза (до подачи вагонов на путь необщего пользования или до момента истечения первоначального нормативного срока доставки груза) услуги считаются выполненными по прибытию грузов на станцию назначения.</w:t>
      </w:r>
    </w:p>
    <w:p w14:paraId="28D9486A" w14:textId="77777777" w:rsidR="00F01EBA" w:rsidRPr="005365BE" w:rsidRDefault="00F01EBA" w:rsidP="00F01EBA">
      <w:pPr>
        <w:shd w:val="clear" w:color="auto" w:fill="FFFFFF"/>
        <w:tabs>
          <w:tab w:val="left" w:pos="0"/>
          <w:tab w:val="left" w:pos="417"/>
          <w:tab w:val="left" w:pos="567"/>
        </w:tabs>
        <w:spacing w:after="0" w:line="240" w:lineRule="auto"/>
        <w:ind w:right="-57" w:firstLine="709"/>
        <w:contextualSpacing/>
        <w:jc w:val="both"/>
        <w:rPr>
          <w:rFonts w:ascii="Arial" w:hAnsi="Arial" w:cs="Arial"/>
        </w:rPr>
      </w:pPr>
      <w:r w:rsidRPr="00692E81">
        <w:rPr>
          <w:rFonts w:ascii="Arial" w:hAnsi="Arial" w:cs="Arial"/>
          <w:b/>
        </w:rPr>
        <w:t>3.2.9.</w:t>
      </w:r>
      <w:r w:rsidR="00692E81">
        <w:rPr>
          <w:rFonts w:ascii="Arial" w:hAnsi="Arial" w:cs="Arial"/>
        </w:rPr>
        <w:t xml:space="preserve"> </w:t>
      </w:r>
      <w:r w:rsidRPr="005365BE">
        <w:rPr>
          <w:rFonts w:ascii="Arial" w:hAnsi="Arial" w:cs="Arial"/>
        </w:rPr>
        <w:t xml:space="preserve">Заказчик </w:t>
      </w:r>
      <w:r w:rsidRPr="005365BE">
        <w:rPr>
          <w:rFonts w:ascii="Arial" w:eastAsia="Calibri" w:hAnsi="Arial" w:cs="Arial"/>
        </w:rPr>
        <w:t xml:space="preserve">обязан возместить документально подтвержденные расходы Порта, вызванные окончательными расчетами за перевозку контейнеров (добор перевозчиком платежей, связанных с перевозкой контейнеров), внесением платы за пользование вагонами, </w:t>
      </w:r>
      <w:r w:rsidRPr="005365BE">
        <w:rPr>
          <w:rFonts w:ascii="Arial" w:eastAsia="Calibri" w:hAnsi="Arial" w:cs="Arial"/>
        </w:rPr>
        <w:lastRenderedPageBreak/>
        <w:t xml:space="preserve">платы за нахождение на железнодорожных путях общего пользования по причинам, зависящим от Заказчика, </w:t>
      </w:r>
      <w:r w:rsidR="008A25B5">
        <w:rPr>
          <w:rFonts w:ascii="Arial" w:eastAsia="Calibri" w:hAnsi="Arial" w:cs="Arial"/>
        </w:rPr>
        <w:t xml:space="preserve">по </w:t>
      </w:r>
      <w:r w:rsidRPr="005365BE">
        <w:rPr>
          <w:rFonts w:ascii="Arial" w:eastAsia="Calibri" w:hAnsi="Arial" w:cs="Arial"/>
        </w:rPr>
        <w:t>штрафам, сборам за дополнительные операции или работы, плате за работы и услуги по договорным тарифам, установленным для грузоотправителей или грузополучателей Уставом железнодорожного транспорта РФ, правилами перевозок грузов железнодорожным транспортом, тарифными руководствами железнодорожного транспорта, не включенными в тарифы Порта.</w:t>
      </w:r>
    </w:p>
    <w:p w14:paraId="32BBCA59" w14:textId="77777777" w:rsidR="00F01EBA" w:rsidRPr="005365BE" w:rsidRDefault="00F01EBA" w:rsidP="00F01EBA">
      <w:pPr>
        <w:tabs>
          <w:tab w:val="left" w:pos="567"/>
        </w:tabs>
        <w:spacing w:after="0" w:line="240" w:lineRule="auto"/>
        <w:ind w:right="-57" w:firstLine="709"/>
        <w:contextualSpacing/>
        <w:jc w:val="both"/>
        <w:rPr>
          <w:rFonts w:ascii="Arial" w:hAnsi="Arial" w:cs="Arial"/>
        </w:rPr>
      </w:pPr>
      <w:r w:rsidRPr="00692E81">
        <w:rPr>
          <w:rFonts w:ascii="Arial" w:hAnsi="Arial" w:cs="Arial"/>
          <w:b/>
        </w:rPr>
        <w:t>3.2.10.</w:t>
      </w:r>
      <w:r w:rsidRPr="005365BE">
        <w:rPr>
          <w:rFonts w:ascii="Arial" w:hAnsi="Arial" w:cs="Arial"/>
        </w:rPr>
        <w:t xml:space="preserve"> Заказчик возмещает документально подтвержденные расходы Порта, связанные с расчетами по плате за пользование железнодорожными вагонами перевозчика (собственные, привлеченные и т.д.), находящимися на железнодорожных путях Порта под погрузкой/выгрузкой. Расходы предъявляются Заказчику за технологическую норму погрузки/выгрузки вагонов, в составе одновременно поданной группы, установленную у Порта договором с перевозчиком на эксплуатацию железнодорожного пути необщего пользования.</w:t>
      </w:r>
    </w:p>
    <w:p w14:paraId="694E88E1" w14:textId="77777777" w:rsidR="00F01EBA" w:rsidRPr="005365BE" w:rsidRDefault="00F01EBA" w:rsidP="00F01EBA">
      <w:pPr>
        <w:tabs>
          <w:tab w:val="left" w:pos="567"/>
        </w:tabs>
        <w:spacing w:after="0" w:line="240" w:lineRule="auto"/>
        <w:ind w:right="-57" w:firstLine="709"/>
        <w:jc w:val="both"/>
        <w:rPr>
          <w:rFonts w:ascii="Arial" w:hAnsi="Arial" w:cs="Arial"/>
        </w:rPr>
      </w:pPr>
      <w:r w:rsidRPr="005365BE">
        <w:rPr>
          <w:rFonts w:ascii="Arial" w:hAnsi="Arial" w:cs="Arial"/>
        </w:rPr>
        <w:t>В случае если превышение технологической нормы погрузки/выгрузки вагонов допущено по причинам, зависящим от Заказчика, составляется акт за подписью представителя Заказчика и Порта, в котором указываются причины и время задержки, а время задержки включается в оплачиваемое Заказчиком время.</w:t>
      </w:r>
    </w:p>
    <w:p w14:paraId="04E603B2" w14:textId="77777777" w:rsidR="00F01EBA" w:rsidRPr="005365BE" w:rsidRDefault="00F01EBA" w:rsidP="00F01EBA">
      <w:pPr>
        <w:tabs>
          <w:tab w:val="left" w:pos="567"/>
        </w:tabs>
        <w:spacing w:after="0" w:line="240" w:lineRule="auto"/>
        <w:ind w:right="-57" w:firstLine="709"/>
        <w:jc w:val="both"/>
        <w:rPr>
          <w:rFonts w:ascii="Arial" w:hAnsi="Arial" w:cs="Arial"/>
        </w:rPr>
      </w:pPr>
      <w:r w:rsidRPr="005365BE">
        <w:rPr>
          <w:rFonts w:ascii="Arial" w:hAnsi="Arial" w:cs="Arial"/>
        </w:rPr>
        <w:t>В случае если Акт со стороны Заказчика не подписан по причинам, не зависящим от Порта, в качестве доказательства простоя вагонов принимаются данные Порта.</w:t>
      </w:r>
    </w:p>
    <w:p w14:paraId="072882FB" w14:textId="77777777" w:rsidR="00F01EBA" w:rsidRPr="005365BE" w:rsidRDefault="00F01EBA" w:rsidP="00F01EBA">
      <w:pPr>
        <w:shd w:val="clear" w:color="auto" w:fill="FFFFFF"/>
        <w:tabs>
          <w:tab w:val="left" w:pos="533"/>
        </w:tabs>
        <w:spacing w:after="0" w:line="240" w:lineRule="auto"/>
        <w:ind w:firstLine="567"/>
        <w:jc w:val="both"/>
        <w:rPr>
          <w:rFonts w:ascii="Arial" w:hAnsi="Arial" w:cs="Arial"/>
        </w:rPr>
      </w:pPr>
    </w:p>
    <w:p w14:paraId="38359D51" w14:textId="77777777" w:rsidR="00477CB6" w:rsidRPr="005365BE" w:rsidRDefault="00477CB6" w:rsidP="00A11DB0">
      <w:pPr>
        <w:spacing w:after="0" w:line="240" w:lineRule="auto"/>
        <w:ind w:firstLine="567"/>
        <w:jc w:val="both"/>
        <w:rPr>
          <w:rFonts w:ascii="Arial" w:hAnsi="Arial" w:cs="Arial"/>
          <w:b/>
          <w:snapToGrid w:val="0"/>
        </w:rPr>
      </w:pPr>
      <w:r w:rsidRPr="005365BE">
        <w:rPr>
          <w:rFonts w:ascii="Arial" w:hAnsi="Arial" w:cs="Arial"/>
          <w:b/>
          <w:snapToGrid w:val="0"/>
        </w:rPr>
        <w:t xml:space="preserve">3.3. При организации перевалки на/с автотранспорт </w:t>
      </w:r>
      <w:r w:rsidRPr="005365BE">
        <w:rPr>
          <w:rFonts w:ascii="Arial" w:hAnsi="Arial" w:cs="Arial"/>
          <w:snapToGrid w:val="0"/>
        </w:rPr>
        <w:t>(далее: авто-):</w:t>
      </w:r>
    </w:p>
    <w:p w14:paraId="7BE106DC" w14:textId="77777777" w:rsidR="00477CB6" w:rsidRPr="005365BE" w:rsidRDefault="00477CB6" w:rsidP="00A11DB0">
      <w:pPr>
        <w:suppressLineNumbers/>
        <w:tabs>
          <w:tab w:val="left" w:pos="4785"/>
          <w:tab w:val="left" w:pos="9570"/>
        </w:tabs>
        <w:spacing w:after="0" w:line="240" w:lineRule="auto"/>
        <w:ind w:firstLine="567"/>
        <w:jc w:val="both"/>
        <w:rPr>
          <w:rFonts w:ascii="Arial" w:hAnsi="Arial" w:cs="Arial"/>
        </w:rPr>
      </w:pPr>
      <w:r w:rsidRPr="005365BE">
        <w:rPr>
          <w:rFonts w:ascii="Arial" w:hAnsi="Arial" w:cs="Arial"/>
          <w:b/>
        </w:rPr>
        <w:t>3.3.1.</w:t>
      </w:r>
      <w:r w:rsidRPr="005365BE">
        <w:rPr>
          <w:rFonts w:ascii="Arial" w:hAnsi="Arial" w:cs="Arial"/>
        </w:rPr>
        <w:t xml:space="preserve"> При организации завоза/вывоза груза на/с территорию(-</w:t>
      </w:r>
      <w:proofErr w:type="spellStart"/>
      <w:r w:rsidRPr="005365BE">
        <w:rPr>
          <w:rFonts w:ascii="Arial" w:hAnsi="Arial" w:cs="Arial"/>
        </w:rPr>
        <w:t>ии</w:t>
      </w:r>
      <w:proofErr w:type="spellEnd"/>
      <w:r w:rsidRPr="005365BE">
        <w:rPr>
          <w:rFonts w:ascii="Arial" w:hAnsi="Arial" w:cs="Arial"/>
        </w:rPr>
        <w:t xml:space="preserve">) Порта автотранспортом руководствуется правилами, формами и нормативными документами, предоставляемыми Портом по адресу: </w:t>
      </w:r>
      <w:hyperlink r:id="rId21" w:history="1">
        <w:r w:rsidRPr="005365BE">
          <w:rPr>
            <w:rStyle w:val="aa"/>
            <w:rFonts w:ascii="Arial" w:hAnsi="Arial" w:cs="Arial"/>
            <w:color w:val="auto"/>
          </w:rPr>
          <w:t>https://vmtp.ru/klientam/normativno-spravochnaya-informatsiya</w:t>
        </w:r>
      </w:hyperlink>
      <w:r w:rsidRPr="005365BE">
        <w:rPr>
          <w:rFonts w:ascii="Arial" w:hAnsi="Arial" w:cs="Arial"/>
        </w:rPr>
        <w:t>, обеспечивает груз необходимым комплектом сопроводительных документов.</w:t>
      </w:r>
    </w:p>
    <w:p w14:paraId="02D12F58"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Несет ответственность за полноту и достоверность сведений, внесённых в заявку, на основании которой Портом оформлены соответствующие документы</w:t>
      </w:r>
      <w:r w:rsidR="00830DBA" w:rsidRPr="005365BE">
        <w:rPr>
          <w:rFonts w:ascii="Arial" w:hAnsi="Arial" w:cs="Arial"/>
          <w:sz w:val="22"/>
          <w:szCs w:val="22"/>
        </w:rPr>
        <w:t xml:space="preserve"> и выдан груз</w:t>
      </w:r>
      <w:r w:rsidRPr="005365BE">
        <w:rPr>
          <w:rFonts w:ascii="Arial" w:hAnsi="Arial" w:cs="Arial"/>
          <w:sz w:val="22"/>
          <w:szCs w:val="22"/>
        </w:rPr>
        <w:t xml:space="preserve">. </w:t>
      </w:r>
    </w:p>
    <w:p w14:paraId="2E11FB8B"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3.3.2.</w:t>
      </w:r>
      <w:r w:rsidRPr="005365BE">
        <w:rPr>
          <w:rFonts w:ascii="Arial" w:hAnsi="Arial" w:cs="Arial"/>
          <w:sz w:val="22"/>
          <w:szCs w:val="22"/>
        </w:rPr>
        <w:t xml:space="preserve"> Обеспечивает подачу под обработку (погрузку/выгрузку) транспортных средств (далее – ТС) в исправном техническом состоянии, пригодном для перевозки соответствующего вида груза по назначению, типу и грузоподъемности, а также оснащенных соответствующим оборудованием.</w:t>
      </w:r>
    </w:p>
    <w:p w14:paraId="02EBBC4C" w14:textId="626E785E" w:rsidR="00477CB6" w:rsidRPr="005365BE" w:rsidRDefault="00555E39" w:rsidP="00A11DB0">
      <w:pPr>
        <w:pStyle w:val="af1"/>
        <w:spacing w:after="0" w:line="240" w:lineRule="auto"/>
        <w:rPr>
          <w:rFonts w:ascii="Arial" w:hAnsi="Arial" w:cs="Arial"/>
          <w:sz w:val="22"/>
          <w:szCs w:val="22"/>
        </w:rPr>
      </w:pPr>
      <w:r w:rsidRPr="005365BE">
        <w:rPr>
          <w:rFonts w:ascii="Arial" w:hAnsi="Arial" w:cs="Arial"/>
          <w:sz w:val="22"/>
          <w:szCs w:val="22"/>
        </w:rPr>
        <w:t>Обработка (погрузка/выгрузка) неспециализированных ТС допускается по дополнительному согласованию Сторон, исходя из технической и производственной возможности Порта, при этом Порт не несет ответственности за возможное повреждение ТС, груза в процессе выполнения запрошенных Заказчиком грузовых операций. В указанном случае дополнительно к стоимости услуг Заказчик производит оплату возникших вследствие обработки неспециализированных ТС дополнительных операций («</w:t>
      </w:r>
      <w:proofErr w:type="spellStart"/>
      <w:r w:rsidRPr="005365BE">
        <w:rPr>
          <w:rFonts w:ascii="Arial" w:hAnsi="Arial" w:cs="Arial"/>
          <w:sz w:val="22"/>
          <w:szCs w:val="22"/>
        </w:rPr>
        <w:t>растентовка</w:t>
      </w:r>
      <w:proofErr w:type="spellEnd"/>
      <w:r w:rsidRPr="005365BE">
        <w:rPr>
          <w:rFonts w:ascii="Arial" w:hAnsi="Arial" w:cs="Arial"/>
          <w:sz w:val="22"/>
          <w:szCs w:val="22"/>
        </w:rPr>
        <w:t>» кузова, растяжка бортов и т.д.) по фактическим затратам</w:t>
      </w:r>
      <w:r w:rsidR="00477CB6" w:rsidRPr="005365BE">
        <w:rPr>
          <w:rFonts w:ascii="Arial" w:hAnsi="Arial" w:cs="Arial"/>
          <w:sz w:val="22"/>
          <w:szCs w:val="22"/>
        </w:rPr>
        <w:t>.</w:t>
      </w:r>
    </w:p>
    <w:p w14:paraId="28A36DF4" w14:textId="77777777" w:rsidR="00477CB6" w:rsidRPr="005365BE" w:rsidRDefault="00477CB6" w:rsidP="00A11DB0">
      <w:pPr>
        <w:pStyle w:val="af1"/>
        <w:spacing w:after="0" w:line="240" w:lineRule="auto"/>
        <w:jc w:val="center"/>
        <w:rPr>
          <w:rFonts w:ascii="Arial" w:hAnsi="Arial" w:cs="Arial"/>
          <w:b/>
          <w:sz w:val="22"/>
          <w:szCs w:val="22"/>
        </w:rPr>
      </w:pPr>
    </w:p>
    <w:p w14:paraId="20BDE1EB" w14:textId="77777777" w:rsidR="00477CB6" w:rsidRPr="005365BE" w:rsidRDefault="00477CB6" w:rsidP="00A11DB0">
      <w:pPr>
        <w:pStyle w:val="af1"/>
        <w:spacing w:after="0" w:line="240" w:lineRule="auto"/>
        <w:jc w:val="center"/>
        <w:rPr>
          <w:rFonts w:ascii="Arial" w:hAnsi="Arial" w:cs="Arial"/>
          <w:b/>
          <w:sz w:val="22"/>
          <w:szCs w:val="22"/>
        </w:rPr>
      </w:pPr>
      <w:r w:rsidRPr="005365BE">
        <w:rPr>
          <w:rFonts w:ascii="Arial" w:hAnsi="Arial" w:cs="Arial"/>
          <w:b/>
          <w:sz w:val="22"/>
          <w:szCs w:val="22"/>
        </w:rPr>
        <w:t>4. ПРАВА И ОБЯЗАННОСТИ ПОРТА</w:t>
      </w:r>
    </w:p>
    <w:p w14:paraId="2F90A84C" w14:textId="77777777" w:rsidR="00477CB6" w:rsidRPr="005365BE" w:rsidRDefault="00477CB6" w:rsidP="003103F4">
      <w:pPr>
        <w:pStyle w:val="af1"/>
        <w:spacing w:after="0" w:line="240" w:lineRule="auto"/>
        <w:rPr>
          <w:rFonts w:ascii="Arial" w:hAnsi="Arial" w:cs="Arial"/>
          <w:sz w:val="22"/>
          <w:szCs w:val="22"/>
        </w:rPr>
      </w:pPr>
      <w:r w:rsidRPr="005365BE">
        <w:rPr>
          <w:rFonts w:ascii="Arial" w:hAnsi="Arial" w:cs="Arial"/>
          <w:b/>
          <w:sz w:val="22"/>
          <w:szCs w:val="22"/>
        </w:rPr>
        <w:t>4.1.</w:t>
      </w:r>
      <w:r w:rsidRPr="005365BE">
        <w:rPr>
          <w:rFonts w:ascii="Arial" w:hAnsi="Arial" w:cs="Arial"/>
          <w:sz w:val="22"/>
          <w:szCs w:val="22"/>
        </w:rPr>
        <w:t xml:space="preserve"> Производит планирование и организацию выгрузки/погрузки транспортных средств, организует эффективное взаимодействие участников транспортного процесса по обслуживанию грузопотока, учёту грузов.</w:t>
      </w:r>
    </w:p>
    <w:p w14:paraId="5B9540BA" w14:textId="4E6B9B5C" w:rsidR="00377FAD" w:rsidRPr="005365BE" w:rsidRDefault="003103F4" w:rsidP="003103F4">
      <w:pPr>
        <w:pStyle w:val="af1"/>
        <w:spacing w:after="0" w:line="240" w:lineRule="auto"/>
        <w:rPr>
          <w:rFonts w:ascii="Arial" w:hAnsi="Arial" w:cs="Arial"/>
          <w:sz w:val="22"/>
          <w:szCs w:val="22"/>
        </w:rPr>
      </w:pPr>
      <w:r w:rsidRPr="00692E81">
        <w:rPr>
          <w:rFonts w:ascii="Arial" w:hAnsi="Arial" w:cs="Arial"/>
          <w:b/>
          <w:sz w:val="22"/>
          <w:szCs w:val="22"/>
        </w:rPr>
        <w:t>4.1.1.</w:t>
      </w:r>
      <w:r w:rsidRPr="005365BE">
        <w:rPr>
          <w:rFonts w:ascii="Arial" w:hAnsi="Arial" w:cs="Arial"/>
          <w:sz w:val="22"/>
          <w:szCs w:val="22"/>
        </w:rPr>
        <w:t xml:space="preserve"> Порт вправе отказать в перевалке грузов в случае неисполнения Заказчиком своей обязанности по </w:t>
      </w:r>
      <w:r w:rsidR="00377FAD" w:rsidRPr="005365BE">
        <w:rPr>
          <w:rFonts w:ascii="Arial" w:hAnsi="Arial" w:cs="Arial"/>
          <w:sz w:val="22"/>
          <w:szCs w:val="22"/>
        </w:rPr>
        <w:t>обеспечению правильного и достоверного внесени</w:t>
      </w:r>
      <w:r w:rsidR="008A25B5">
        <w:rPr>
          <w:rFonts w:ascii="Arial" w:hAnsi="Arial" w:cs="Arial"/>
          <w:sz w:val="22"/>
          <w:szCs w:val="22"/>
        </w:rPr>
        <w:t>я</w:t>
      </w:r>
      <w:r w:rsidR="00377FAD" w:rsidRPr="005365BE">
        <w:rPr>
          <w:rFonts w:ascii="Arial" w:hAnsi="Arial" w:cs="Arial"/>
          <w:sz w:val="22"/>
          <w:szCs w:val="22"/>
        </w:rPr>
        <w:t xml:space="preserve"> сведений </w:t>
      </w:r>
      <w:r w:rsidR="00146EFE">
        <w:rPr>
          <w:rFonts w:ascii="Arial" w:hAnsi="Arial" w:cs="Arial"/>
          <w:sz w:val="22"/>
          <w:szCs w:val="22"/>
        </w:rPr>
        <w:t>г</w:t>
      </w:r>
      <w:r w:rsidR="00377FAD" w:rsidRPr="005365BE">
        <w:rPr>
          <w:rFonts w:ascii="Arial" w:hAnsi="Arial" w:cs="Arial"/>
          <w:sz w:val="22"/>
          <w:szCs w:val="22"/>
        </w:rPr>
        <w:t xml:space="preserve">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(п.2.1.2. настоящего Договора), при этом Порт освобождается от ответственности за отказ в перевалке такого груза, а также не несет ответственность за негативные последствия возникшие (или </w:t>
      </w:r>
      <w:r w:rsidR="00174127">
        <w:rPr>
          <w:rFonts w:ascii="Arial" w:hAnsi="Arial" w:cs="Arial"/>
          <w:sz w:val="22"/>
          <w:szCs w:val="22"/>
        </w:rPr>
        <w:t>которые могут</w:t>
      </w:r>
      <w:r w:rsidR="00174127" w:rsidRPr="005365BE">
        <w:rPr>
          <w:rFonts w:ascii="Arial" w:hAnsi="Arial" w:cs="Arial"/>
          <w:sz w:val="22"/>
          <w:szCs w:val="22"/>
        </w:rPr>
        <w:t xml:space="preserve"> </w:t>
      </w:r>
      <w:r w:rsidR="00377FAD" w:rsidRPr="005365BE">
        <w:rPr>
          <w:rFonts w:ascii="Arial" w:hAnsi="Arial" w:cs="Arial"/>
          <w:sz w:val="22"/>
          <w:szCs w:val="22"/>
        </w:rPr>
        <w:t>возникнуть в будущем) у Заказчика.</w:t>
      </w:r>
      <w:r w:rsidR="00174127">
        <w:rPr>
          <w:rFonts w:ascii="Arial" w:hAnsi="Arial" w:cs="Arial"/>
          <w:sz w:val="22"/>
          <w:szCs w:val="22"/>
        </w:rPr>
        <w:t xml:space="preserve"> Такой объем груза </w:t>
      </w:r>
      <w:r w:rsidR="00174127">
        <w:rPr>
          <w:rFonts w:ascii="Arial" w:hAnsi="Arial" w:cs="Arial"/>
          <w:sz w:val="22"/>
          <w:szCs w:val="22"/>
        </w:rPr>
        <w:lastRenderedPageBreak/>
        <w:t>исключается при исчислении ежемесячного гарантированного объема, предъявляемого Заказчиком к перевалке.</w:t>
      </w:r>
    </w:p>
    <w:p w14:paraId="07E1069A" w14:textId="77777777" w:rsidR="00477CB6" w:rsidRPr="005365BE" w:rsidRDefault="00477CB6" w:rsidP="003103F4">
      <w:pPr>
        <w:spacing w:after="0" w:line="240" w:lineRule="auto"/>
        <w:ind w:firstLine="567"/>
        <w:jc w:val="both"/>
        <w:rPr>
          <w:rFonts w:ascii="Arial" w:hAnsi="Arial" w:cs="Arial"/>
          <w:b/>
          <w:bCs/>
        </w:rPr>
      </w:pPr>
      <w:r w:rsidRPr="005365BE">
        <w:rPr>
          <w:rFonts w:ascii="Arial" w:hAnsi="Arial" w:cs="Arial"/>
          <w:b/>
          <w:bCs/>
        </w:rPr>
        <w:t xml:space="preserve">4.2. </w:t>
      </w:r>
      <w:r w:rsidRPr="005365BE">
        <w:rPr>
          <w:rFonts w:ascii="Arial" w:hAnsi="Arial" w:cs="Arial"/>
        </w:rPr>
        <w:t xml:space="preserve">Осуществляет оформление грузовых документов в соответствии с данными ИС ВМТП.   </w:t>
      </w:r>
    </w:p>
    <w:p w14:paraId="5EC6EC0E" w14:textId="77777777" w:rsidR="00477CB6" w:rsidRPr="005365BE" w:rsidRDefault="00477CB6">
      <w:pPr>
        <w:spacing w:after="0" w:line="240" w:lineRule="auto"/>
        <w:ind w:firstLine="567"/>
        <w:jc w:val="both"/>
        <w:rPr>
          <w:rFonts w:ascii="Arial" w:hAnsi="Arial" w:cs="Arial"/>
        </w:rPr>
      </w:pPr>
      <w:r w:rsidRPr="005365BE">
        <w:rPr>
          <w:rFonts w:ascii="Arial" w:hAnsi="Arial" w:cs="Arial"/>
          <w:b/>
          <w:bCs/>
        </w:rPr>
        <w:t>4.3.</w:t>
      </w:r>
      <w:r w:rsidRPr="005365BE">
        <w:rPr>
          <w:rFonts w:ascii="Arial" w:hAnsi="Arial" w:cs="Arial"/>
        </w:rPr>
        <w:t xml:space="preserve"> </w:t>
      </w:r>
      <w:r w:rsidRPr="005365BE">
        <w:rPr>
          <w:rFonts w:ascii="Arial" w:hAnsi="Arial" w:cs="Arial"/>
          <w:bCs/>
        </w:rPr>
        <w:t>В</w:t>
      </w:r>
      <w:r w:rsidRPr="005365BE">
        <w:rPr>
          <w:rFonts w:ascii="Arial" w:hAnsi="Arial" w:cs="Arial"/>
        </w:rPr>
        <w:t xml:space="preserve"> соответствии с принятой в ПАО «ВМТП» технологией перевалки грузов выполняет весь комплекс работ и оказываемых услуг по перевалке грузов с момента прибытия в порт и до отгрузки на смежный вид транспорта с оформлением необходимых грузовых документов. </w:t>
      </w:r>
    </w:p>
    <w:p w14:paraId="105AB213"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Операции по перевалке грузов осуществляются в соответствии с поручениями/инструкциями и заявкой Заказчика (по количеству мест и за весом, заявленным отправителем).</w:t>
      </w:r>
    </w:p>
    <w:p w14:paraId="026E4658"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b/>
        </w:rPr>
        <w:t>4.4.</w:t>
      </w:r>
      <w:r w:rsidRPr="005365BE">
        <w:rPr>
          <w:rFonts w:ascii="Arial" w:hAnsi="Arial" w:cs="Arial"/>
        </w:rPr>
        <w:t xml:space="preserve"> Производит выдачу грузов Заказчика со склада Порта при условии наличия:</w:t>
      </w:r>
    </w:p>
    <w:p w14:paraId="5B8D3D5D" w14:textId="77777777" w:rsidR="00477CB6" w:rsidRPr="005365BE" w:rsidRDefault="00477CB6" w:rsidP="00A11DB0">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5365BE">
        <w:rPr>
          <w:rFonts w:ascii="Arial" w:hAnsi="Arial" w:cs="Arial"/>
        </w:rPr>
        <w:t>-   разрешения морского перевозчика (агента) в ИС ВМТП на выдачу груза Заказчику;</w:t>
      </w:r>
    </w:p>
    <w:p w14:paraId="5477F6BF" w14:textId="77777777" w:rsidR="00477CB6" w:rsidRPr="005365BE" w:rsidRDefault="00477CB6" w:rsidP="00A11DB0">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5365BE">
        <w:rPr>
          <w:rFonts w:ascii="Arial" w:hAnsi="Arial" w:cs="Arial"/>
        </w:rPr>
        <w:t>-   разрешительных документов органов государственного контроля (надзора);</w:t>
      </w:r>
    </w:p>
    <w:p w14:paraId="1941E5B1" w14:textId="77777777" w:rsidR="00477CB6" w:rsidRPr="005365BE" w:rsidRDefault="00477CB6" w:rsidP="00A11DB0">
      <w:pPr>
        <w:widowControl w:val="0"/>
        <w:tabs>
          <w:tab w:val="center" w:pos="284"/>
          <w:tab w:val="left" w:pos="709"/>
          <w:tab w:val="left" w:pos="851"/>
        </w:tabs>
        <w:autoSpaceDE w:val="0"/>
        <w:autoSpaceDN w:val="0"/>
        <w:adjustRightInd w:val="0"/>
        <w:spacing w:after="0" w:line="240" w:lineRule="auto"/>
        <w:ind w:firstLine="567"/>
        <w:jc w:val="both"/>
        <w:rPr>
          <w:rFonts w:ascii="Arial" w:hAnsi="Arial" w:cs="Arial"/>
        </w:rPr>
      </w:pPr>
      <w:r w:rsidRPr="005365BE">
        <w:rPr>
          <w:rFonts w:ascii="Arial" w:hAnsi="Arial" w:cs="Arial"/>
        </w:rPr>
        <w:t xml:space="preserve">- визирования </w:t>
      </w:r>
      <w:proofErr w:type="spellStart"/>
      <w:r w:rsidRPr="005365BE">
        <w:rPr>
          <w:rFonts w:ascii="Arial" w:hAnsi="Arial" w:cs="Arial"/>
        </w:rPr>
        <w:t>ж.д</w:t>
      </w:r>
      <w:proofErr w:type="spellEnd"/>
      <w:r w:rsidRPr="005365BE">
        <w:rPr>
          <w:rFonts w:ascii="Arial" w:hAnsi="Arial" w:cs="Arial"/>
        </w:rPr>
        <w:t xml:space="preserve">. станцией отправления </w:t>
      </w:r>
      <w:proofErr w:type="spellStart"/>
      <w:r w:rsidRPr="005365BE">
        <w:rPr>
          <w:rFonts w:ascii="Arial" w:hAnsi="Arial" w:cs="Arial"/>
        </w:rPr>
        <w:t>ж.д</w:t>
      </w:r>
      <w:proofErr w:type="spellEnd"/>
      <w:r w:rsidRPr="005365BE">
        <w:rPr>
          <w:rFonts w:ascii="Arial" w:hAnsi="Arial" w:cs="Arial"/>
        </w:rPr>
        <w:t xml:space="preserve">. накладной и наличия необходимых сопроводительных документов (по </w:t>
      </w:r>
      <w:proofErr w:type="spellStart"/>
      <w:r w:rsidRPr="005365BE">
        <w:rPr>
          <w:rFonts w:ascii="Arial" w:hAnsi="Arial" w:cs="Arial"/>
        </w:rPr>
        <w:t>ж.д</w:t>
      </w:r>
      <w:proofErr w:type="spellEnd"/>
      <w:r w:rsidRPr="005365BE">
        <w:rPr>
          <w:rFonts w:ascii="Arial" w:hAnsi="Arial" w:cs="Arial"/>
        </w:rPr>
        <w:t>. отправкам);</w:t>
      </w:r>
    </w:p>
    <w:p w14:paraId="101564C9" w14:textId="77777777" w:rsidR="00477CB6" w:rsidRPr="005365BE" w:rsidRDefault="00477CB6" w:rsidP="00A11DB0">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5365BE">
        <w:rPr>
          <w:rFonts w:ascii="Arial" w:hAnsi="Arial" w:cs="Arial"/>
        </w:rPr>
        <w:t>-  доверенности на получение грузов со склада Порта (по местной выдаче на автотранспорт);</w:t>
      </w:r>
    </w:p>
    <w:p w14:paraId="1FC83050" w14:textId="77777777" w:rsidR="00477CB6" w:rsidRPr="005365BE" w:rsidRDefault="00477CB6" w:rsidP="00A11DB0">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5365BE">
        <w:rPr>
          <w:rFonts w:ascii="Arial" w:hAnsi="Arial" w:cs="Arial"/>
        </w:rPr>
        <w:t>-  оплаты Заказчиком оказанных Портом услуг и выполненных работ.</w:t>
      </w:r>
    </w:p>
    <w:p w14:paraId="5DF236DE"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rPr>
        <w:t xml:space="preserve">В случае наложения таможенным и иным уполномоченным органом запрета на выдачу/получение груза после выпуска таможенной декларации и выполнения установленных формальностей Порт вправе отменить процедуру «закрытия склада» и наряд на </w:t>
      </w:r>
      <w:proofErr w:type="spellStart"/>
      <w:r w:rsidRPr="005365BE">
        <w:rPr>
          <w:rFonts w:ascii="Arial" w:hAnsi="Arial" w:cs="Arial"/>
        </w:rPr>
        <w:t>ж.д</w:t>
      </w:r>
      <w:proofErr w:type="spellEnd"/>
      <w:r w:rsidRPr="005365BE">
        <w:rPr>
          <w:rFonts w:ascii="Arial" w:hAnsi="Arial" w:cs="Arial"/>
        </w:rPr>
        <w:t>./</w:t>
      </w:r>
      <w:proofErr w:type="gramStart"/>
      <w:r w:rsidRPr="005365BE">
        <w:rPr>
          <w:rFonts w:ascii="Arial" w:hAnsi="Arial" w:cs="Arial"/>
        </w:rPr>
        <w:t>авто- транспорт</w:t>
      </w:r>
      <w:proofErr w:type="gramEnd"/>
      <w:r w:rsidRPr="005365BE">
        <w:rPr>
          <w:rFonts w:ascii="Arial" w:hAnsi="Arial" w:cs="Arial"/>
        </w:rPr>
        <w:t xml:space="preserve"> с отражением данной операции в ИС ВМТП до получения соответствующего разрешения.</w:t>
      </w:r>
    </w:p>
    <w:p w14:paraId="302FB944"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b/>
        </w:rPr>
        <w:t xml:space="preserve">4.5. </w:t>
      </w:r>
      <w:r w:rsidRPr="005365BE">
        <w:rPr>
          <w:rFonts w:ascii="Arial" w:hAnsi="Arial" w:cs="Arial"/>
        </w:rPr>
        <w:t>Осуществляет передачу груза перевозчику</w:t>
      </w:r>
      <w:r w:rsidRPr="005365BE">
        <w:rPr>
          <w:rFonts w:ascii="Arial" w:hAnsi="Arial" w:cs="Arial"/>
          <w:b/>
        </w:rPr>
        <w:t xml:space="preserve"> </w:t>
      </w:r>
      <w:r w:rsidRPr="005365BE">
        <w:rPr>
          <w:rFonts w:ascii="Arial" w:hAnsi="Arial" w:cs="Arial"/>
        </w:rPr>
        <w:t xml:space="preserve">(на смежный вид транспорта) в соответствии с действующими правилами и документами. </w:t>
      </w:r>
    </w:p>
    <w:p w14:paraId="31E33EA5" w14:textId="77777777" w:rsidR="00477CB6" w:rsidRPr="005365BE" w:rsidRDefault="00477CB6" w:rsidP="00B36A0C">
      <w:pPr>
        <w:spacing w:after="0" w:line="240" w:lineRule="auto"/>
        <w:ind w:right="175" w:firstLine="567"/>
        <w:jc w:val="both"/>
        <w:rPr>
          <w:rFonts w:ascii="Arial" w:hAnsi="Arial" w:cs="Arial"/>
        </w:rPr>
      </w:pPr>
      <w:r w:rsidRPr="005365BE">
        <w:rPr>
          <w:rFonts w:ascii="Arial" w:hAnsi="Arial" w:cs="Arial"/>
          <w:b/>
        </w:rPr>
        <w:t xml:space="preserve">4.6. </w:t>
      </w:r>
      <w:r w:rsidRPr="005365BE">
        <w:rPr>
          <w:rFonts w:ascii="Arial" w:hAnsi="Arial" w:cs="Arial"/>
        </w:rPr>
        <w:t xml:space="preserve">Приём контейнеров в Порт и сдача контейнеров перевозчику (на смежный вид транспорта) осуществляется по внешнему осмотру (без проверки состояния крыши и дна контейнера) с проверкой номера контейнера, целостности ЗПУ, чёткости контрольных знаков на ЗПУ и их соответствия данным перевозочного документа. Осуществляет передачу груза перевозчику (на смежный вид транспорта) в соответствии с действующими правилами и документами, в том числе, с правилами, регламентирующими перевозки грузов. </w:t>
      </w:r>
    </w:p>
    <w:p w14:paraId="75E70AB8" w14:textId="69A64A04" w:rsidR="00B36A0C" w:rsidRPr="00684A1E" w:rsidRDefault="00B36A0C" w:rsidP="00B36A0C">
      <w:pPr>
        <w:spacing w:after="0" w:line="240" w:lineRule="auto"/>
        <w:ind w:right="175" w:firstLine="567"/>
        <w:jc w:val="both"/>
        <w:rPr>
          <w:rFonts w:ascii="Arial" w:hAnsi="Arial" w:cs="Arial"/>
        </w:rPr>
      </w:pPr>
      <w:r w:rsidRPr="005365BE">
        <w:rPr>
          <w:rFonts w:ascii="Arial" w:hAnsi="Arial" w:cs="Arial"/>
        </w:rPr>
        <w:t xml:space="preserve">Прием контейнеров Портом осуществляется с соблюдением принципа разумной заботливости. Заказчик понимает то, что визуальный осмотр контейнера техническим персоналом Порта (тальманом), не является инженерным освидетельствованием и не может выявить неявные следы проникновения в контейнер, а также повреждения в труднодоступных для осмотра местах (крыша, основание, верхние продольные и поперечные балки, верхние угловые фитинги). Соответственно, сам факт </w:t>
      </w:r>
      <w:proofErr w:type="spellStart"/>
      <w:r w:rsidRPr="005365BE">
        <w:rPr>
          <w:rFonts w:ascii="Arial" w:hAnsi="Arial" w:cs="Arial"/>
        </w:rPr>
        <w:t>неотражения</w:t>
      </w:r>
      <w:proofErr w:type="spellEnd"/>
      <w:r w:rsidRPr="005365BE">
        <w:rPr>
          <w:rFonts w:ascii="Arial" w:hAnsi="Arial" w:cs="Arial"/>
        </w:rPr>
        <w:t xml:space="preserve"> при приемке контейнера соответствующих повреждений и обнаружения их при получении контейнера Заказчиком не свидетельствует об их причинении Портом</w:t>
      </w:r>
      <w:r w:rsidR="00684A1E">
        <w:rPr>
          <w:rFonts w:ascii="Arial" w:hAnsi="Arial" w:cs="Arial"/>
        </w:rPr>
        <w:t>.</w:t>
      </w:r>
    </w:p>
    <w:p w14:paraId="3B931953" w14:textId="77777777" w:rsidR="00477CB6" w:rsidRPr="005365BE" w:rsidRDefault="00477CB6" w:rsidP="006308EB">
      <w:pPr>
        <w:pStyle w:val="24"/>
        <w:tabs>
          <w:tab w:val="left" w:pos="142"/>
          <w:tab w:val="right" w:pos="9498"/>
          <w:tab w:val="right" w:pos="9923"/>
          <w:tab w:val="right" w:pos="10915"/>
        </w:tabs>
        <w:ind w:left="0" w:firstLine="567"/>
        <w:jc w:val="both"/>
        <w:rPr>
          <w:rFonts w:ascii="Arial" w:hAnsi="Arial" w:cs="Arial"/>
          <w:sz w:val="22"/>
          <w:szCs w:val="22"/>
        </w:rPr>
      </w:pPr>
      <w:r w:rsidRPr="005365BE">
        <w:rPr>
          <w:rFonts w:ascii="Arial" w:hAnsi="Arial" w:cs="Arial"/>
          <w:sz w:val="22"/>
          <w:szCs w:val="22"/>
        </w:rPr>
        <w:t xml:space="preserve">При необходимости проверки </w:t>
      </w:r>
      <w:proofErr w:type="spellStart"/>
      <w:r w:rsidRPr="005365BE">
        <w:rPr>
          <w:rFonts w:ascii="Arial" w:hAnsi="Arial" w:cs="Arial"/>
          <w:sz w:val="22"/>
          <w:szCs w:val="22"/>
        </w:rPr>
        <w:t>ж.д</w:t>
      </w:r>
      <w:proofErr w:type="spellEnd"/>
      <w:r w:rsidRPr="005365BE">
        <w:rPr>
          <w:rFonts w:ascii="Arial" w:hAnsi="Arial" w:cs="Arial"/>
          <w:sz w:val="22"/>
          <w:szCs w:val="22"/>
        </w:rPr>
        <w:t>. перевозчиком состояния, массы и количества мест груза на основании ст.41 Устава железнодорожного транспорта РФ от 10.01.2003г. №18-ФЗ с привлечением средств техники и рабочей силы Порта для проведения ПРР, Порт информирует Заказчика о дате ПРР и организовывает их только на основании заявки Заказчика.</w:t>
      </w:r>
    </w:p>
    <w:p w14:paraId="153F4EF6" w14:textId="77777777" w:rsidR="00477CB6" w:rsidRPr="005365BE" w:rsidRDefault="00477CB6" w:rsidP="00A11DB0">
      <w:pPr>
        <w:pStyle w:val="24"/>
        <w:tabs>
          <w:tab w:val="left" w:pos="142"/>
          <w:tab w:val="right" w:pos="9498"/>
          <w:tab w:val="right" w:pos="9923"/>
          <w:tab w:val="right" w:pos="10915"/>
        </w:tabs>
        <w:ind w:left="0" w:firstLine="567"/>
        <w:jc w:val="both"/>
        <w:rPr>
          <w:rFonts w:ascii="Arial" w:hAnsi="Arial" w:cs="Arial"/>
          <w:sz w:val="22"/>
          <w:szCs w:val="22"/>
        </w:rPr>
      </w:pPr>
      <w:r w:rsidRPr="005365BE">
        <w:rPr>
          <w:rFonts w:ascii="Arial" w:hAnsi="Arial" w:cs="Arial"/>
          <w:sz w:val="22"/>
          <w:szCs w:val="22"/>
        </w:rPr>
        <w:t>Произведённые в связи с такой проверкой груза работы (услуги) Порта оплачиваются Заказчиком на основании выставляемого счета, расчета и акта выполненных работ (услуг).</w:t>
      </w:r>
    </w:p>
    <w:p w14:paraId="38C4E39F" w14:textId="2B7262C8" w:rsidR="00477CB6" w:rsidRPr="005365BE" w:rsidRDefault="00477CB6" w:rsidP="00A11DB0">
      <w:pPr>
        <w:pStyle w:val="24"/>
        <w:tabs>
          <w:tab w:val="left" w:pos="142"/>
          <w:tab w:val="right" w:pos="9498"/>
          <w:tab w:val="right" w:pos="9923"/>
          <w:tab w:val="right" w:pos="10915"/>
        </w:tabs>
        <w:ind w:left="0" w:firstLine="567"/>
        <w:jc w:val="both"/>
        <w:rPr>
          <w:rFonts w:ascii="Arial" w:hAnsi="Arial" w:cs="Arial"/>
          <w:sz w:val="22"/>
          <w:szCs w:val="22"/>
        </w:rPr>
      </w:pPr>
      <w:r w:rsidRPr="005365BE">
        <w:rPr>
          <w:rFonts w:ascii="Arial" w:hAnsi="Arial" w:cs="Arial"/>
          <w:b/>
          <w:sz w:val="22"/>
          <w:szCs w:val="22"/>
        </w:rPr>
        <w:t>4.7.</w:t>
      </w:r>
      <w:r w:rsidRPr="005365BE">
        <w:rPr>
          <w:rFonts w:ascii="Arial" w:hAnsi="Arial" w:cs="Arial"/>
          <w:sz w:val="22"/>
          <w:szCs w:val="22"/>
        </w:rPr>
        <w:t xml:space="preserve"> По заявке Заказчика и (или) </w:t>
      </w:r>
      <w:r w:rsidR="00684A1E">
        <w:rPr>
          <w:rFonts w:ascii="Arial" w:hAnsi="Arial" w:cs="Arial"/>
          <w:sz w:val="22"/>
          <w:szCs w:val="22"/>
        </w:rPr>
        <w:t xml:space="preserve">по </w:t>
      </w:r>
      <w:r w:rsidRPr="005365BE">
        <w:rPr>
          <w:rFonts w:ascii="Arial" w:hAnsi="Arial" w:cs="Arial"/>
          <w:sz w:val="22"/>
          <w:szCs w:val="22"/>
        </w:rPr>
        <w:t>требованию органа государственного контроля (надзора), при возникновении необходимости</w:t>
      </w:r>
      <w:r w:rsidR="00A04297">
        <w:rPr>
          <w:rFonts w:ascii="Arial" w:hAnsi="Arial" w:cs="Arial"/>
          <w:sz w:val="22"/>
          <w:szCs w:val="22"/>
        </w:rPr>
        <w:t>,</w:t>
      </w:r>
      <w:r w:rsidRPr="005365BE">
        <w:rPr>
          <w:rFonts w:ascii="Arial" w:hAnsi="Arial" w:cs="Arial"/>
          <w:sz w:val="22"/>
          <w:szCs w:val="22"/>
        </w:rPr>
        <w:t xml:space="preserve"> с информированием и за счёт Заказчика</w:t>
      </w:r>
      <w:r w:rsidR="00A04297">
        <w:rPr>
          <w:rFonts w:ascii="Arial" w:hAnsi="Arial" w:cs="Arial"/>
          <w:sz w:val="22"/>
          <w:szCs w:val="22"/>
        </w:rPr>
        <w:t>,</w:t>
      </w:r>
      <w:r w:rsidRPr="005365BE">
        <w:rPr>
          <w:rFonts w:ascii="Arial" w:hAnsi="Arial" w:cs="Arial"/>
          <w:sz w:val="22"/>
          <w:szCs w:val="22"/>
        </w:rPr>
        <w:t xml:space="preserve"> производит при наличии технологической возможности следующие операции с грузами:</w:t>
      </w:r>
    </w:p>
    <w:p w14:paraId="745D23B3"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lastRenderedPageBreak/>
        <w:t xml:space="preserve">4.7.1. </w:t>
      </w:r>
      <w:r w:rsidRPr="005365BE">
        <w:rPr>
          <w:rFonts w:ascii="Arial" w:hAnsi="Arial" w:cs="Arial"/>
          <w:sz w:val="22"/>
          <w:szCs w:val="22"/>
        </w:rPr>
        <w:t xml:space="preserve">Изменение направления убытия и (или) реквизитов </w:t>
      </w:r>
      <w:proofErr w:type="spellStart"/>
      <w:r w:rsidRPr="005365BE">
        <w:rPr>
          <w:rFonts w:ascii="Arial" w:hAnsi="Arial" w:cs="Arial"/>
          <w:sz w:val="22"/>
          <w:szCs w:val="22"/>
        </w:rPr>
        <w:t>ж.д</w:t>
      </w:r>
      <w:proofErr w:type="spellEnd"/>
      <w:r w:rsidRPr="005365BE">
        <w:rPr>
          <w:rFonts w:ascii="Arial" w:hAnsi="Arial" w:cs="Arial"/>
          <w:sz w:val="22"/>
          <w:szCs w:val="22"/>
        </w:rPr>
        <w:t xml:space="preserve">. накладной на основании распорядительного письма грузоотправителя и подтверждающего письма Заказчика, предоставляемых Порту в оригинале или посредством ЭДО. </w:t>
      </w:r>
    </w:p>
    <w:p w14:paraId="342F7B2C"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 xml:space="preserve">4.7.2. </w:t>
      </w:r>
      <w:r w:rsidRPr="005365BE">
        <w:rPr>
          <w:rFonts w:ascii="Arial" w:hAnsi="Arial" w:cs="Arial"/>
        </w:rPr>
        <w:tab/>
        <w:t xml:space="preserve">Обеспечивает электропитание рефрижераторных контейнеров, подключение/повторное подключение контейнеров к электропитанию с отслеживанием последующих изменений температурного режима. </w:t>
      </w:r>
    </w:p>
    <w:p w14:paraId="1C950541"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Принимает рефрижераторные контейнеры в том состоянии и за тем температурным режимом, в котором они передаются/поступают от перевозчика.</w:t>
      </w:r>
    </w:p>
    <w:p w14:paraId="1BF73FEB" w14:textId="77777777" w:rsidR="00477CB6" w:rsidRPr="005365BE" w:rsidRDefault="00477CB6" w:rsidP="00A11DB0">
      <w:pPr>
        <w:spacing w:after="0" w:line="240" w:lineRule="auto"/>
        <w:ind w:firstLine="567"/>
        <w:jc w:val="both"/>
        <w:rPr>
          <w:rFonts w:ascii="Arial" w:hAnsi="Arial" w:cs="Arial"/>
          <w:iCs/>
        </w:rPr>
      </w:pPr>
      <w:r w:rsidRPr="005365BE">
        <w:rPr>
          <w:rFonts w:ascii="Arial" w:hAnsi="Arial" w:cs="Arial"/>
        </w:rPr>
        <w:t xml:space="preserve">Извещает Заказчика об </w:t>
      </w:r>
      <w:r w:rsidRPr="005365BE">
        <w:rPr>
          <w:rFonts w:ascii="Arial" w:hAnsi="Arial" w:cs="Arial"/>
          <w:iCs/>
        </w:rPr>
        <w:t>обнаружении неисправности рефрижераторного контейнера или отключения питания любым доступным способом.</w:t>
      </w:r>
    </w:p>
    <w:p w14:paraId="775BE1C6"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 xml:space="preserve">4.7.3. </w:t>
      </w:r>
      <w:r w:rsidRPr="005365BE">
        <w:rPr>
          <w:rFonts w:ascii="Arial" w:hAnsi="Arial" w:cs="Arial"/>
          <w:sz w:val="22"/>
          <w:szCs w:val="22"/>
        </w:rPr>
        <w:t>Подработку, переупаковку, маркировку грузов, прибывших с нарушениями и повреждениями.</w:t>
      </w:r>
    </w:p>
    <w:p w14:paraId="1AF16D1B"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4.7.4.</w:t>
      </w:r>
      <w:r w:rsidRPr="005365BE">
        <w:rPr>
          <w:rFonts w:ascii="Arial" w:hAnsi="Arial" w:cs="Arial"/>
          <w:sz w:val="22"/>
          <w:szCs w:val="22"/>
        </w:rPr>
        <w:t xml:space="preserve"> Загрузку/выгрузку грузов в/</w:t>
      </w:r>
      <w:proofErr w:type="gramStart"/>
      <w:r w:rsidRPr="005365BE">
        <w:rPr>
          <w:rFonts w:ascii="Arial" w:hAnsi="Arial" w:cs="Arial"/>
          <w:sz w:val="22"/>
          <w:szCs w:val="22"/>
        </w:rPr>
        <w:t>из контейнер</w:t>
      </w:r>
      <w:proofErr w:type="gramEnd"/>
      <w:r w:rsidRPr="005365BE">
        <w:rPr>
          <w:rFonts w:ascii="Arial" w:hAnsi="Arial" w:cs="Arial"/>
          <w:sz w:val="22"/>
          <w:szCs w:val="22"/>
        </w:rPr>
        <w:t>/контейнера.</w:t>
      </w:r>
    </w:p>
    <w:p w14:paraId="3AF3682B"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Выставление/перемещение порожних контейнеров для погрузки грузов производится на основании списка Заказчика без выбраковки указанных в нем контейнеров. Осмотр и выбраковка контейнеров производятся по отдельной заявке и за счет Заказчика.</w:t>
      </w:r>
    </w:p>
    <w:p w14:paraId="26F01EC7"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 xml:space="preserve">4.7.5. </w:t>
      </w:r>
      <w:r w:rsidRPr="005365BE">
        <w:rPr>
          <w:rFonts w:ascii="Arial" w:hAnsi="Arial" w:cs="Arial"/>
        </w:rPr>
        <w:t xml:space="preserve">Взвешивание грузов (в том числе при несоответствии весовых характеристик). Результаты взвешивания фиксируются в Акте взвешивания, оформленном по форме, размещенной на сайте: </w:t>
      </w:r>
      <w:hyperlink r:id="rId22" w:history="1">
        <w:r w:rsidRPr="005365BE">
          <w:rPr>
            <w:rStyle w:val="aa"/>
            <w:rFonts w:ascii="Arial" w:hAnsi="Arial" w:cs="Arial"/>
            <w:color w:val="auto"/>
          </w:rPr>
          <w:t>https://vmtp.ru/klientam/normativno-spravochnaya-informatsiya</w:t>
        </w:r>
      </w:hyperlink>
      <w:r w:rsidRPr="005365BE">
        <w:rPr>
          <w:rFonts w:ascii="Arial" w:hAnsi="Arial" w:cs="Arial"/>
        </w:rPr>
        <w:t>.</w:t>
      </w:r>
    </w:p>
    <w:p w14:paraId="64D97402"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bCs/>
        </w:rPr>
        <w:t xml:space="preserve">4.7.6. </w:t>
      </w:r>
      <w:r w:rsidRPr="005365BE">
        <w:rPr>
          <w:rFonts w:ascii="Arial" w:hAnsi="Arial" w:cs="Arial"/>
        </w:rPr>
        <w:t xml:space="preserve">Предъявляет груз для проверки правильности размещения и крепления представителю железнодорожной станции Владивосток. </w:t>
      </w:r>
    </w:p>
    <w:p w14:paraId="05446804"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 xml:space="preserve">Производит крепление груза в </w:t>
      </w:r>
      <w:proofErr w:type="spellStart"/>
      <w:r w:rsidRPr="005365BE">
        <w:rPr>
          <w:rFonts w:ascii="Arial" w:hAnsi="Arial" w:cs="Arial"/>
        </w:rPr>
        <w:t>ж.д</w:t>
      </w:r>
      <w:proofErr w:type="spellEnd"/>
      <w:r w:rsidRPr="005365BE">
        <w:rPr>
          <w:rFonts w:ascii="Arial" w:hAnsi="Arial" w:cs="Arial"/>
        </w:rPr>
        <w:t>. вагоне (на подвижном составе).</w:t>
      </w:r>
    </w:p>
    <w:p w14:paraId="2C571B86" w14:textId="77777777" w:rsidR="00477CB6" w:rsidRPr="005365BE" w:rsidRDefault="00477CB6" w:rsidP="00A11DB0">
      <w:pPr>
        <w:widowControl w:val="0"/>
        <w:suppressAutoHyphens/>
        <w:spacing w:after="0" w:line="240" w:lineRule="auto"/>
        <w:ind w:right="-1" w:firstLine="567"/>
        <w:jc w:val="both"/>
        <w:rPr>
          <w:rFonts w:ascii="Arial" w:hAnsi="Arial" w:cs="Arial"/>
        </w:rPr>
      </w:pPr>
      <w:r w:rsidRPr="005365BE">
        <w:rPr>
          <w:rFonts w:ascii="Arial" w:hAnsi="Arial" w:cs="Arial"/>
          <w:b/>
        </w:rPr>
        <w:t xml:space="preserve">4.7.7. </w:t>
      </w:r>
      <w:r w:rsidRPr="005365BE">
        <w:rPr>
          <w:rFonts w:ascii="Arial" w:hAnsi="Arial" w:cs="Arial"/>
        </w:rPr>
        <w:t>Осуществляет нанесение знаков опасности (предоставленных Заказчиком в необходимом количестве) на транспортные средства (контейнеры, вагоны).</w:t>
      </w:r>
    </w:p>
    <w:p w14:paraId="24C7B4C1" w14:textId="77777777" w:rsidR="00477CB6" w:rsidRPr="005365BE" w:rsidRDefault="00477CB6" w:rsidP="00A11DB0">
      <w:pPr>
        <w:widowControl w:val="0"/>
        <w:suppressAutoHyphens/>
        <w:spacing w:after="0" w:line="240" w:lineRule="auto"/>
        <w:ind w:right="-1" w:firstLine="567"/>
        <w:jc w:val="both"/>
        <w:rPr>
          <w:rFonts w:ascii="Arial" w:hAnsi="Arial" w:cs="Arial"/>
        </w:rPr>
      </w:pPr>
      <w:r w:rsidRPr="005365BE">
        <w:rPr>
          <w:rFonts w:ascii="Arial" w:hAnsi="Arial" w:cs="Arial"/>
          <w:b/>
        </w:rPr>
        <w:t>4.7.8.</w:t>
      </w:r>
      <w:r w:rsidRPr="005365BE">
        <w:rPr>
          <w:rFonts w:ascii="Arial" w:hAnsi="Arial" w:cs="Arial"/>
        </w:rPr>
        <w:t xml:space="preserve"> Производит иные работы и оказывает дополнительные услуги в отношении грузов Заказчика.</w:t>
      </w:r>
    </w:p>
    <w:p w14:paraId="1C6E181F"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 xml:space="preserve">4.8. </w:t>
      </w:r>
      <w:r w:rsidRPr="005365BE">
        <w:rPr>
          <w:rFonts w:ascii="Arial" w:hAnsi="Arial" w:cs="Arial"/>
        </w:rPr>
        <w:t>Организует информирование Заказчика об операциях с грузами посредством ИС ВМТП, включая уведомления согласно перечню и реквизитов подписок Заказчика, оформляемых последним в Личном кабинете в ИС ВМТП.</w:t>
      </w:r>
    </w:p>
    <w:p w14:paraId="46A02618" w14:textId="40A3DCF6" w:rsidR="00477CB6" w:rsidRPr="005365BE" w:rsidRDefault="00477CB6" w:rsidP="00A11DB0">
      <w:pPr>
        <w:spacing w:after="0" w:line="240" w:lineRule="auto"/>
        <w:ind w:firstLine="567"/>
        <w:jc w:val="both"/>
        <w:rPr>
          <w:rFonts w:ascii="Arial" w:hAnsi="Arial" w:cs="Arial"/>
        </w:rPr>
      </w:pPr>
      <w:r w:rsidRPr="005365BE">
        <w:rPr>
          <w:rFonts w:ascii="Arial" w:hAnsi="Arial" w:cs="Arial"/>
          <w:b/>
        </w:rPr>
        <w:t xml:space="preserve">4.9. </w:t>
      </w:r>
      <w:r w:rsidRPr="005365BE">
        <w:rPr>
          <w:rFonts w:ascii="Arial" w:hAnsi="Arial" w:cs="Arial"/>
        </w:rPr>
        <w:t>Осуществляет погрузку грузов на смежный вид транспорта по наружному осмотру с проверкой исправности установленных ЗПУ, технического состояния (годность к перевозке), оформляет соответствующие документы по приёму-сдаче грузов перевозчику. При обнаружении дефектов или других замечаний по техническому состоянию грузов, составляет необходимые документы и информирует Заказчика.</w:t>
      </w:r>
    </w:p>
    <w:p w14:paraId="08E22F7A"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4.10.</w:t>
      </w:r>
      <w:r w:rsidRPr="005365BE">
        <w:rPr>
          <w:rFonts w:ascii="Arial" w:hAnsi="Arial" w:cs="Arial"/>
        </w:rPr>
        <w:t xml:space="preserve"> При обнаружении дефектов, угрожающих безопасности перевозки, обработки и сохранности груза, делающих возможным доступ к содержимому контейнера, а также наличии остатков груза и материалов в порожних контейнерах, Порт вправе не принимать такие грузы к обработке.</w:t>
      </w:r>
    </w:p>
    <w:p w14:paraId="68441D1B" w14:textId="77777777" w:rsidR="00477CB6" w:rsidRPr="005365BE" w:rsidRDefault="00477CB6" w:rsidP="00A11DB0">
      <w:pPr>
        <w:spacing w:after="0" w:line="240" w:lineRule="auto"/>
        <w:ind w:firstLine="567"/>
        <w:jc w:val="both"/>
        <w:rPr>
          <w:rFonts w:ascii="Arial" w:hAnsi="Arial" w:cs="Arial"/>
          <w:b/>
        </w:rPr>
      </w:pPr>
      <w:r w:rsidRPr="005365BE">
        <w:rPr>
          <w:rFonts w:ascii="Arial" w:hAnsi="Arial" w:cs="Arial"/>
        </w:rPr>
        <w:t xml:space="preserve">При поступлении грузов в неисправном техническом/коммерческом состоянии Порт вправе отказать в приеме таких грузов и разместить их на выделенной площадке за счет Заказчика. </w:t>
      </w:r>
    </w:p>
    <w:p w14:paraId="181D8115"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4.11.</w:t>
      </w:r>
      <w:r w:rsidRPr="005365BE">
        <w:rPr>
          <w:rFonts w:ascii="Arial" w:hAnsi="Arial" w:cs="Arial"/>
        </w:rPr>
        <w:t xml:space="preserve"> При отказе перевозчика в приеме контейнера к перевозке по причине отсутствия/ несоответствия ЗПУ Порт вправе произвести дополнительную пломбировку контейнера с выставлением стоимости услуг и издержек на Заказчика. Информация об установлении ЗПУ определяется по данным ИС ВМТП.</w:t>
      </w:r>
      <w:r w:rsidR="00F47315" w:rsidRPr="005365BE">
        <w:rPr>
          <w:rFonts w:ascii="Arial" w:hAnsi="Arial" w:cs="Arial"/>
        </w:rPr>
        <w:t xml:space="preserve"> </w:t>
      </w:r>
    </w:p>
    <w:p w14:paraId="3EEDC82A" w14:textId="77777777" w:rsidR="00F47315" w:rsidRPr="005365BE" w:rsidRDefault="00F47315" w:rsidP="00A11DB0">
      <w:pPr>
        <w:spacing w:after="0" w:line="240" w:lineRule="auto"/>
        <w:ind w:firstLine="567"/>
        <w:jc w:val="both"/>
        <w:rPr>
          <w:rFonts w:ascii="Arial" w:hAnsi="Arial" w:cs="Arial"/>
        </w:rPr>
      </w:pPr>
      <w:r w:rsidRPr="005365BE">
        <w:rPr>
          <w:rFonts w:ascii="Arial" w:hAnsi="Arial" w:cs="Arial"/>
        </w:rPr>
        <w:t>По запросу Заказчика необходимость произведения дополнительной пломбировки Порт подтверждает Актом пломбировки контейнера, в котором указываются причины и обстоятельства такой пломбировки.</w:t>
      </w:r>
    </w:p>
    <w:p w14:paraId="4324BC50" w14:textId="7F095814" w:rsidR="00477CB6" w:rsidRPr="005365BE" w:rsidRDefault="00477CB6" w:rsidP="00A11DB0">
      <w:pPr>
        <w:widowControl w:val="0"/>
        <w:autoSpaceDE w:val="0"/>
        <w:autoSpaceDN w:val="0"/>
        <w:adjustRightInd w:val="0"/>
        <w:spacing w:after="0" w:line="240" w:lineRule="auto"/>
        <w:ind w:firstLine="567"/>
        <w:jc w:val="both"/>
        <w:rPr>
          <w:rFonts w:ascii="Arial" w:hAnsi="Arial" w:cs="Arial"/>
          <w:b/>
        </w:rPr>
      </w:pPr>
      <w:r w:rsidRPr="005365BE">
        <w:rPr>
          <w:rFonts w:ascii="Arial" w:hAnsi="Arial" w:cs="Arial"/>
          <w:b/>
        </w:rPr>
        <w:t>4.12.</w:t>
      </w:r>
      <w:r w:rsidRPr="005365BE">
        <w:rPr>
          <w:rFonts w:ascii="Arial" w:hAnsi="Arial" w:cs="Arial"/>
        </w:rPr>
        <w:t xml:space="preserve"> </w:t>
      </w:r>
      <w:r w:rsidR="00733BED" w:rsidRPr="005365BE">
        <w:rPr>
          <w:rFonts w:ascii="Arial" w:hAnsi="Arial" w:cs="Arial"/>
        </w:rPr>
        <w:t xml:space="preserve">В случаях оказания услуг </w:t>
      </w:r>
      <w:r w:rsidRPr="005365BE">
        <w:rPr>
          <w:rFonts w:ascii="Arial" w:hAnsi="Arial" w:cs="Arial"/>
        </w:rPr>
        <w:t xml:space="preserve">по привлечению </w:t>
      </w:r>
      <w:proofErr w:type="spellStart"/>
      <w:r w:rsidRPr="005365BE">
        <w:rPr>
          <w:rFonts w:ascii="Arial" w:hAnsi="Arial" w:cs="Arial"/>
        </w:rPr>
        <w:t>ж.д</w:t>
      </w:r>
      <w:proofErr w:type="spellEnd"/>
      <w:r w:rsidRPr="005365BE">
        <w:rPr>
          <w:rFonts w:ascii="Arial" w:hAnsi="Arial" w:cs="Arial"/>
        </w:rPr>
        <w:t xml:space="preserve">. подвижного состава </w:t>
      </w:r>
      <w:r w:rsidR="00733BED" w:rsidRPr="005365BE">
        <w:rPr>
          <w:rFonts w:ascii="Arial" w:hAnsi="Arial" w:cs="Arial"/>
        </w:rPr>
        <w:t xml:space="preserve">Портом </w:t>
      </w:r>
      <w:r w:rsidRPr="005365BE">
        <w:rPr>
          <w:rFonts w:ascii="Arial" w:hAnsi="Arial" w:cs="Arial"/>
        </w:rPr>
        <w:t>для организации перевозки грузов Заказчика</w:t>
      </w:r>
      <w:r w:rsidR="00733BED" w:rsidRPr="005365BE">
        <w:rPr>
          <w:rFonts w:ascii="Arial" w:hAnsi="Arial" w:cs="Arial"/>
        </w:rPr>
        <w:t xml:space="preserve"> </w:t>
      </w:r>
      <w:r w:rsidR="00733BED" w:rsidRPr="005365BE">
        <w:rPr>
          <w:rFonts w:ascii="Arial" w:hAnsi="Arial" w:cs="Arial"/>
          <w:snapToGrid w:val="0"/>
        </w:rPr>
        <w:t xml:space="preserve">(преимущественно в случаях </w:t>
      </w:r>
      <w:proofErr w:type="spellStart"/>
      <w:r w:rsidR="00733BED" w:rsidRPr="005365BE">
        <w:rPr>
          <w:rFonts w:ascii="Arial" w:hAnsi="Arial" w:cs="Arial"/>
          <w:snapToGrid w:val="0"/>
        </w:rPr>
        <w:t>повагонных</w:t>
      </w:r>
      <w:proofErr w:type="spellEnd"/>
      <w:r w:rsidR="00733BED" w:rsidRPr="005365BE">
        <w:rPr>
          <w:rFonts w:ascii="Arial" w:hAnsi="Arial" w:cs="Arial"/>
          <w:snapToGrid w:val="0"/>
        </w:rPr>
        <w:t xml:space="preserve"> отправок)</w:t>
      </w:r>
      <w:r w:rsidR="00684A1E">
        <w:rPr>
          <w:rFonts w:ascii="Arial" w:hAnsi="Arial" w:cs="Arial"/>
          <w:snapToGrid w:val="0"/>
        </w:rPr>
        <w:t xml:space="preserve"> </w:t>
      </w:r>
      <w:r w:rsidR="00733BED" w:rsidRPr="005365BE">
        <w:rPr>
          <w:rFonts w:ascii="Arial" w:hAnsi="Arial" w:cs="Arial"/>
        </w:rPr>
        <w:lastRenderedPageBreak/>
        <w:t>и</w:t>
      </w:r>
      <w:r w:rsidRPr="005365BE">
        <w:rPr>
          <w:rFonts w:ascii="Arial" w:hAnsi="Arial" w:cs="Arial"/>
        </w:rPr>
        <w:t>спользование привлекаемого Портом подвижного состава не требует дополнительного (отдельного) подтверждения и (или) согласования с Заказчиком</w:t>
      </w:r>
      <w:r w:rsidR="00733BED" w:rsidRPr="005365BE">
        <w:rPr>
          <w:rFonts w:ascii="Arial" w:hAnsi="Arial" w:cs="Arial"/>
        </w:rPr>
        <w:t xml:space="preserve"> </w:t>
      </w:r>
      <w:r w:rsidR="00733BED" w:rsidRPr="005365BE">
        <w:rPr>
          <w:rFonts w:ascii="Arial" w:hAnsi="Arial" w:cs="Arial"/>
          <w:snapToGrid w:val="0"/>
        </w:rPr>
        <w:t>и производится по согласованным в Договоре (Приложениях) тарифам, за исключением использования вагонов собственности «</w:t>
      </w:r>
      <w:proofErr w:type="spellStart"/>
      <w:r w:rsidR="00733BED" w:rsidRPr="005365BE">
        <w:rPr>
          <w:rFonts w:ascii="Arial" w:hAnsi="Arial" w:cs="Arial"/>
          <w:snapToGrid w:val="0"/>
        </w:rPr>
        <w:t>Трансконтейнер</w:t>
      </w:r>
      <w:proofErr w:type="spellEnd"/>
      <w:r w:rsidR="00733BED" w:rsidRPr="005365BE">
        <w:rPr>
          <w:rFonts w:ascii="Arial" w:hAnsi="Arial" w:cs="Arial"/>
          <w:snapToGrid w:val="0"/>
        </w:rPr>
        <w:t>»</w:t>
      </w:r>
      <w:r w:rsidR="00EF13AA">
        <w:rPr>
          <w:rFonts w:ascii="Arial" w:hAnsi="Arial" w:cs="Arial"/>
          <w:snapToGrid w:val="0"/>
        </w:rPr>
        <w:t>,</w:t>
      </w:r>
      <w:r w:rsidR="00733BED" w:rsidRPr="005365BE">
        <w:rPr>
          <w:rFonts w:ascii="Arial" w:hAnsi="Arial" w:cs="Arial"/>
          <w:snapToGrid w:val="0"/>
        </w:rPr>
        <w:t xml:space="preserve"> п</w:t>
      </w:r>
      <w:r w:rsidR="007B3B03" w:rsidRPr="005365BE">
        <w:rPr>
          <w:rFonts w:ascii="Arial" w:hAnsi="Arial" w:cs="Arial"/>
          <w:snapToGrid w:val="0"/>
        </w:rPr>
        <w:t xml:space="preserve">рименительно к </w:t>
      </w:r>
      <w:r w:rsidR="00733BED" w:rsidRPr="005365BE">
        <w:rPr>
          <w:rFonts w:ascii="Arial" w:hAnsi="Arial" w:cs="Arial"/>
          <w:snapToGrid w:val="0"/>
        </w:rPr>
        <w:t>которым производится отдельное согласование Сторон</w:t>
      </w:r>
      <w:r w:rsidRPr="005365BE">
        <w:rPr>
          <w:rFonts w:ascii="Arial" w:hAnsi="Arial" w:cs="Arial"/>
        </w:rPr>
        <w:t>.</w:t>
      </w:r>
    </w:p>
    <w:p w14:paraId="735926B8"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4.13.</w:t>
      </w:r>
      <w:r w:rsidRPr="005365BE">
        <w:rPr>
          <w:rFonts w:ascii="Arial" w:hAnsi="Arial" w:cs="Arial"/>
          <w:sz w:val="22"/>
          <w:szCs w:val="22"/>
        </w:rPr>
        <w:t xml:space="preserve"> По запросу Заказчика подаёт подтверждения на станцию отправления о готовности Порта принять груз. Номенклатура, объёмы, сроки </w:t>
      </w:r>
      <w:proofErr w:type="spellStart"/>
      <w:r w:rsidRPr="005365BE">
        <w:rPr>
          <w:rFonts w:ascii="Arial" w:hAnsi="Arial" w:cs="Arial"/>
          <w:sz w:val="22"/>
          <w:szCs w:val="22"/>
        </w:rPr>
        <w:t>грузопереработки</w:t>
      </w:r>
      <w:proofErr w:type="spellEnd"/>
      <w:r w:rsidRPr="005365BE">
        <w:rPr>
          <w:rFonts w:ascii="Arial" w:hAnsi="Arial" w:cs="Arial"/>
          <w:sz w:val="22"/>
          <w:szCs w:val="22"/>
        </w:rPr>
        <w:t xml:space="preserve"> согласовываются Сторонами в письменной форме посредством электронной почты/телекса/факса и пр.</w:t>
      </w:r>
    </w:p>
    <w:p w14:paraId="3E2F62FF"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 xml:space="preserve">4.14. </w:t>
      </w:r>
      <w:r w:rsidRPr="005365BE">
        <w:rPr>
          <w:rFonts w:ascii="Arial" w:hAnsi="Arial" w:cs="Arial"/>
        </w:rPr>
        <w:t>По поручению и за счет Заказчика производит оплату железнодорожного тарифа и иных платежей и сборов, связанных с организацией перевозки грузов Заказчика, взимаемых ОАО «РЖД», владельцами подвижного состава и иными участниками транспортного процесса.</w:t>
      </w:r>
    </w:p>
    <w:p w14:paraId="3AF597BF"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bCs/>
        </w:rPr>
        <w:t xml:space="preserve">4.15. </w:t>
      </w:r>
      <w:r w:rsidRPr="005365BE">
        <w:rPr>
          <w:rFonts w:ascii="Arial" w:hAnsi="Arial" w:cs="Arial"/>
        </w:rPr>
        <w:t>В случае необходимости по заявкам и за счет Заказчика выполняет (оказывает) прочие (дополнительные) работы (услуги), связанные с перевалкой грузов.</w:t>
      </w:r>
    </w:p>
    <w:p w14:paraId="7ACB3C52" w14:textId="763F93AA" w:rsidR="00477CB6" w:rsidRPr="005365BE" w:rsidRDefault="00477CB6" w:rsidP="00A11DB0">
      <w:pPr>
        <w:spacing w:after="0" w:line="240" w:lineRule="auto"/>
        <w:ind w:firstLine="567"/>
        <w:jc w:val="both"/>
        <w:rPr>
          <w:rFonts w:ascii="Arial" w:hAnsi="Arial" w:cs="Arial"/>
        </w:rPr>
      </w:pPr>
      <w:r w:rsidRPr="005365BE">
        <w:rPr>
          <w:rFonts w:ascii="Arial" w:hAnsi="Arial" w:cs="Arial"/>
        </w:rPr>
        <w:t xml:space="preserve">Если в процессе исполнения Договора возникнет необходимость осуществления работ/услуг, не предусмотренных Договором, Стороны предварительно согласовывают порядок и стоимость выполнения таких работ/услуг. </w:t>
      </w:r>
    </w:p>
    <w:p w14:paraId="61D60FFF" w14:textId="0010C611" w:rsidR="00477CB6" w:rsidRDefault="00477CB6" w:rsidP="00A11DB0">
      <w:pPr>
        <w:spacing w:after="0" w:line="240" w:lineRule="auto"/>
        <w:ind w:firstLine="567"/>
        <w:jc w:val="both"/>
        <w:rPr>
          <w:rFonts w:ascii="Arial" w:hAnsi="Arial" w:cs="Arial"/>
        </w:rPr>
      </w:pPr>
      <w:r w:rsidRPr="005365BE">
        <w:rPr>
          <w:rFonts w:ascii="Arial" w:hAnsi="Arial" w:cs="Arial"/>
        </w:rPr>
        <w:t>Работы и услуги не оказываются без предварительно согласованных и подтверждённых условий оплаты.</w:t>
      </w:r>
    </w:p>
    <w:p w14:paraId="1E8B1D78" w14:textId="18F48C5A" w:rsidR="00A04297" w:rsidRPr="005365BE" w:rsidRDefault="00A04297" w:rsidP="00A11DB0">
      <w:pPr>
        <w:spacing w:after="0" w:line="240" w:lineRule="auto"/>
        <w:ind w:firstLine="567"/>
        <w:jc w:val="both"/>
        <w:rPr>
          <w:rFonts w:ascii="Arial" w:hAnsi="Arial" w:cs="Arial"/>
        </w:rPr>
      </w:pPr>
      <w:r>
        <w:rPr>
          <w:rFonts w:ascii="Arial" w:hAnsi="Arial" w:cs="Arial"/>
        </w:rPr>
        <w:t xml:space="preserve">Положения данного пункта не распространяются на дополнительные действия, осуществляемые </w:t>
      </w:r>
      <w:r w:rsidR="002F41C6">
        <w:rPr>
          <w:rFonts w:ascii="Arial" w:hAnsi="Arial" w:cs="Arial"/>
        </w:rPr>
        <w:t>Портом, в связи с неисполнением Заказчиком</w:t>
      </w:r>
      <w:r w:rsidR="002F41C6" w:rsidRPr="002F41C6">
        <w:rPr>
          <w:rFonts w:ascii="Arial" w:hAnsi="Arial" w:cs="Arial"/>
        </w:rPr>
        <w:t xml:space="preserve"> </w:t>
      </w:r>
      <w:r w:rsidR="002F41C6">
        <w:rPr>
          <w:rFonts w:ascii="Arial" w:hAnsi="Arial" w:cs="Arial"/>
        </w:rPr>
        <w:t xml:space="preserve">принятых на себя обязательств в порядке и/или объеме и/или </w:t>
      </w:r>
      <w:r w:rsidR="00684A1E">
        <w:rPr>
          <w:rFonts w:ascii="Arial" w:hAnsi="Arial" w:cs="Arial"/>
        </w:rPr>
        <w:t xml:space="preserve">в </w:t>
      </w:r>
      <w:r w:rsidR="002F41C6">
        <w:rPr>
          <w:rFonts w:ascii="Arial" w:hAnsi="Arial" w:cs="Arial"/>
        </w:rPr>
        <w:t>срок</w:t>
      </w:r>
      <w:r w:rsidR="00684A1E">
        <w:rPr>
          <w:rFonts w:ascii="Arial" w:hAnsi="Arial" w:cs="Arial"/>
        </w:rPr>
        <w:t>и</w:t>
      </w:r>
      <w:r w:rsidR="002F41C6">
        <w:rPr>
          <w:rFonts w:ascii="Arial" w:hAnsi="Arial" w:cs="Arial"/>
        </w:rPr>
        <w:t>, предусмотренные настоящим Договором (в том числе, но не ограничиваясь, предпринятые Портом мер</w:t>
      </w:r>
      <w:r w:rsidR="00D26834">
        <w:rPr>
          <w:rFonts w:ascii="Arial" w:hAnsi="Arial" w:cs="Arial"/>
        </w:rPr>
        <w:t>ы</w:t>
      </w:r>
      <w:r w:rsidR="002F41C6">
        <w:rPr>
          <w:rFonts w:ascii="Arial" w:hAnsi="Arial" w:cs="Arial"/>
        </w:rPr>
        <w:t>, связанны</w:t>
      </w:r>
      <w:r w:rsidR="00D26834">
        <w:rPr>
          <w:rFonts w:ascii="Arial" w:hAnsi="Arial" w:cs="Arial"/>
        </w:rPr>
        <w:t>е</w:t>
      </w:r>
      <w:r w:rsidR="002F41C6">
        <w:rPr>
          <w:rFonts w:ascii="Arial" w:hAnsi="Arial" w:cs="Arial"/>
        </w:rPr>
        <w:t xml:space="preserve"> с хранением груза, при </w:t>
      </w:r>
      <w:proofErr w:type="spellStart"/>
      <w:r w:rsidR="002F41C6">
        <w:rPr>
          <w:rFonts w:ascii="Arial" w:hAnsi="Arial" w:cs="Arial"/>
        </w:rPr>
        <w:t>невывозе</w:t>
      </w:r>
      <w:proofErr w:type="spellEnd"/>
      <w:r w:rsidR="002F41C6">
        <w:rPr>
          <w:rFonts w:ascii="Arial" w:hAnsi="Arial" w:cs="Arial"/>
        </w:rPr>
        <w:t xml:space="preserve"> с территории Порта в рамках предельного срока хранения).</w:t>
      </w:r>
    </w:p>
    <w:p w14:paraId="6C308D5D" w14:textId="77777777" w:rsidR="00477CB6" w:rsidRPr="005365BE" w:rsidRDefault="00477CB6" w:rsidP="00A11DB0">
      <w:pPr>
        <w:spacing w:after="0" w:line="240" w:lineRule="auto"/>
        <w:ind w:firstLine="567"/>
        <w:jc w:val="both"/>
        <w:rPr>
          <w:rFonts w:ascii="Arial" w:hAnsi="Arial" w:cs="Arial"/>
          <w:bCs/>
        </w:rPr>
      </w:pPr>
      <w:r w:rsidRPr="005365BE">
        <w:rPr>
          <w:rFonts w:ascii="Arial" w:hAnsi="Arial" w:cs="Arial"/>
          <w:b/>
          <w:bCs/>
        </w:rPr>
        <w:t xml:space="preserve">4.16. </w:t>
      </w:r>
      <w:r w:rsidRPr="005365BE">
        <w:rPr>
          <w:rFonts w:ascii="Arial" w:hAnsi="Arial" w:cs="Arial"/>
          <w:bCs/>
        </w:rPr>
        <w:t xml:space="preserve">Предоставляет </w:t>
      </w:r>
      <w:r w:rsidRPr="005365BE">
        <w:rPr>
          <w:rFonts w:ascii="Arial" w:hAnsi="Arial" w:cs="Arial"/>
        </w:rPr>
        <w:t xml:space="preserve">круглосуточный </w:t>
      </w:r>
      <w:r w:rsidRPr="005365BE">
        <w:rPr>
          <w:rFonts w:ascii="Arial" w:hAnsi="Arial" w:cs="Arial"/>
          <w:bCs/>
        </w:rPr>
        <w:t xml:space="preserve">доступ </w:t>
      </w:r>
      <w:r w:rsidRPr="005365BE">
        <w:rPr>
          <w:rFonts w:ascii="Arial" w:hAnsi="Arial" w:cs="Arial"/>
        </w:rPr>
        <w:t xml:space="preserve">Заказчику </w:t>
      </w:r>
      <w:r w:rsidRPr="005365BE">
        <w:rPr>
          <w:rFonts w:ascii="Arial" w:hAnsi="Arial" w:cs="Arial"/>
          <w:bCs/>
        </w:rPr>
        <w:t xml:space="preserve">к </w:t>
      </w:r>
      <w:r w:rsidRPr="005365BE">
        <w:rPr>
          <w:rFonts w:ascii="Arial" w:hAnsi="Arial" w:cs="Arial"/>
        </w:rPr>
        <w:t>ИС ВМТП</w:t>
      </w:r>
      <w:r w:rsidRPr="005365BE">
        <w:rPr>
          <w:rFonts w:ascii="Arial" w:hAnsi="Arial" w:cs="Arial"/>
          <w:bCs/>
        </w:rPr>
        <w:t xml:space="preserve"> с выдачей кодов </w:t>
      </w:r>
      <w:r w:rsidRPr="005365BE">
        <w:rPr>
          <w:rFonts w:ascii="Arial" w:hAnsi="Arial" w:cs="Arial"/>
        </w:rPr>
        <w:t>пользователей с необходимым уровнем доступа</w:t>
      </w:r>
      <w:r w:rsidRPr="005365BE">
        <w:rPr>
          <w:rFonts w:ascii="Arial" w:hAnsi="Arial" w:cs="Arial"/>
          <w:bCs/>
        </w:rPr>
        <w:t xml:space="preserve">, обеспечивает инструкциями и предоставляет консультации для работы в ИС </w:t>
      </w:r>
      <w:r w:rsidRPr="005365BE">
        <w:rPr>
          <w:rFonts w:ascii="Arial" w:hAnsi="Arial" w:cs="Arial"/>
        </w:rPr>
        <w:t>ВМТП</w:t>
      </w:r>
      <w:r w:rsidRPr="005365BE">
        <w:rPr>
          <w:rFonts w:ascii="Arial" w:hAnsi="Arial" w:cs="Arial"/>
          <w:bCs/>
        </w:rPr>
        <w:t>.</w:t>
      </w:r>
    </w:p>
    <w:p w14:paraId="1DAC1FEC"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 xml:space="preserve">Доступ к ИС </w:t>
      </w:r>
      <w:r w:rsidR="00FE0F89">
        <w:rPr>
          <w:rFonts w:ascii="Arial" w:hAnsi="Arial" w:cs="Arial"/>
        </w:rPr>
        <w:t>ВМТП предоставляется в течение 1</w:t>
      </w:r>
      <w:r w:rsidR="007B3B03" w:rsidRPr="005365BE">
        <w:rPr>
          <w:rFonts w:ascii="Arial" w:hAnsi="Arial" w:cs="Arial"/>
        </w:rPr>
        <w:t xml:space="preserve"> (одного) рабочего дня</w:t>
      </w:r>
      <w:r w:rsidRPr="005365BE">
        <w:rPr>
          <w:rFonts w:ascii="Arial" w:hAnsi="Arial" w:cs="Arial"/>
        </w:rPr>
        <w:t xml:space="preserve"> с даты поступления заявки Заказчика в Порт.</w:t>
      </w:r>
    </w:p>
    <w:p w14:paraId="6F517361"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 xml:space="preserve">4.17. </w:t>
      </w:r>
      <w:r w:rsidRPr="005365BE">
        <w:rPr>
          <w:rFonts w:ascii="Arial" w:hAnsi="Arial" w:cs="Arial"/>
          <w:sz w:val="22"/>
          <w:szCs w:val="22"/>
        </w:rPr>
        <w:t xml:space="preserve">В случае установления факта неисполнения или ненадлежащего </w:t>
      </w:r>
      <w:r w:rsidR="00D75F64" w:rsidRPr="005365BE">
        <w:rPr>
          <w:rFonts w:ascii="Arial" w:hAnsi="Arial" w:cs="Arial"/>
          <w:sz w:val="22"/>
          <w:szCs w:val="22"/>
        </w:rPr>
        <w:t>исполнения Заказчиком</w:t>
      </w:r>
      <w:r w:rsidRPr="005365BE">
        <w:rPr>
          <w:rFonts w:ascii="Arial" w:hAnsi="Arial" w:cs="Arial"/>
          <w:sz w:val="22"/>
          <w:szCs w:val="22"/>
        </w:rPr>
        <w:t xml:space="preserve"> своих обязательств по настоящему Договору и до момента устранения таких причин Порт вправе ограничить доступ Заказчика к ИС ВМТП. Ограничение доступа производится в одностороннем порядке в любое время в течение суток.</w:t>
      </w:r>
    </w:p>
    <w:p w14:paraId="22C4377E" w14:textId="77777777" w:rsidR="008F63E1" w:rsidRDefault="00477CB6" w:rsidP="00A11DB0">
      <w:pPr>
        <w:pStyle w:val="af1"/>
        <w:spacing w:after="0" w:line="240" w:lineRule="auto"/>
        <w:rPr>
          <w:rFonts w:ascii="Arial" w:hAnsi="Arial" w:cs="Arial"/>
          <w:sz w:val="22"/>
          <w:szCs w:val="22"/>
        </w:rPr>
      </w:pPr>
      <w:r w:rsidRPr="005365BE">
        <w:rPr>
          <w:rFonts w:ascii="Arial" w:hAnsi="Arial" w:cs="Arial"/>
          <w:b/>
          <w:sz w:val="22"/>
          <w:szCs w:val="22"/>
        </w:rPr>
        <w:t>4.18.</w:t>
      </w:r>
      <w:r w:rsidRPr="005365BE">
        <w:rPr>
          <w:rFonts w:ascii="Arial" w:hAnsi="Arial" w:cs="Arial"/>
          <w:sz w:val="22"/>
          <w:szCs w:val="22"/>
        </w:rPr>
        <w:t xml:space="preserve"> Порт вправе запросить, а Заказчик обязан в срок до начала выполнения соответствующих работ/оказания услуг предоставить</w:t>
      </w:r>
      <w:r w:rsidRPr="005365BE" w:rsidDel="00161022">
        <w:rPr>
          <w:rFonts w:ascii="Arial" w:hAnsi="Arial" w:cs="Arial"/>
          <w:sz w:val="22"/>
          <w:szCs w:val="22"/>
        </w:rPr>
        <w:t xml:space="preserve"> </w:t>
      </w:r>
      <w:r w:rsidRPr="005365BE">
        <w:rPr>
          <w:rFonts w:ascii="Arial" w:hAnsi="Arial" w:cs="Arial"/>
          <w:sz w:val="22"/>
          <w:szCs w:val="22"/>
        </w:rPr>
        <w:t>документальное подтверждение правильности сведений, заявленных в товаросопроводительных и транспортных документах, иных предоставленных Заказчиком документах, а также подтверждение веса и размеров груза, включая перевеску и обмер груза за счёт Заказчика</w:t>
      </w:r>
      <w:r w:rsidR="00534A01" w:rsidRPr="005365BE">
        <w:rPr>
          <w:rFonts w:ascii="Arial" w:hAnsi="Arial" w:cs="Arial"/>
          <w:sz w:val="22"/>
          <w:szCs w:val="22"/>
        </w:rPr>
        <w:t>.</w:t>
      </w:r>
    </w:p>
    <w:p w14:paraId="5C919BF0" w14:textId="77777777" w:rsidR="00477CB6" w:rsidRDefault="00477CB6" w:rsidP="00A11DB0">
      <w:pPr>
        <w:pStyle w:val="af1"/>
        <w:spacing w:after="0" w:line="240" w:lineRule="auto"/>
        <w:rPr>
          <w:rFonts w:ascii="Arial" w:hAnsi="Arial" w:cs="Arial"/>
          <w:sz w:val="22"/>
          <w:szCs w:val="22"/>
        </w:rPr>
      </w:pPr>
      <w:r w:rsidRPr="005365BE">
        <w:rPr>
          <w:rFonts w:ascii="Arial" w:hAnsi="Arial" w:cs="Arial"/>
          <w:b/>
          <w:sz w:val="22"/>
          <w:szCs w:val="22"/>
        </w:rPr>
        <w:t>4.19.</w:t>
      </w:r>
      <w:r w:rsidRPr="005365BE">
        <w:rPr>
          <w:rFonts w:ascii="Arial" w:hAnsi="Arial" w:cs="Arial"/>
          <w:sz w:val="22"/>
          <w:szCs w:val="22"/>
        </w:rPr>
        <w:t xml:space="preserve"> Порт вправе информировать Заказчика любыми доступными способами, обеспечивающими своевременную передачу информации, включая электронную почту, Личный кабинет Заказчика в ИС ВМТП, ЭДО, телефонную/факсовую связь и пр.</w:t>
      </w:r>
    </w:p>
    <w:p w14:paraId="591824BF" w14:textId="7A40EC10" w:rsidR="00EE71D2" w:rsidRPr="0032428E" w:rsidRDefault="00EE71D2" w:rsidP="00EE71D2">
      <w:pPr>
        <w:spacing w:after="0" w:line="240" w:lineRule="auto"/>
        <w:ind w:firstLine="567"/>
        <w:jc w:val="both"/>
        <w:rPr>
          <w:rFonts w:ascii="Arial" w:hAnsi="Arial" w:cs="Arial"/>
        </w:rPr>
      </w:pPr>
      <w:r w:rsidRPr="00692E81">
        <w:rPr>
          <w:rFonts w:ascii="Arial" w:hAnsi="Arial" w:cs="Arial"/>
          <w:b/>
        </w:rPr>
        <w:t>4.2</w:t>
      </w:r>
      <w:r>
        <w:rPr>
          <w:rFonts w:ascii="Arial" w:hAnsi="Arial" w:cs="Arial"/>
          <w:b/>
        </w:rPr>
        <w:t>0</w:t>
      </w:r>
      <w:r w:rsidRPr="00692E81">
        <w:rPr>
          <w:rFonts w:ascii="Arial" w:hAnsi="Arial" w:cs="Arial"/>
          <w:b/>
        </w:rPr>
        <w:t>.</w:t>
      </w:r>
      <w:r w:rsidRPr="005365BE">
        <w:rPr>
          <w:rFonts w:ascii="Arial" w:hAnsi="Arial" w:cs="Arial"/>
        </w:rPr>
        <w:t xml:space="preserve"> При введении Портом в одностороннем порядке ограничения на оказание услуг, Порт обязуется уведомить Заказчика о характере и продолжительности таких ограничений не позднее чем за 5 (пять) календарных дней до даты их введения путем отправки уведомления на </w:t>
      </w:r>
      <w:r w:rsidR="00493690">
        <w:rPr>
          <w:rFonts w:ascii="Arial" w:hAnsi="Arial" w:cs="Arial"/>
        </w:rPr>
        <w:t xml:space="preserve">адрес </w:t>
      </w:r>
      <w:r w:rsidRPr="005365BE">
        <w:rPr>
          <w:rFonts w:ascii="Arial" w:hAnsi="Arial" w:cs="Arial"/>
        </w:rPr>
        <w:t>электронн</w:t>
      </w:r>
      <w:r w:rsidR="00493690">
        <w:rPr>
          <w:rFonts w:ascii="Arial" w:hAnsi="Arial" w:cs="Arial"/>
        </w:rPr>
        <w:t>ой</w:t>
      </w:r>
      <w:r w:rsidRPr="005365BE">
        <w:rPr>
          <w:rFonts w:ascii="Arial" w:hAnsi="Arial" w:cs="Arial"/>
        </w:rPr>
        <w:t xml:space="preserve"> </w:t>
      </w:r>
      <w:r w:rsidR="00493690">
        <w:rPr>
          <w:rFonts w:ascii="Arial" w:hAnsi="Arial" w:cs="Arial"/>
        </w:rPr>
        <w:t>почты</w:t>
      </w:r>
      <w:r w:rsidRPr="005365BE">
        <w:rPr>
          <w:rFonts w:ascii="Arial" w:hAnsi="Arial" w:cs="Arial"/>
        </w:rPr>
        <w:t xml:space="preserve"> Заказчика, указанный в настоящем Договоре. В этом случае </w:t>
      </w:r>
      <w:r w:rsidRPr="0032428E">
        <w:rPr>
          <w:rFonts w:ascii="Arial" w:hAnsi="Arial" w:cs="Arial"/>
        </w:rPr>
        <w:t>ограничения, введенные Портом, по умолчанию становятся обязательными для Заказчика с даты, указанной в таком уведомлении.</w:t>
      </w:r>
    </w:p>
    <w:p w14:paraId="0E469612" w14:textId="41E491A2" w:rsidR="0032428E" w:rsidRPr="000B78AE" w:rsidRDefault="0032428E" w:rsidP="0032428E">
      <w:pPr>
        <w:spacing w:after="0" w:line="240" w:lineRule="auto"/>
        <w:ind w:firstLine="567"/>
        <w:jc w:val="both"/>
        <w:rPr>
          <w:rFonts w:ascii="Arial" w:hAnsi="Arial" w:cs="Arial"/>
        </w:rPr>
      </w:pPr>
      <w:r w:rsidRPr="0032428E">
        <w:rPr>
          <w:rFonts w:ascii="Arial" w:hAnsi="Arial" w:cs="Arial"/>
          <w:b/>
        </w:rPr>
        <w:t>4.21.</w:t>
      </w:r>
      <w:r w:rsidRPr="0032428E">
        <w:rPr>
          <w:rFonts w:ascii="Arial" w:hAnsi="Arial" w:cs="Arial"/>
        </w:rPr>
        <w:t xml:space="preserve"> </w:t>
      </w:r>
      <w:r w:rsidRPr="000B78AE">
        <w:rPr>
          <w:rFonts w:ascii="Arial" w:hAnsi="Arial" w:cs="Arial"/>
        </w:rPr>
        <w:t xml:space="preserve">В течение всего периода хранения </w:t>
      </w:r>
      <w:r w:rsidR="00A223E1" w:rsidRPr="000B78AE">
        <w:rPr>
          <w:rFonts w:ascii="Arial" w:hAnsi="Arial" w:cs="Arial"/>
        </w:rPr>
        <w:t xml:space="preserve">груза </w:t>
      </w:r>
      <w:r w:rsidRPr="000B78AE">
        <w:rPr>
          <w:rFonts w:ascii="Arial" w:hAnsi="Arial" w:cs="Arial"/>
        </w:rPr>
        <w:t xml:space="preserve">Порт вправе самостоятельно перемещать </w:t>
      </w:r>
      <w:r w:rsidR="002F41C6" w:rsidRPr="000B78AE">
        <w:rPr>
          <w:rFonts w:ascii="Arial" w:hAnsi="Arial" w:cs="Arial"/>
        </w:rPr>
        <w:t xml:space="preserve">грузы </w:t>
      </w:r>
      <w:r w:rsidRPr="000B78AE">
        <w:rPr>
          <w:rFonts w:ascii="Arial" w:hAnsi="Arial" w:cs="Arial"/>
        </w:rPr>
        <w:t>по своей территории.</w:t>
      </w:r>
    </w:p>
    <w:p w14:paraId="5FDE45A8" w14:textId="13962EA2" w:rsidR="00CC20F5" w:rsidRDefault="00CC20F5" w:rsidP="005365BE">
      <w:pPr>
        <w:spacing w:after="0" w:line="240" w:lineRule="auto"/>
        <w:ind w:firstLine="567"/>
        <w:jc w:val="both"/>
        <w:rPr>
          <w:rFonts w:ascii="Arial" w:hAnsi="Arial" w:cs="Arial"/>
        </w:rPr>
      </w:pPr>
      <w:bookmarkStart w:id="9" w:name="_Hlk87475984"/>
    </w:p>
    <w:p w14:paraId="5FB8DDBC" w14:textId="77777777" w:rsidR="00CD265B" w:rsidRDefault="00CD265B" w:rsidP="005365BE">
      <w:pPr>
        <w:spacing w:after="0" w:line="240" w:lineRule="auto"/>
        <w:ind w:firstLine="567"/>
        <w:jc w:val="both"/>
        <w:rPr>
          <w:rFonts w:ascii="Arial" w:hAnsi="Arial" w:cs="Arial"/>
        </w:rPr>
      </w:pPr>
    </w:p>
    <w:bookmarkEnd w:id="9"/>
    <w:p w14:paraId="2900EAB3" w14:textId="6793BFAD" w:rsidR="003A40FA" w:rsidRDefault="00A25767" w:rsidP="00281650">
      <w:pPr>
        <w:pStyle w:val="af1"/>
        <w:spacing w:after="0" w:line="240" w:lineRule="auto"/>
        <w:jc w:val="center"/>
        <w:rPr>
          <w:rFonts w:ascii="Arial" w:hAnsi="Arial" w:cs="Arial"/>
          <w:b/>
          <w:sz w:val="22"/>
          <w:szCs w:val="22"/>
        </w:rPr>
      </w:pPr>
      <w:r w:rsidRPr="00687D9F">
        <w:rPr>
          <w:rFonts w:ascii="Arial" w:hAnsi="Arial" w:cs="Arial"/>
          <w:b/>
          <w:sz w:val="22"/>
          <w:szCs w:val="22"/>
        </w:rPr>
        <w:lastRenderedPageBreak/>
        <w:t xml:space="preserve">5. </w:t>
      </w:r>
      <w:r w:rsidR="00687D9F">
        <w:rPr>
          <w:rFonts w:ascii="Arial" w:hAnsi="Arial" w:cs="Arial"/>
          <w:b/>
          <w:sz w:val="22"/>
          <w:szCs w:val="22"/>
        </w:rPr>
        <w:t>ОБЕСПЕЧИТЕЛЬНОЕ ПРАВО ПОРТА</w:t>
      </w:r>
    </w:p>
    <w:p w14:paraId="2338B038" w14:textId="228B0C44" w:rsidR="003A40FA" w:rsidRPr="00385B59" w:rsidRDefault="00A25767" w:rsidP="003A40FA">
      <w:pPr>
        <w:spacing w:after="0" w:line="240" w:lineRule="auto"/>
        <w:ind w:firstLine="567"/>
        <w:jc w:val="both"/>
        <w:rPr>
          <w:rFonts w:ascii="Arial" w:hAnsi="Arial" w:cs="Arial"/>
        </w:rPr>
      </w:pPr>
      <w:r>
        <w:rPr>
          <w:rFonts w:ascii="Arial" w:hAnsi="Arial" w:cs="Arial"/>
          <w:b/>
        </w:rPr>
        <w:t xml:space="preserve"> 5.1</w:t>
      </w:r>
      <w:r w:rsidR="00281650">
        <w:rPr>
          <w:rFonts w:ascii="Arial" w:hAnsi="Arial" w:cs="Arial"/>
          <w:b/>
        </w:rPr>
        <w:t>.</w:t>
      </w:r>
      <w:r w:rsidR="003A40FA" w:rsidRPr="00385B59">
        <w:rPr>
          <w:rFonts w:ascii="Arial" w:hAnsi="Arial" w:cs="Arial"/>
        </w:rPr>
        <w:t xml:space="preserve"> Порт имеет право приостановить выполнение своих обязательств по настоящему Договору (за исключением хранения), а именно: погрузку груза на судно и/или выдачу груза</w:t>
      </w:r>
      <w:r w:rsidR="003A40FA" w:rsidRPr="00385B59" w:rsidDel="00377FAD">
        <w:rPr>
          <w:rFonts w:ascii="Arial" w:hAnsi="Arial" w:cs="Arial"/>
        </w:rPr>
        <w:t xml:space="preserve"> </w:t>
      </w:r>
      <w:r w:rsidR="003A40FA" w:rsidRPr="00385B59">
        <w:rPr>
          <w:rFonts w:ascii="Arial" w:hAnsi="Arial" w:cs="Arial"/>
        </w:rPr>
        <w:t>с территории Порта (удержание контейнера/груза) и/или выдачу, приём груза</w:t>
      </w:r>
      <w:r w:rsidR="003A40FA" w:rsidRPr="00385B59" w:rsidDel="00377FAD">
        <w:rPr>
          <w:rFonts w:ascii="Arial" w:hAnsi="Arial" w:cs="Arial"/>
        </w:rPr>
        <w:t xml:space="preserve"> </w:t>
      </w:r>
      <w:r w:rsidR="003A40FA" w:rsidRPr="00385B59">
        <w:rPr>
          <w:rFonts w:ascii="Arial" w:hAnsi="Arial" w:cs="Arial"/>
        </w:rPr>
        <w:t>со склада (удержание груза) и/или завоз груза</w:t>
      </w:r>
      <w:r w:rsidR="003A40FA" w:rsidRPr="00385B59" w:rsidDel="00377FAD">
        <w:rPr>
          <w:rFonts w:ascii="Arial" w:hAnsi="Arial" w:cs="Arial"/>
        </w:rPr>
        <w:t xml:space="preserve"> </w:t>
      </w:r>
      <w:r w:rsidR="003A40FA" w:rsidRPr="00385B59">
        <w:rPr>
          <w:rFonts w:ascii="Arial" w:hAnsi="Arial" w:cs="Arial"/>
        </w:rPr>
        <w:t xml:space="preserve">на территорию Порта, в случае неисполнения Заказчиком своих обязательств по оплате услуг/работ, выполненных Портом в соответствии с настоящим Договором. При этом Порт уведомляет Заказчика о приостановке выполнения обязательств в соответствии с настоящим пунктом. Исполнение обязательств Порта приостанавливается, а груз (за исключением грузов, изъятых из оборота или ограниченных в обороте в соответствии с федеральными законами, а также грузов, предназначенных для нужд обороны страны, безопасности государства и обеспечения правопорядка) удерживается, согласно пункту </w:t>
      </w:r>
      <w:r w:rsidR="003A40FA" w:rsidRPr="00416A79">
        <w:rPr>
          <w:rFonts w:ascii="Arial" w:hAnsi="Arial"/>
        </w:rPr>
        <w:t>1</w:t>
      </w:r>
      <w:r w:rsidR="003A40FA" w:rsidRPr="00385B59">
        <w:rPr>
          <w:rFonts w:ascii="Arial" w:hAnsi="Arial" w:cs="Arial"/>
        </w:rPr>
        <w:t xml:space="preserve"> статьи 23 Федерального закона от 08.11.2007 № 261-ФЗ «О морских портах в Российской Федерации и о внесении изменений в отдельные законодательные акты Российской Федерации», до момента поступления денежных средств в объёме задолженности (включая штрафные санкции) на расчётный счёт Порта. Данные действия Порта не могут служить основанием для признания </w:t>
      </w:r>
      <w:r>
        <w:rPr>
          <w:rFonts w:ascii="Arial" w:hAnsi="Arial" w:cs="Arial"/>
        </w:rPr>
        <w:t>г</w:t>
      </w:r>
      <w:r w:rsidR="003A40FA" w:rsidRPr="00385B59">
        <w:rPr>
          <w:rFonts w:ascii="Arial" w:hAnsi="Arial" w:cs="Arial"/>
        </w:rPr>
        <w:t>руза утраченным и применения к Порту соответствующих мер ответственности за утрату груза.</w:t>
      </w:r>
    </w:p>
    <w:p w14:paraId="57CCBD2B" w14:textId="4B624F50" w:rsidR="00493690" w:rsidRDefault="00A25767" w:rsidP="003A40FA">
      <w:pPr>
        <w:spacing w:after="0" w:line="240" w:lineRule="auto"/>
        <w:ind w:firstLine="567"/>
        <w:jc w:val="both"/>
        <w:rPr>
          <w:rFonts w:ascii="Arial" w:hAnsi="Arial"/>
        </w:rPr>
      </w:pPr>
      <w:r>
        <w:rPr>
          <w:rFonts w:ascii="Arial" w:hAnsi="Arial" w:cs="Arial"/>
          <w:b/>
        </w:rPr>
        <w:t>5.2</w:t>
      </w:r>
      <w:r w:rsidR="00281650">
        <w:rPr>
          <w:rFonts w:ascii="Arial" w:hAnsi="Arial" w:cs="Arial"/>
          <w:b/>
        </w:rPr>
        <w:t>.</w:t>
      </w:r>
      <w:r w:rsidR="003A40FA" w:rsidRPr="00385B59">
        <w:rPr>
          <w:rFonts w:ascii="Arial" w:hAnsi="Arial" w:cs="Arial"/>
        </w:rPr>
        <w:t xml:space="preserve"> </w:t>
      </w:r>
      <w:r w:rsidR="003A40FA" w:rsidRPr="00416A79">
        <w:rPr>
          <w:rFonts w:ascii="Arial" w:hAnsi="Arial"/>
        </w:rPr>
        <w:t xml:space="preserve">В случае просрочки исполнения Заказчиком обязательств по оплате более чем на 10 дней, Порт вправе согласно </w:t>
      </w:r>
      <w:r w:rsidR="003A40FA" w:rsidRPr="00385B59">
        <w:rPr>
          <w:rFonts w:ascii="Arial" w:hAnsi="Arial" w:cs="Arial"/>
        </w:rPr>
        <w:t xml:space="preserve">положениям статьи 360 Гражданского </w:t>
      </w:r>
      <w:r w:rsidR="003A40FA">
        <w:rPr>
          <w:rFonts w:ascii="Arial" w:hAnsi="Arial" w:cs="Arial"/>
        </w:rPr>
        <w:t>к</w:t>
      </w:r>
      <w:r w:rsidR="003A40FA" w:rsidRPr="00385B59">
        <w:rPr>
          <w:rFonts w:ascii="Arial" w:hAnsi="Arial" w:cs="Arial"/>
        </w:rPr>
        <w:t>одекса</w:t>
      </w:r>
      <w:r w:rsidR="003A40FA" w:rsidRPr="00416A79">
        <w:rPr>
          <w:rFonts w:ascii="Arial" w:hAnsi="Arial"/>
        </w:rPr>
        <w:t xml:space="preserve"> </w:t>
      </w:r>
      <w:r w:rsidR="003A40FA">
        <w:rPr>
          <w:rFonts w:ascii="Arial" w:hAnsi="Arial"/>
        </w:rPr>
        <w:t xml:space="preserve">Российской Федерации </w:t>
      </w:r>
      <w:r w:rsidR="003A40FA" w:rsidRPr="00416A79">
        <w:rPr>
          <w:rFonts w:ascii="Arial" w:hAnsi="Arial"/>
        </w:rPr>
        <w:t xml:space="preserve">обратить взыскание на груз в целях удовлетворения своих денежных требований во внесудебном порядке. </w:t>
      </w:r>
      <w:r w:rsidR="003A40FA" w:rsidRPr="00385B59">
        <w:rPr>
          <w:rFonts w:ascii="Arial" w:hAnsi="Arial" w:cs="Arial"/>
        </w:rPr>
        <w:t xml:space="preserve">О </w:t>
      </w:r>
      <w:r w:rsidR="003A40FA">
        <w:rPr>
          <w:rFonts w:ascii="Arial" w:hAnsi="Arial" w:cs="Arial"/>
        </w:rPr>
        <w:t xml:space="preserve">просрочке </w:t>
      </w:r>
      <w:r w:rsidR="003A40FA" w:rsidRPr="00416A79">
        <w:rPr>
          <w:rFonts w:ascii="Arial" w:hAnsi="Arial"/>
        </w:rPr>
        <w:t xml:space="preserve">Порт в письменной форме уведомляет Заказчика по </w:t>
      </w:r>
      <w:r w:rsidR="00493690" w:rsidRPr="00416A79">
        <w:rPr>
          <w:rFonts w:ascii="Arial" w:hAnsi="Arial"/>
        </w:rPr>
        <w:t xml:space="preserve">адресу </w:t>
      </w:r>
      <w:r w:rsidR="003A40FA" w:rsidRPr="00416A79">
        <w:rPr>
          <w:rFonts w:ascii="Arial" w:hAnsi="Arial"/>
        </w:rPr>
        <w:t>электронно</w:t>
      </w:r>
      <w:r w:rsidR="00493690">
        <w:rPr>
          <w:rFonts w:ascii="Arial" w:hAnsi="Arial"/>
        </w:rPr>
        <w:t>й почты</w:t>
      </w:r>
      <w:r w:rsidR="003A40FA" w:rsidRPr="00416A79">
        <w:rPr>
          <w:rFonts w:ascii="Arial" w:hAnsi="Arial"/>
        </w:rPr>
        <w:t xml:space="preserve">, указанному в настоящем Договоре. В случае </w:t>
      </w:r>
      <w:proofErr w:type="spellStart"/>
      <w:r w:rsidR="00493690">
        <w:rPr>
          <w:rFonts w:ascii="Arial" w:hAnsi="Arial"/>
        </w:rPr>
        <w:t>непоступления</w:t>
      </w:r>
      <w:proofErr w:type="spellEnd"/>
      <w:r w:rsidR="00493690">
        <w:rPr>
          <w:rFonts w:ascii="Arial" w:hAnsi="Arial"/>
        </w:rPr>
        <w:t xml:space="preserve"> оплаты на расчётный счет Порта </w:t>
      </w:r>
      <w:r w:rsidR="003A40FA" w:rsidRPr="00416A79">
        <w:rPr>
          <w:rFonts w:ascii="Arial" w:hAnsi="Arial"/>
        </w:rPr>
        <w:t xml:space="preserve">в течение </w:t>
      </w:r>
      <w:r w:rsidR="003A40FA" w:rsidRPr="00385B59">
        <w:rPr>
          <w:rFonts w:ascii="Arial" w:hAnsi="Arial" w:cs="Arial"/>
        </w:rPr>
        <w:t>4 (четырёх)</w:t>
      </w:r>
      <w:r w:rsidR="003A40FA" w:rsidRPr="00416A79">
        <w:rPr>
          <w:rFonts w:ascii="Arial" w:hAnsi="Arial"/>
        </w:rPr>
        <w:t xml:space="preserve"> суток с даты получения </w:t>
      </w:r>
      <w:r w:rsidR="00493690">
        <w:rPr>
          <w:rFonts w:ascii="Arial" w:hAnsi="Arial"/>
        </w:rPr>
        <w:t xml:space="preserve">Заказчиком </w:t>
      </w:r>
      <w:r w:rsidR="003A40FA" w:rsidRPr="00416A79">
        <w:rPr>
          <w:rFonts w:ascii="Arial" w:hAnsi="Arial"/>
        </w:rPr>
        <w:t xml:space="preserve">уведомления, а в случае его неполучения по причинам, не зависящим от Порта, в течение четырех суток с 10-го дня </w:t>
      </w:r>
      <w:r w:rsidR="00493690">
        <w:rPr>
          <w:rFonts w:ascii="Arial" w:hAnsi="Arial"/>
        </w:rPr>
        <w:t xml:space="preserve">с даты </w:t>
      </w:r>
      <w:r w:rsidR="003A40FA" w:rsidRPr="00416A79">
        <w:rPr>
          <w:rFonts w:ascii="Arial" w:hAnsi="Arial"/>
        </w:rPr>
        <w:t xml:space="preserve">отправки уведомления, Порт вправе </w:t>
      </w:r>
      <w:r w:rsidR="003A40FA" w:rsidRPr="00385B59">
        <w:rPr>
          <w:rFonts w:ascii="Arial" w:hAnsi="Arial" w:cs="Arial"/>
        </w:rPr>
        <w:t>начать процедуру реализации груза</w:t>
      </w:r>
      <w:r w:rsidR="003A40FA" w:rsidRPr="00416A79">
        <w:rPr>
          <w:rFonts w:ascii="Arial" w:hAnsi="Arial"/>
        </w:rPr>
        <w:t xml:space="preserve"> во внесудебном порядке. </w:t>
      </w:r>
    </w:p>
    <w:p w14:paraId="684CE762" w14:textId="4FDE7525" w:rsidR="00493690" w:rsidRDefault="00A25767" w:rsidP="003A40FA">
      <w:pPr>
        <w:spacing w:after="0" w:line="240" w:lineRule="auto"/>
        <w:ind w:firstLine="567"/>
        <w:jc w:val="both"/>
        <w:rPr>
          <w:rFonts w:ascii="Arial" w:hAnsi="Arial" w:cs="Arial"/>
        </w:rPr>
      </w:pPr>
      <w:r w:rsidRPr="00281650">
        <w:rPr>
          <w:rFonts w:ascii="Arial" w:hAnsi="Arial"/>
          <w:b/>
        </w:rPr>
        <w:t>5.3</w:t>
      </w:r>
      <w:r w:rsidR="00281650" w:rsidRPr="00281650">
        <w:rPr>
          <w:rFonts w:ascii="Arial" w:hAnsi="Arial"/>
          <w:b/>
        </w:rPr>
        <w:t>.</w:t>
      </w:r>
      <w:r>
        <w:rPr>
          <w:rFonts w:ascii="Arial" w:hAnsi="Arial"/>
        </w:rPr>
        <w:t xml:space="preserve"> </w:t>
      </w:r>
      <w:r w:rsidR="003A40FA" w:rsidRPr="00416A79">
        <w:rPr>
          <w:rFonts w:ascii="Arial" w:hAnsi="Arial"/>
        </w:rPr>
        <w:t>Право на реализацию груза во внесудебном порядке не препятствует Порту обращаться в судебные органы</w:t>
      </w:r>
      <w:r w:rsidR="003A40FA" w:rsidRPr="00385B59">
        <w:rPr>
          <w:rFonts w:ascii="Arial" w:hAnsi="Arial" w:cs="Arial"/>
        </w:rPr>
        <w:t xml:space="preserve">. </w:t>
      </w:r>
    </w:p>
    <w:p w14:paraId="50CD09FE" w14:textId="2440E10A" w:rsidR="003A40FA" w:rsidRPr="00416A79" w:rsidRDefault="00A25767" w:rsidP="003A40FA">
      <w:pPr>
        <w:spacing w:after="0" w:line="240" w:lineRule="auto"/>
        <w:ind w:firstLine="567"/>
        <w:jc w:val="both"/>
        <w:rPr>
          <w:rFonts w:ascii="Arial" w:hAnsi="Arial"/>
        </w:rPr>
      </w:pPr>
      <w:r w:rsidRPr="00281650">
        <w:rPr>
          <w:rFonts w:ascii="Arial" w:hAnsi="Arial" w:cs="Arial"/>
          <w:b/>
        </w:rPr>
        <w:t>5.4</w:t>
      </w:r>
      <w:r w:rsidR="00281650" w:rsidRPr="00281650">
        <w:rPr>
          <w:rFonts w:ascii="Arial" w:hAnsi="Arial" w:cs="Arial"/>
          <w:b/>
        </w:rPr>
        <w:t>.</w:t>
      </w:r>
      <w:r w:rsidRPr="00281650">
        <w:rPr>
          <w:rFonts w:ascii="Arial" w:hAnsi="Arial" w:cs="Arial"/>
          <w:b/>
        </w:rPr>
        <w:t xml:space="preserve"> </w:t>
      </w:r>
      <w:r w:rsidR="003A40FA" w:rsidRPr="00385B59">
        <w:rPr>
          <w:rFonts w:ascii="Arial" w:hAnsi="Arial" w:cs="Arial"/>
        </w:rPr>
        <w:t>Денежные средства</w:t>
      </w:r>
      <w:r w:rsidR="003A40FA" w:rsidRPr="00416A79">
        <w:rPr>
          <w:rFonts w:ascii="Arial" w:hAnsi="Arial"/>
        </w:rPr>
        <w:t xml:space="preserve">, полученные от реализации груза, за вычетом причитающихся Порту платежей и </w:t>
      </w:r>
      <w:r w:rsidR="00493690">
        <w:rPr>
          <w:rFonts w:ascii="Arial" w:hAnsi="Arial"/>
        </w:rPr>
        <w:t xml:space="preserve">расходов, </w:t>
      </w:r>
      <w:r w:rsidR="003A40FA" w:rsidRPr="00416A79">
        <w:rPr>
          <w:rFonts w:ascii="Arial" w:hAnsi="Arial"/>
        </w:rPr>
        <w:t>связанных с</w:t>
      </w:r>
      <w:r w:rsidR="00493690">
        <w:rPr>
          <w:rFonts w:ascii="Arial" w:hAnsi="Arial"/>
        </w:rPr>
        <w:t xml:space="preserve"> хранением,</w:t>
      </w:r>
      <w:r w:rsidR="003A40FA" w:rsidRPr="00416A79">
        <w:rPr>
          <w:rFonts w:ascii="Arial" w:hAnsi="Arial"/>
        </w:rPr>
        <w:t xml:space="preserve"> удержанием и </w:t>
      </w:r>
      <w:r w:rsidR="003A40FA" w:rsidRPr="00385B59">
        <w:rPr>
          <w:rFonts w:ascii="Arial" w:hAnsi="Arial" w:cs="Arial"/>
        </w:rPr>
        <w:t xml:space="preserve">реализацией грузов </w:t>
      </w:r>
      <w:r w:rsidR="00493690" w:rsidRPr="00493690">
        <w:rPr>
          <w:rFonts w:ascii="Arial" w:hAnsi="Arial" w:cs="Arial"/>
        </w:rPr>
        <w:t xml:space="preserve">(в том числе, но не ограничиваясь, таможенных пошлин, вознаграждения организатора торгов, оценщика) </w:t>
      </w:r>
      <w:r w:rsidR="003A40FA" w:rsidRPr="00385B59">
        <w:rPr>
          <w:rFonts w:ascii="Arial" w:hAnsi="Arial" w:cs="Arial"/>
        </w:rPr>
        <w:t xml:space="preserve">подлежат перечислению Заказчику по банковским реквизитам, указанным в настоящем договоре. В случае, если средств, полученных от реализации груза, недостаточно для покрытия причитающихся Порту платежей и </w:t>
      </w:r>
      <w:r w:rsidR="00493690" w:rsidRPr="00385B59">
        <w:rPr>
          <w:rFonts w:ascii="Arial" w:hAnsi="Arial" w:cs="Arial"/>
        </w:rPr>
        <w:t>расходов</w:t>
      </w:r>
      <w:r w:rsidR="00493690">
        <w:rPr>
          <w:rFonts w:ascii="Arial" w:hAnsi="Arial" w:cs="Arial"/>
        </w:rPr>
        <w:t>,</w:t>
      </w:r>
      <w:r w:rsidR="00493690" w:rsidRPr="00385B59">
        <w:rPr>
          <w:rFonts w:ascii="Arial" w:hAnsi="Arial" w:cs="Arial"/>
        </w:rPr>
        <w:t xml:space="preserve"> </w:t>
      </w:r>
      <w:r w:rsidR="003A40FA" w:rsidRPr="00385B59">
        <w:rPr>
          <w:rFonts w:ascii="Arial" w:hAnsi="Arial" w:cs="Arial"/>
        </w:rPr>
        <w:t xml:space="preserve">связанных с </w:t>
      </w:r>
      <w:r w:rsidR="00493690" w:rsidRPr="00493690">
        <w:rPr>
          <w:rFonts w:ascii="Arial" w:hAnsi="Arial" w:cs="Arial"/>
        </w:rPr>
        <w:t xml:space="preserve">хранением, удержанием и </w:t>
      </w:r>
      <w:r w:rsidR="003A40FA" w:rsidRPr="00385B59">
        <w:rPr>
          <w:rFonts w:ascii="Arial" w:hAnsi="Arial" w:cs="Arial"/>
        </w:rPr>
        <w:t>реализацией груза, Порт вправе требовать полного возмещения причиненных ему убытков в судебном порядке.</w:t>
      </w:r>
    </w:p>
    <w:p w14:paraId="65053135" w14:textId="6805F2E1" w:rsidR="003A40FA" w:rsidRPr="00416A79" w:rsidRDefault="00A25767" w:rsidP="003A40FA">
      <w:pPr>
        <w:spacing w:after="0" w:line="240" w:lineRule="auto"/>
        <w:ind w:firstLine="567"/>
        <w:jc w:val="both"/>
        <w:rPr>
          <w:rFonts w:ascii="Arial" w:hAnsi="Arial"/>
        </w:rPr>
      </w:pPr>
      <w:r w:rsidRPr="00281650">
        <w:rPr>
          <w:rFonts w:ascii="Arial" w:hAnsi="Arial"/>
          <w:b/>
        </w:rPr>
        <w:t>5.5</w:t>
      </w:r>
      <w:r w:rsidR="00281650" w:rsidRPr="00281650">
        <w:rPr>
          <w:rFonts w:ascii="Arial" w:hAnsi="Arial"/>
          <w:b/>
        </w:rPr>
        <w:t>.</w:t>
      </w:r>
      <w:r>
        <w:rPr>
          <w:rFonts w:ascii="Arial" w:hAnsi="Arial"/>
        </w:rPr>
        <w:t xml:space="preserve"> </w:t>
      </w:r>
      <w:r w:rsidR="003A40FA" w:rsidRPr="00416A79">
        <w:rPr>
          <w:rFonts w:ascii="Arial" w:hAnsi="Arial"/>
        </w:rPr>
        <w:t>Порт вправе</w:t>
      </w:r>
      <w:r w:rsidR="003A40FA" w:rsidRPr="00385B59">
        <w:rPr>
          <w:rFonts w:ascii="Arial" w:hAnsi="Arial" w:cs="Arial"/>
        </w:rPr>
        <w:t>,</w:t>
      </w:r>
      <w:r w:rsidR="003A40FA" w:rsidRPr="00416A79">
        <w:rPr>
          <w:rFonts w:ascii="Arial" w:hAnsi="Arial"/>
        </w:rPr>
        <w:t xml:space="preserve"> по своему выбору</w:t>
      </w:r>
      <w:r w:rsidR="003A40FA" w:rsidRPr="00385B59">
        <w:rPr>
          <w:rFonts w:ascii="Arial" w:hAnsi="Arial" w:cs="Arial"/>
        </w:rPr>
        <w:t>,</w:t>
      </w:r>
      <w:r w:rsidR="003A40FA" w:rsidRPr="00416A79">
        <w:rPr>
          <w:rFonts w:ascii="Arial" w:hAnsi="Arial"/>
        </w:rPr>
        <w:t xml:space="preserve"> при обращении взыскания во внесудебном порядке реализовать груз посредством продажи с торгов, проводимых в соответствии с правилами, установленными статьями 447 и 448, </w:t>
      </w:r>
      <w:r w:rsidR="00493690">
        <w:rPr>
          <w:rFonts w:ascii="Arial" w:hAnsi="Arial"/>
        </w:rPr>
        <w:t xml:space="preserve">а также в </w:t>
      </w:r>
      <w:r w:rsidR="003A40FA">
        <w:rPr>
          <w:rFonts w:ascii="Arial" w:hAnsi="Arial"/>
        </w:rPr>
        <w:t>параграф</w:t>
      </w:r>
      <w:r w:rsidR="00493690">
        <w:rPr>
          <w:rFonts w:ascii="Arial" w:hAnsi="Arial"/>
        </w:rPr>
        <w:t>е</w:t>
      </w:r>
      <w:r w:rsidR="003A40FA" w:rsidRPr="00385B59">
        <w:rPr>
          <w:rFonts w:ascii="Arial" w:hAnsi="Arial" w:cs="Arial"/>
        </w:rPr>
        <w:t xml:space="preserve"> </w:t>
      </w:r>
      <w:r w:rsidR="003A40FA" w:rsidRPr="00416A79">
        <w:rPr>
          <w:rFonts w:ascii="Arial" w:hAnsi="Arial"/>
        </w:rPr>
        <w:t xml:space="preserve">3 главы 23 Гражданского кодекса Российской Федерации, либо путем продажи груза другому лицу, по рыночной цене, определенной на основе </w:t>
      </w:r>
      <w:r w:rsidR="003A40FA" w:rsidRPr="00385B59">
        <w:rPr>
          <w:rFonts w:ascii="Arial" w:hAnsi="Arial" w:cs="Arial"/>
        </w:rPr>
        <w:t>отчёта</w:t>
      </w:r>
      <w:r w:rsidR="003A40FA" w:rsidRPr="00416A79">
        <w:rPr>
          <w:rFonts w:ascii="Arial" w:hAnsi="Arial"/>
        </w:rPr>
        <w:t xml:space="preserve"> оценщика.</w:t>
      </w:r>
    </w:p>
    <w:p w14:paraId="42D0499E" w14:textId="77777777" w:rsidR="00493690" w:rsidRPr="00416A79" w:rsidRDefault="00493690" w:rsidP="00493690">
      <w:pPr>
        <w:spacing w:after="0" w:line="240" w:lineRule="auto"/>
        <w:ind w:firstLine="567"/>
        <w:jc w:val="both"/>
        <w:rPr>
          <w:rFonts w:ascii="Arial" w:hAnsi="Arial"/>
        </w:rPr>
      </w:pPr>
      <w:r w:rsidRPr="00416A79">
        <w:rPr>
          <w:rFonts w:ascii="Arial" w:hAnsi="Arial"/>
        </w:rPr>
        <w:t>Начальная продажная цена груза, с которой начинаются торги, устанавливается Портом самостоятельно</w:t>
      </w:r>
      <w:r w:rsidRPr="00385B59">
        <w:rPr>
          <w:rFonts w:ascii="Arial" w:hAnsi="Arial" w:cs="Arial"/>
        </w:rPr>
        <w:t>, с учётом данных, указанных в документах на груз.</w:t>
      </w:r>
    </w:p>
    <w:p w14:paraId="133DB997" w14:textId="77777777" w:rsidR="003A40FA" w:rsidRPr="00416A79" w:rsidRDefault="003A40FA" w:rsidP="003A40FA">
      <w:pPr>
        <w:spacing w:after="0" w:line="240" w:lineRule="auto"/>
        <w:ind w:firstLine="567"/>
        <w:jc w:val="both"/>
        <w:rPr>
          <w:rFonts w:ascii="Arial" w:hAnsi="Arial"/>
        </w:rPr>
      </w:pPr>
      <w:r w:rsidRPr="00416A79">
        <w:rPr>
          <w:rFonts w:ascii="Arial" w:hAnsi="Arial"/>
        </w:rPr>
        <w:t>Сумма вознаграждения организатора торгов удерживается Портом из суммы, вырученной при реализации груза.</w:t>
      </w:r>
    </w:p>
    <w:p w14:paraId="3199C578" w14:textId="1488C0B5" w:rsidR="003A40FA" w:rsidRPr="00493690" w:rsidRDefault="003A40FA" w:rsidP="00493690">
      <w:pPr>
        <w:spacing w:after="0" w:line="240" w:lineRule="auto"/>
        <w:ind w:firstLine="567"/>
        <w:jc w:val="both"/>
        <w:rPr>
          <w:rFonts w:ascii="Arial" w:hAnsi="Arial"/>
        </w:rPr>
      </w:pPr>
      <w:r w:rsidRPr="00416A79">
        <w:rPr>
          <w:rFonts w:ascii="Arial" w:hAnsi="Arial"/>
        </w:rPr>
        <w:t>Оценщик определяется Портом самостоятельно.</w:t>
      </w:r>
      <w:r w:rsidR="00493690">
        <w:rPr>
          <w:rFonts w:ascii="Arial" w:hAnsi="Arial"/>
        </w:rPr>
        <w:t xml:space="preserve"> </w:t>
      </w:r>
      <w:r w:rsidRPr="00385B59">
        <w:rPr>
          <w:rFonts w:ascii="Arial" w:hAnsi="Arial" w:cs="Arial"/>
        </w:rPr>
        <w:t>Сумма вознаграждения оценщика удерживается Портом из суммы, вырученной при реализации груза, помимо суммы, причитающейся организатору торгов.</w:t>
      </w:r>
    </w:p>
    <w:p w14:paraId="124B9471" w14:textId="5CEDFAAB" w:rsidR="00CC20F5" w:rsidRPr="005365BE" w:rsidRDefault="00CC20F5" w:rsidP="005365BE">
      <w:pPr>
        <w:spacing w:after="0" w:line="240" w:lineRule="auto"/>
        <w:ind w:firstLine="567"/>
        <w:jc w:val="both"/>
        <w:rPr>
          <w:rFonts w:ascii="Arial" w:hAnsi="Arial" w:cs="Arial"/>
        </w:rPr>
      </w:pPr>
      <w:r w:rsidRPr="005365BE">
        <w:rPr>
          <w:rFonts w:ascii="Arial" w:hAnsi="Arial" w:cs="Arial"/>
        </w:rPr>
        <w:t xml:space="preserve">В целях реализации груза способами, указанными в настоящем Договоре, Порт вправе заключать от своего имени все необходимые для этого и соответствующие его </w:t>
      </w:r>
      <w:r w:rsidRPr="005365BE">
        <w:rPr>
          <w:rFonts w:ascii="Arial" w:hAnsi="Arial" w:cs="Arial"/>
        </w:rPr>
        <w:lastRenderedPageBreak/>
        <w:t>правоспособности сделки, в том числе с организатором торгов и оценщиком, а также подписывать все необходимые для реализации груза документы, в том числе акты приема-передачи.</w:t>
      </w:r>
    </w:p>
    <w:p w14:paraId="2757DE93" w14:textId="0ADAE63D" w:rsidR="003F137F" w:rsidRPr="005365BE" w:rsidRDefault="003F137F" w:rsidP="005365BE">
      <w:pPr>
        <w:spacing w:after="0" w:line="240" w:lineRule="auto"/>
        <w:ind w:firstLine="567"/>
        <w:jc w:val="both"/>
        <w:rPr>
          <w:rFonts w:ascii="Arial" w:hAnsi="Arial" w:cs="Arial"/>
          <w:b/>
        </w:rPr>
      </w:pPr>
    </w:p>
    <w:p w14:paraId="71027FF8" w14:textId="77777777" w:rsidR="00477CB6" w:rsidRPr="005365BE" w:rsidRDefault="00692E81" w:rsidP="00A11DB0">
      <w:pPr>
        <w:spacing w:after="0" w:line="240" w:lineRule="auto"/>
        <w:ind w:firstLine="567"/>
        <w:jc w:val="center"/>
        <w:rPr>
          <w:rFonts w:ascii="Arial" w:hAnsi="Arial" w:cs="Arial"/>
          <w:b/>
        </w:rPr>
      </w:pPr>
      <w:r>
        <w:rPr>
          <w:rFonts w:ascii="Arial" w:hAnsi="Arial" w:cs="Arial"/>
          <w:b/>
        </w:rPr>
        <w:t>6</w:t>
      </w:r>
      <w:r w:rsidR="00477CB6" w:rsidRPr="005365BE">
        <w:rPr>
          <w:rFonts w:ascii="Arial" w:hAnsi="Arial" w:cs="Arial"/>
          <w:b/>
        </w:rPr>
        <w:t xml:space="preserve">. СТОИМОСТЬ УСЛУГ И РАБОТ </w:t>
      </w:r>
    </w:p>
    <w:p w14:paraId="07F453BE" w14:textId="77777777" w:rsidR="00477CB6" w:rsidRPr="005365BE" w:rsidRDefault="00692E81" w:rsidP="00A11DB0">
      <w:pPr>
        <w:spacing w:after="0" w:line="240" w:lineRule="auto"/>
        <w:ind w:firstLine="567"/>
        <w:jc w:val="both"/>
        <w:rPr>
          <w:rFonts w:ascii="Arial" w:hAnsi="Arial" w:cs="Arial"/>
        </w:rPr>
      </w:pPr>
      <w:r>
        <w:rPr>
          <w:rFonts w:ascii="Arial" w:hAnsi="Arial" w:cs="Arial"/>
          <w:b/>
        </w:rPr>
        <w:t>6</w:t>
      </w:r>
      <w:r w:rsidR="00477CB6" w:rsidRPr="005365BE">
        <w:rPr>
          <w:rFonts w:ascii="Arial" w:hAnsi="Arial" w:cs="Arial"/>
          <w:b/>
        </w:rPr>
        <w:t xml:space="preserve">.1. </w:t>
      </w:r>
      <w:r w:rsidR="00477CB6" w:rsidRPr="005365BE">
        <w:rPr>
          <w:rFonts w:ascii="Arial" w:hAnsi="Arial" w:cs="Arial"/>
        </w:rPr>
        <w:t>Стоимость работ и услуг, выполняемых и оказываемых Портом, устанавливается по тарифам, указанным в приложениях и соглашениях к настоящему Договору, если иной порядок их определения не предусмотрен отдельными положениями настоящего Договора.</w:t>
      </w:r>
    </w:p>
    <w:p w14:paraId="433D633C" w14:textId="5D4B00F5" w:rsidR="00477CB6" w:rsidRPr="005365BE" w:rsidRDefault="00692E81" w:rsidP="00A11DB0">
      <w:pPr>
        <w:widowControl w:val="0"/>
        <w:suppressAutoHyphens/>
        <w:autoSpaceDE w:val="0"/>
        <w:autoSpaceDN w:val="0"/>
        <w:adjustRightInd w:val="0"/>
        <w:spacing w:after="0" w:line="240" w:lineRule="auto"/>
        <w:ind w:right="-1" w:firstLine="567"/>
        <w:jc w:val="both"/>
        <w:rPr>
          <w:rFonts w:ascii="Arial" w:hAnsi="Arial" w:cs="Arial"/>
        </w:rPr>
      </w:pPr>
      <w:r>
        <w:rPr>
          <w:rFonts w:ascii="Arial" w:hAnsi="Arial" w:cs="Arial"/>
          <w:b/>
        </w:rPr>
        <w:t>6</w:t>
      </w:r>
      <w:r w:rsidR="00477CB6" w:rsidRPr="005365BE">
        <w:rPr>
          <w:rFonts w:ascii="Arial" w:hAnsi="Arial" w:cs="Arial"/>
          <w:b/>
        </w:rPr>
        <w:t xml:space="preserve">.2. </w:t>
      </w:r>
      <w:r w:rsidR="00477CB6" w:rsidRPr="005365BE">
        <w:rPr>
          <w:rFonts w:ascii="Arial" w:hAnsi="Arial" w:cs="Arial"/>
        </w:rPr>
        <w:t>Размер платы за пересчёт грузов, а также за прочие работы и услуги, связанные с перевалкой и экспедированием грузов Заказчика, выполненные и оказанные по заявкам Заказчика, определяется Портом с учётом характера, специфики и объёмов выполненных работ и оказанных услуг и указывается в соответствующих Универсальном передаточном документе (далее – УПД), счетах-фактурах и актах выполненных работ/оказанных услуг.</w:t>
      </w:r>
    </w:p>
    <w:p w14:paraId="2514CC04" w14:textId="77777777" w:rsidR="00477CB6" w:rsidRPr="005365BE" w:rsidRDefault="00692E81" w:rsidP="00A11DB0">
      <w:pPr>
        <w:pStyle w:val="af1"/>
        <w:spacing w:after="0" w:line="240" w:lineRule="auto"/>
        <w:rPr>
          <w:rFonts w:ascii="Arial" w:hAnsi="Arial" w:cs="Arial"/>
          <w:sz w:val="22"/>
          <w:szCs w:val="22"/>
        </w:rPr>
      </w:pPr>
      <w:r>
        <w:rPr>
          <w:rFonts w:ascii="Arial" w:hAnsi="Arial" w:cs="Arial"/>
          <w:b/>
          <w:sz w:val="22"/>
          <w:szCs w:val="22"/>
        </w:rPr>
        <w:t>6</w:t>
      </w:r>
      <w:r w:rsidR="00477CB6" w:rsidRPr="005365BE">
        <w:rPr>
          <w:rFonts w:ascii="Arial" w:hAnsi="Arial" w:cs="Arial"/>
          <w:b/>
          <w:sz w:val="22"/>
          <w:szCs w:val="22"/>
        </w:rPr>
        <w:t xml:space="preserve">.3. </w:t>
      </w:r>
      <w:r w:rsidR="00477CB6" w:rsidRPr="005365BE">
        <w:rPr>
          <w:rFonts w:ascii="Arial" w:hAnsi="Arial" w:cs="Arial"/>
          <w:sz w:val="22"/>
          <w:szCs w:val="22"/>
        </w:rPr>
        <w:t xml:space="preserve">По грузам, не подходящим под приведённую в Тарифных приложениях к Договору классификацию, применяются тарифы, предусмотренные для грузов с аналогичными транспортно-технологическими характеристиками. </w:t>
      </w:r>
    </w:p>
    <w:p w14:paraId="29E3796A" w14:textId="35060B64" w:rsidR="00477CB6" w:rsidRPr="005365BE" w:rsidRDefault="00692E81" w:rsidP="00A11DB0">
      <w:pPr>
        <w:pStyle w:val="af1"/>
        <w:spacing w:after="0" w:line="240" w:lineRule="auto"/>
        <w:rPr>
          <w:rFonts w:ascii="Arial" w:hAnsi="Arial" w:cs="Arial"/>
          <w:sz w:val="22"/>
          <w:szCs w:val="22"/>
        </w:rPr>
      </w:pPr>
      <w:r>
        <w:rPr>
          <w:rFonts w:ascii="Arial" w:hAnsi="Arial" w:cs="Arial"/>
          <w:b/>
          <w:sz w:val="22"/>
          <w:szCs w:val="22"/>
        </w:rPr>
        <w:t>6</w:t>
      </w:r>
      <w:r w:rsidR="00477CB6" w:rsidRPr="005365BE">
        <w:rPr>
          <w:rFonts w:ascii="Arial" w:hAnsi="Arial" w:cs="Arial"/>
          <w:b/>
          <w:sz w:val="22"/>
          <w:szCs w:val="22"/>
        </w:rPr>
        <w:t xml:space="preserve">.4. </w:t>
      </w:r>
      <w:r w:rsidR="00477CB6" w:rsidRPr="005365BE">
        <w:rPr>
          <w:rFonts w:ascii="Arial" w:hAnsi="Arial" w:cs="Arial"/>
          <w:sz w:val="22"/>
          <w:szCs w:val="22"/>
        </w:rPr>
        <w:t xml:space="preserve">Порт вправе в одностороннем порядке изменить тарифы на работы и </w:t>
      </w:r>
      <w:r w:rsidRPr="005365BE">
        <w:rPr>
          <w:rFonts w:ascii="Arial" w:hAnsi="Arial" w:cs="Arial"/>
          <w:sz w:val="22"/>
          <w:szCs w:val="22"/>
        </w:rPr>
        <w:t>услуги, применяемые</w:t>
      </w:r>
      <w:r w:rsidR="00477CB6" w:rsidRPr="005365BE">
        <w:rPr>
          <w:rFonts w:ascii="Arial" w:hAnsi="Arial" w:cs="Arial"/>
          <w:sz w:val="22"/>
          <w:szCs w:val="22"/>
        </w:rPr>
        <w:t xml:space="preserve"> при исполнении настоящего Договора</w:t>
      </w:r>
      <w:r w:rsidR="00A25767">
        <w:rPr>
          <w:rFonts w:ascii="Arial" w:hAnsi="Arial" w:cs="Arial"/>
          <w:sz w:val="22"/>
          <w:szCs w:val="22"/>
        </w:rPr>
        <w:t xml:space="preserve"> (включая стоимость, наименование работ/услуг</w:t>
      </w:r>
      <w:r w:rsidR="00141CBB">
        <w:rPr>
          <w:rFonts w:ascii="Arial" w:hAnsi="Arial" w:cs="Arial"/>
          <w:sz w:val="22"/>
          <w:szCs w:val="22"/>
        </w:rPr>
        <w:t>,</w:t>
      </w:r>
      <w:r w:rsidR="00A25767">
        <w:rPr>
          <w:rFonts w:ascii="Arial" w:hAnsi="Arial" w:cs="Arial"/>
          <w:sz w:val="22"/>
          <w:szCs w:val="22"/>
        </w:rPr>
        <w:t xml:space="preserve"> условия применения тарифов)</w:t>
      </w:r>
      <w:r w:rsidR="00477CB6" w:rsidRPr="005365BE">
        <w:rPr>
          <w:rFonts w:ascii="Arial" w:hAnsi="Arial" w:cs="Arial"/>
          <w:sz w:val="22"/>
          <w:szCs w:val="22"/>
        </w:rPr>
        <w:t>, а также формы документов, положения и инструкции, публикуемые на сайте Порта.</w:t>
      </w:r>
    </w:p>
    <w:p w14:paraId="16B5A7AF"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 xml:space="preserve">В случае изменения Портом тарифов, установленных в приложениях и соглашениях к настоящему Договору, указанные изменения (новые тарифы) размещаются на официальном сайте ПАО «ВМТП» по адресу: </w:t>
      </w:r>
      <w:r w:rsidR="00741758">
        <w:rPr>
          <w:rStyle w:val="aa"/>
          <w:rFonts w:ascii="Arial" w:hAnsi="Arial" w:cs="Arial"/>
          <w:color w:val="auto"/>
          <w:sz w:val="22"/>
          <w:szCs w:val="22"/>
          <w:lang w:val="en-US"/>
        </w:rPr>
        <w:fldChar w:fldCharType="begin"/>
      </w:r>
      <w:r w:rsidR="00741758" w:rsidRPr="00741758">
        <w:rPr>
          <w:rStyle w:val="aa"/>
          <w:rFonts w:ascii="Arial" w:hAnsi="Arial" w:cs="Arial"/>
          <w:color w:val="auto"/>
          <w:sz w:val="22"/>
          <w:szCs w:val="22"/>
          <w:rPrChange w:id="10" w:author="Dzhan Yuliya Viktorovna" w:date="2021-12-29T17:10:00Z">
            <w:rPr>
              <w:rStyle w:val="aa"/>
              <w:rFonts w:ascii="Arial" w:hAnsi="Arial" w:cs="Arial"/>
              <w:color w:val="auto"/>
              <w:sz w:val="22"/>
              <w:szCs w:val="22"/>
              <w:lang w:val="en-US"/>
            </w:rPr>
          </w:rPrChange>
        </w:rPr>
        <w:instrText xml:space="preserve"> </w:instrText>
      </w:r>
      <w:r w:rsidR="00741758">
        <w:rPr>
          <w:rStyle w:val="aa"/>
          <w:rFonts w:ascii="Arial" w:hAnsi="Arial" w:cs="Arial"/>
          <w:color w:val="auto"/>
          <w:sz w:val="22"/>
          <w:szCs w:val="22"/>
          <w:lang w:val="en-US"/>
        </w:rPr>
        <w:instrText>HYPERLINK</w:instrText>
      </w:r>
      <w:r w:rsidR="00741758" w:rsidRPr="00741758">
        <w:rPr>
          <w:rStyle w:val="aa"/>
          <w:rFonts w:ascii="Arial" w:hAnsi="Arial" w:cs="Arial"/>
          <w:color w:val="auto"/>
          <w:sz w:val="22"/>
          <w:szCs w:val="22"/>
          <w:rPrChange w:id="11" w:author="Dzhan Yuliya Viktorovna" w:date="2021-12-29T17:10:00Z">
            <w:rPr>
              <w:rStyle w:val="aa"/>
              <w:rFonts w:ascii="Arial" w:hAnsi="Arial" w:cs="Arial"/>
              <w:color w:val="auto"/>
              <w:sz w:val="22"/>
              <w:szCs w:val="22"/>
              <w:lang w:val="en-US"/>
            </w:rPr>
          </w:rPrChange>
        </w:rPr>
        <w:instrText xml:space="preserve"> "</w:instrText>
      </w:r>
      <w:r w:rsidR="00741758">
        <w:rPr>
          <w:rStyle w:val="aa"/>
          <w:rFonts w:ascii="Arial" w:hAnsi="Arial" w:cs="Arial"/>
          <w:color w:val="auto"/>
          <w:sz w:val="22"/>
          <w:szCs w:val="22"/>
          <w:lang w:val="en-US"/>
        </w:rPr>
        <w:instrText>http</w:instrText>
      </w:r>
      <w:r w:rsidR="00741758" w:rsidRPr="00741758">
        <w:rPr>
          <w:rStyle w:val="aa"/>
          <w:rFonts w:ascii="Arial" w:hAnsi="Arial" w:cs="Arial"/>
          <w:color w:val="auto"/>
          <w:sz w:val="22"/>
          <w:szCs w:val="22"/>
          <w:rPrChange w:id="12" w:author="Dzhan Yuliya Viktorovna" w:date="2021-12-29T17:10:00Z">
            <w:rPr>
              <w:rStyle w:val="aa"/>
              <w:rFonts w:ascii="Arial" w:hAnsi="Arial" w:cs="Arial"/>
              <w:color w:val="auto"/>
              <w:sz w:val="22"/>
              <w:szCs w:val="22"/>
              <w:lang w:val="en-US"/>
            </w:rPr>
          </w:rPrChange>
        </w:rPr>
        <w:instrText>://</w:instrText>
      </w:r>
      <w:r w:rsidR="00741758">
        <w:rPr>
          <w:rStyle w:val="aa"/>
          <w:rFonts w:ascii="Arial" w:hAnsi="Arial" w:cs="Arial"/>
          <w:color w:val="auto"/>
          <w:sz w:val="22"/>
          <w:szCs w:val="22"/>
          <w:lang w:val="en-US"/>
        </w:rPr>
        <w:instrText>www</w:instrText>
      </w:r>
      <w:r w:rsidR="00741758" w:rsidRPr="00741758">
        <w:rPr>
          <w:rStyle w:val="aa"/>
          <w:rFonts w:ascii="Arial" w:hAnsi="Arial" w:cs="Arial"/>
          <w:color w:val="auto"/>
          <w:sz w:val="22"/>
          <w:szCs w:val="22"/>
          <w:rPrChange w:id="13" w:author="Dzhan Yuliya Viktorovna" w:date="2021-12-29T17:10:00Z">
            <w:rPr>
              <w:rStyle w:val="aa"/>
              <w:rFonts w:ascii="Arial" w:hAnsi="Arial" w:cs="Arial"/>
              <w:color w:val="auto"/>
              <w:sz w:val="22"/>
              <w:szCs w:val="22"/>
              <w:lang w:val="en-US"/>
            </w:rPr>
          </w:rPrChange>
        </w:rPr>
        <w:instrText>.</w:instrText>
      </w:r>
      <w:r w:rsidR="00741758">
        <w:rPr>
          <w:rStyle w:val="aa"/>
          <w:rFonts w:ascii="Arial" w:hAnsi="Arial" w:cs="Arial"/>
          <w:color w:val="auto"/>
          <w:sz w:val="22"/>
          <w:szCs w:val="22"/>
          <w:lang w:val="en-US"/>
        </w:rPr>
        <w:instrText>vmtp</w:instrText>
      </w:r>
      <w:r w:rsidR="00741758" w:rsidRPr="00741758">
        <w:rPr>
          <w:rStyle w:val="aa"/>
          <w:rFonts w:ascii="Arial" w:hAnsi="Arial" w:cs="Arial"/>
          <w:color w:val="auto"/>
          <w:sz w:val="22"/>
          <w:szCs w:val="22"/>
          <w:rPrChange w:id="14" w:author="Dzhan Yuliya Viktorovna" w:date="2021-12-29T17:10:00Z">
            <w:rPr>
              <w:rStyle w:val="aa"/>
              <w:rFonts w:ascii="Arial" w:hAnsi="Arial" w:cs="Arial"/>
              <w:color w:val="auto"/>
              <w:sz w:val="22"/>
              <w:szCs w:val="22"/>
              <w:lang w:val="en-US"/>
            </w:rPr>
          </w:rPrChange>
        </w:rPr>
        <w:instrText>.</w:instrText>
      </w:r>
      <w:r w:rsidR="00741758">
        <w:rPr>
          <w:rStyle w:val="aa"/>
          <w:rFonts w:ascii="Arial" w:hAnsi="Arial" w:cs="Arial"/>
          <w:color w:val="auto"/>
          <w:sz w:val="22"/>
          <w:szCs w:val="22"/>
          <w:lang w:val="en-US"/>
        </w:rPr>
        <w:instrText>ru</w:instrText>
      </w:r>
      <w:r w:rsidR="00741758" w:rsidRPr="00741758">
        <w:rPr>
          <w:rStyle w:val="aa"/>
          <w:rFonts w:ascii="Arial" w:hAnsi="Arial" w:cs="Arial"/>
          <w:color w:val="auto"/>
          <w:sz w:val="22"/>
          <w:szCs w:val="22"/>
          <w:rPrChange w:id="15" w:author="Dzhan Yuliya Viktorovna" w:date="2021-12-29T17:10:00Z">
            <w:rPr>
              <w:rStyle w:val="aa"/>
              <w:rFonts w:ascii="Arial" w:hAnsi="Arial" w:cs="Arial"/>
              <w:color w:val="auto"/>
              <w:sz w:val="22"/>
              <w:szCs w:val="22"/>
              <w:lang w:val="en-US"/>
            </w:rPr>
          </w:rPrChange>
        </w:rPr>
        <w:instrText xml:space="preserve">" </w:instrText>
      </w:r>
      <w:r w:rsidR="00741758">
        <w:rPr>
          <w:rStyle w:val="aa"/>
          <w:rFonts w:ascii="Arial" w:hAnsi="Arial" w:cs="Arial"/>
          <w:color w:val="auto"/>
          <w:sz w:val="22"/>
          <w:szCs w:val="22"/>
          <w:lang w:val="en-US"/>
        </w:rPr>
        <w:fldChar w:fldCharType="separate"/>
      </w:r>
      <w:r w:rsidRPr="005365BE">
        <w:rPr>
          <w:rStyle w:val="aa"/>
          <w:rFonts w:ascii="Arial" w:hAnsi="Arial" w:cs="Arial"/>
          <w:color w:val="auto"/>
          <w:sz w:val="22"/>
          <w:szCs w:val="22"/>
          <w:lang w:val="en-US"/>
        </w:rPr>
        <w:t>www</w:t>
      </w:r>
      <w:r w:rsidRPr="005365BE">
        <w:rPr>
          <w:rStyle w:val="aa"/>
          <w:rFonts w:ascii="Arial" w:hAnsi="Arial" w:cs="Arial"/>
          <w:color w:val="auto"/>
          <w:sz w:val="22"/>
          <w:szCs w:val="22"/>
        </w:rPr>
        <w:t>.</w:t>
      </w:r>
      <w:proofErr w:type="spellStart"/>
      <w:r w:rsidRPr="005365BE">
        <w:rPr>
          <w:rStyle w:val="aa"/>
          <w:rFonts w:ascii="Arial" w:hAnsi="Arial" w:cs="Arial"/>
          <w:color w:val="auto"/>
          <w:sz w:val="22"/>
          <w:szCs w:val="22"/>
          <w:lang w:val="en-US"/>
        </w:rPr>
        <w:t>vmt</w:t>
      </w:r>
      <w:bookmarkStart w:id="16" w:name="_Hlt54354165"/>
      <w:bookmarkStart w:id="17" w:name="_Hlt54354166"/>
      <w:r w:rsidRPr="005365BE">
        <w:rPr>
          <w:rStyle w:val="aa"/>
          <w:rFonts w:ascii="Arial" w:hAnsi="Arial" w:cs="Arial"/>
          <w:color w:val="auto"/>
          <w:sz w:val="22"/>
          <w:szCs w:val="22"/>
          <w:lang w:val="en-US"/>
        </w:rPr>
        <w:t>p</w:t>
      </w:r>
      <w:bookmarkEnd w:id="16"/>
      <w:bookmarkEnd w:id="17"/>
      <w:proofErr w:type="spellEnd"/>
      <w:r w:rsidRPr="005365BE">
        <w:rPr>
          <w:rStyle w:val="aa"/>
          <w:rFonts w:ascii="Arial" w:hAnsi="Arial" w:cs="Arial"/>
          <w:color w:val="auto"/>
          <w:sz w:val="22"/>
          <w:szCs w:val="22"/>
        </w:rPr>
        <w:t>.</w:t>
      </w:r>
      <w:proofErr w:type="spellStart"/>
      <w:r w:rsidRPr="005365BE">
        <w:rPr>
          <w:rStyle w:val="aa"/>
          <w:rFonts w:ascii="Arial" w:hAnsi="Arial" w:cs="Arial"/>
          <w:color w:val="auto"/>
          <w:sz w:val="22"/>
          <w:szCs w:val="22"/>
          <w:lang w:val="en-US"/>
        </w:rPr>
        <w:t>ru</w:t>
      </w:r>
      <w:proofErr w:type="spellEnd"/>
      <w:r w:rsidR="00741758">
        <w:rPr>
          <w:rStyle w:val="aa"/>
          <w:rFonts w:ascii="Arial" w:hAnsi="Arial" w:cs="Arial"/>
          <w:color w:val="auto"/>
          <w:sz w:val="22"/>
          <w:szCs w:val="22"/>
          <w:lang w:val="en-US"/>
        </w:rPr>
        <w:fldChar w:fldCharType="end"/>
      </w:r>
      <w:r w:rsidRPr="005365BE">
        <w:rPr>
          <w:rFonts w:ascii="Arial" w:hAnsi="Arial" w:cs="Arial"/>
          <w:sz w:val="22"/>
          <w:szCs w:val="22"/>
        </w:rPr>
        <w:t xml:space="preserve"> не менее чем за 10 календарных дней до начала их действия.</w:t>
      </w:r>
    </w:p>
    <w:p w14:paraId="51EEA5B0"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Новые тарифы применяются Сторонами с даты начала их действия, указанной в уведомлении на сайте ПАО «ВМТП» (</w:t>
      </w:r>
      <w:r w:rsidR="00741758">
        <w:rPr>
          <w:rStyle w:val="aa"/>
          <w:rFonts w:ascii="Arial" w:hAnsi="Arial" w:cs="Arial"/>
          <w:color w:val="auto"/>
          <w:sz w:val="22"/>
          <w:szCs w:val="22"/>
          <w:lang w:val="en-US"/>
        </w:rPr>
        <w:fldChar w:fldCharType="begin"/>
      </w:r>
      <w:r w:rsidR="00741758" w:rsidRPr="00741758">
        <w:rPr>
          <w:rStyle w:val="aa"/>
          <w:rFonts w:ascii="Arial" w:hAnsi="Arial" w:cs="Arial"/>
          <w:color w:val="auto"/>
          <w:sz w:val="22"/>
          <w:szCs w:val="22"/>
          <w:rPrChange w:id="18" w:author="Dzhan Yuliya Viktorovna" w:date="2021-12-29T17:10:00Z">
            <w:rPr>
              <w:rStyle w:val="aa"/>
              <w:rFonts w:ascii="Arial" w:hAnsi="Arial" w:cs="Arial"/>
              <w:color w:val="auto"/>
              <w:sz w:val="22"/>
              <w:szCs w:val="22"/>
              <w:lang w:val="en-US"/>
            </w:rPr>
          </w:rPrChange>
        </w:rPr>
        <w:instrText xml:space="preserve"> </w:instrText>
      </w:r>
      <w:r w:rsidR="00741758">
        <w:rPr>
          <w:rStyle w:val="aa"/>
          <w:rFonts w:ascii="Arial" w:hAnsi="Arial" w:cs="Arial"/>
          <w:color w:val="auto"/>
          <w:sz w:val="22"/>
          <w:szCs w:val="22"/>
          <w:lang w:val="en-US"/>
        </w:rPr>
        <w:instrText>HYPERLINK</w:instrText>
      </w:r>
      <w:r w:rsidR="00741758" w:rsidRPr="00741758">
        <w:rPr>
          <w:rStyle w:val="aa"/>
          <w:rFonts w:ascii="Arial" w:hAnsi="Arial" w:cs="Arial"/>
          <w:color w:val="auto"/>
          <w:sz w:val="22"/>
          <w:szCs w:val="22"/>
          <w:rPrChange w:id="19" w:author="Dzhan Yuliya Viktorovna" w:date="2021-12-29T17:10:00Z">
            <w:rPr>
              <w:rStyle w:val="aa"/>
              <w:rFonts w:ascii="Arial" w:hAnsi="Arial" w:cs="Arial"/>
              <w:color w:val="auto"/>
              <w:sz w:val="22"/>
              <w:szCs w:val="22"/>
              <w:lang w:val="en-US"/>
            </w:rPr>
          </w:rPrChange>
        </w:rPr>
        <w:instrText xml:space="preserve"> "</w:instrText>
      </w:r>
      <w:r w:rsidR="00741758">
        <w:rPr>
          <w:rStyle w:val="aa"/>
          <w:rFonts w:ascii="Arial" w:hAnsi="Arial" w:cs="Arial"/>
          <w:color w:val="auto"/>
          <w:sz w:val="22"/>
          <w:szCs w:val="22"/>
          <w:lang w:val="en-US"/>
        </w:rPr>
        <w:instrText>http</w:instrText>
      </w:r>
      <w:r w:rsidR="00741758" w:rsidRPr="00741758">
        <w:rPr>
          <w:rStyle w:val="aa"/>
          <w:rFonts w:ascii="Arial" w:hAnsi="Arial" w:cs="Arial"/>
          <w:color w:val="auto"/>
          <w:sz w:val="22"/>
          <w:szCs w:val="22"/>
          <w:rPrChange w:id="20" w:author="Dzhan Yuliya Viktorovna" w:date="2021-12-29T17:10:00Z">
            <w:rPr>
              <w:rStyle w:val="aa"/>
              <w:rFonts w:ascii="Arial" w:hAnsi="Arial" w:cs="Arial"/>
              <w:color w:val="auto"/>
              <w:sz w:val="22"/>
              <w:szCs w:val="22"/>
              <w:lang w:val="en-US"/>
            </w:rPr>
          </w:rPrChange>
        </w:rPr>
        <w:instrText>://</w:instrText>
      </w:r>
      <w:r w:rsidR="00741758">
        <w:rPr>
          <w:rStyle w:val="aa"/>
          <w:rFonts w:ascii="Arial" w:hAnsi="Arial" w:cs="Arial"/>
          <w:color w:val="auto"/>
          <w:sz w:val="22"/>
          <w:szCs w:val="22"/>
          <w:lang w:val="en-US"/>
        </w:rPr>
        <w:instrText>www</w:instrText>
      </w:r>
      <w:r w:rsidR="00741758" w:rsidRPr="00741758">
        <w:rPr>
          <w:rStyle w:val="aa"/>
          <w:rFonts w:ascii="Arial" w:hAnsi="Arial" w:cs="Arial"/>
          <w:color w:val="auto"/>
          <w:sz w:val="22"/>
          <w:szCs w:val="22"/>
          <w:rPrChange w:id="21" w:author="Dzhan Yuliya Viktorovna" w:date="2021-12-29T17:10:00Z">
            <w:rPr>
              <w:rStyle w:val="aa"/>
              <w:rFonts w:ascii="Arial" w:hAnsi="Arial" w:cs="Arial"/>
              <w:color w:val="auto"/>
              <w:sz w:val="22"/>
              <w:szCs w:val="22"/>
              <w:lang w:val="en-US"/>
            </w:rPr>
          </w:rPrChange>
        </w:rPr>
        <w:instrText>.</w:instrText>
      </w:r>
      <w:r w:rsidR="00741758">
        <w:rPr>
          <w:rStyle w:val="aa"/>
          <w:rFonts w:ascii="Arial" w:hAnsi="Arial" w:cs="Arial"/>
          <w:color w:val="auto"/>
          <w:sz w:val="22"/>
          <w:szCs w:val="22"/>
          <w:lang w:val="en-US"/>
        </w:rPr>
        <w:instrText>vmtp</w:instrText>
      </w:r>
      <w:r w:rsidR="00741758" w:rsidRPr="00741758">
        <w:rPr>
          <w:rStyle w:val="aa"/>
          <w:rFonts w:ascii="Arial" w:hAnsi="Arial" w:cs="Arial"/>
          <w:color w:val="auto"/>
          <w:sz w:val="22"/>
          <w:szCs w:val="22"/>
          <w:rPrChange w:id="22" w:author="Dzhan Yuliya Viktorovna" w:date="2021-12-29T17:10:00Z">
            <w:rPr>
              <w:rStyle w:val="aa"/>
              <w:rFonts w:ascii="Arial" w:hAnsi="Arial" w:cs="Arial"/>
              <w:color w:val="auto"/>
              <w:sz w:val="22"/>
              <w:szCs w:val="22"/>
              <w:lang w:val="en-US"/>
            </w:rPr>
          </w:rPrChange>
        </w:rPr>
        <w:instrText>.</w:instrText>
      </w:r>
      <w:r w:rsidR="00741758">
        <w:rPr>
          <w:rStyle w:val="aa"/>
          <w:rFonts w:ascii="Arial" w:hAnsi="Arial" w:cs="Arial"/>
          <w:color w:val="auto"/>
          <w:sz w:val="22"/>
          <w:szCs w:val="22"/>
          <w:lang w:val="en-US"/>
        </w:rPr>
        <w:instrText>ru</w:instrText>
      </w:r>
      <w:r w:rsidR="00741758" w:rsidRPr="00741758">
        <w:rPr>
          <w:rStyle w:val="aa"/>
          <w:rFonts w:ascii="Arial" w:hAnsi="Arial" w:cs="Arial"/>
          <w:color w:val="auto"/>
          <w:sz w:val="22"/>
          <w:szCs w:val="22"/>
          <w:rPrChange w:id="23" w:author="Dzhan Yuliya Viktorovna" w:date="2021-12-29T17:10:00Z">
            <w:rPr>
              <w:rStyle w:val="aa"/>
              <w:rFonts w:ascii="Arial" w:hAnsi="Arial" w:cs="Arial"/>
              <w:color w:val="auto"/>
              <w:sz w:val="22"/>
              <w:szCs w:val="22"/>
              <w:lang w:val="en-US"/>
            </w:rPr>
          </w:rPrChange>
        </w:rPr>
        <w:instrText xml:space="preserve">" </w:instrText>
      </w:r>
      <w:r w:rsidR="00741758">
        <w:rPr>
          <w:rStyle w:val="aa"/>
          <w:rFonts w:ascii="Arial" w:hAnsi="Arial" w:cs="Arial"/>
          <w:color w:val="auto"/>
          <w:sz w:val="22"/>
          <w:szCs w:val="22"/>
          <w:lang w:val="en-US"/>
        </w:rPr>
        <w:fldChar w:fldCharType="separate"/>
      </w:r>
      <w:r w:rsidRPr="005365BE">
        <w:rPr>
          <w:rStyle w:val="aa"/>
          <w:rFonts w:ascii="Arial" w:hAnsi="Arial" w:cs="Arial"/>
          <w:color w:val="auto"/>
          <w:sz w:val="22"/>
          <w:szCs w:val="22"/>
          <w:lang w:val="en-US"/>
        </w:rPr>
        <w:t>www</w:t>
      </w:r>
      <w:r w:rsidRPr="005365BE">
        <w:rPr>
          <w:rStyle w:val="aa"/>
          <w:rFonts w:ascii="Arial" w:hAnsi="Arial" w:cs="Arial"/>
          <w:color w:val="auto"/>
          <w:sz w:val="22"/>
          <w:szCs w:val="22"/>
        </w:rPr>
        <w:t>.</w:t>
      </w:r>
      <w:proofErr w:type="spellStart"/>
      <w:r w:rsidRPr="005365BE">
        <w:rPr>
          <w:rStyle w:val="aa"/>
          <w:rFonts w:ascii="Arial" w:hAnsi="Arial" w:cs="Arial"/>
          <w:color w:val="auto"/>
          <w:sz w:val="22"/>
          <w:szCs w:val="22"/>
          <w:lang w:val="en-US"/>
        </w:rPr>
        <w:t>vmtp</w:t>
      </w:r>
      <w:proofErr w:type="spellEnd"/>
      <w:r w:rsidRPr="005365BE">
        <w:rPr>
          <w:rStyle w:val="aa"/>
          <w:rFonts w:ascii="Arial" w:hAnsi="Arial" w:cs="Arial"/>
          <w:color w:val="auto"/>
          <w:sz w:val="22"/>
          <w:szCs w:val="22"/>
        </w:rPr>
        <w:t>.</w:t>
      </w:r>
      <w:proofErr w:type="spellStart"/>
      <w:r w:rsidRPr="005365BE">
        <w:rPr>
          <w:rStyle w:val="aa"/>
          <w:rFonts w:ascii="Arial" w:hAnsi="Arial" w:cs="Arial"/>
          <w:color w:val="auto"/>
          <w:sz w:val="22"/>
          <w:szCs w:val="22"/>
          <w:lang w:val="en-US"/>
        </w:rPr>
        <w:t>ru</w:t>
      </w:r>
      <w:proofErr w:type="spellEnd"/>
      <w:r w:rsidR="00741758">
        <w:rPr>
          <w:rStyle w:val="aa"/>
          <w:rFonts w:ascii="Arial" w:hAnsi="Arial" w:cs="Arial"/>
          <w:color w:val="auto"/>
          <w:sz w:val="22"/>
          <w:szCs w:val="22"/>
          <w:lang w:val="en-US"/>
        </w:rPr>
        <w:fldChar w:fldCharType="end"/>
      </w:r>
      <w:r w:rsidRPr="005365BE">
        <w:rPr>
          <w:rFonts w:ascii="Arial" w:hAnsi="Arial" w:cs="Arial"/>
          <w:sz w:val="22"/>
          <w:szCs w:val="22"/>
        </w:rPr>
        <w:t>).</w:t>
      </w:r>
    </w:p>
    <w:p w14:paraId="4B5724DB"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При несогласии с новыми тарифами Порта и изменениями Заказчик вправе отказаться от настоящего Договора, письменно уведомив об этом Порт не менее чем за 5 (пять) рабочих дней до даты начала действия новых тарифов и изменений. В указанном случае Заказчик обязуется произвести оплату фактически выполненных работ и оказанных услуг Порта и обеспечить освобождение территории Порта от имущества (груза).</w:t>
      </w:r>
    </w:p>
    <w:p w14:paraId="692DD02E"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В случае направления Заказчиком уведомления об отказе от Договора последний считается прекратившим свое действие с даты наступления последнего из событий:</w:t>
      </w:r>
    </w:p>
    <w:p w14:paraId="1D9860C3" w14:textId="77777777" w:rsidR="00477CB6" w:rsidRPr="005365BE" w:rsidRDefault="00477CB6" w:rsidP="00A11DB0">
      <w:pPr>
        <w:numPr>
          <w:ilvl w:val="0"/>
          <w:numId w:val="5"/>
        </w:numPr>
        <w:tabs>
          <w:tab w:val="left" w:pos="851"/>
        </w:tabs>
        <w:spacing w:after="0" w:line="240" w:lineRule="auto"/>
        <w:ind w:left="0" w:firstLine="567"/>
        <w:jc w:val="both"/>
        <w:rPr>
          <w:rFonts w:ascii="Arial" w:hAnsi="Arial" w:cs="Arial"/>
        </w:rPr>
      </w:pPr>
      <w:r w:rsidRPr="005365BE">
        <w:rPr>
          <w:rFonts w:ascii="Arial" w:hAnsi="Arial" w:cs="Arial"/>
        </w:rPr>
        <w:t>полного вывоза груза из Порта;</w:t>
      </w:r>
    </w:p>
    <w:p w14:paraId="79C4C977" w14:textId="77777777" w:rsidR="00477CB6" w:rsidRPr="005365BE" w:rsidRDefault="00477CB6" w:rsidP="00A11DB0">
      <w:pPr>
        <w:numPr>
          <w:ilvl w:val="0"/>
          <w:numId w:val="5"/>
        </w:numPr>
        <w:tabs>
          <w:tab w:val="left" w:pos="851"/>
        </w:tabs>
        <w:spacing w:after="0" w:line="240" w:lineRule="auto"/>
        <w:ind w:left="0" w:firstLine="567"/>
        <w:jc w:val="both"/>
        <w:rPr>
          <w:rFonts w:ascii="Arial" w:hAnsi="Arial" w:cs="Arial"/>
        </w:rPr>
      </w:pPr>
      <w:r w:rsidRPr="005365BE">
        <w:rPr>
          <w:rFonts w:ascii="Arial" w:hAnsi="Arial" w:cs="Arial"/>
        </w:rPr>
        <w:t>оплаты всех выполненных и оказанных работ и услуг.</w:t>
      </w:r>
    </w:p>
    <w:p w14:paraId="0D71D604" w14:textId="77777777" w:rsidR="003F137F" w:rsidRPr="005365BE" w:rsidRDefault="00477CB6" w:rsidP="003F137F">
      <w:pPr>
        <w:tabs>
          <w:tab w:val="left" w:pos="851"/>
        </w:tabs>
        <w:spacing w:after="0" w:line="240" w:lineRule="auto"/>
        <w:ind w:firstLine="567"/>
        <w:jc w:val="both"/>
        <w:rPr>
          <w:rFonts w:ascii="Arial" w:hAnsi="Arial" w:cs="Arial"/>
        </w:rPr>
      </w:pPr>
      <w:r w:rsidRPr="005365BE">
        <w:rPr>
          <w:rFonts w:ascii="Arial" w:hAnsi="Arial" w:cs="Arial"/>
        </w:rPr>
        <w:t>В случае несогласия Заказчика с новыми тарифами, до даты расторжения настоящего Договора применяются тарифы, действовавшие до внесения изменений в тарифное приложение.</w:t>
      </w:r>
    </w:p>
    <w:p w14:paraId="632C0DA0" w14:textId="77777777" w:rsidR="007E771A" w:rsidRPr="005365BE" w:rsidRDefault="007E771A" w:rsidP="003F137F">
      <w:pPr>
        <w:tabs>
          <w:tab w:val="left" w:pos="851"/>
        </w:tabs>
        <w:spacing w:after="0" w:line="240" w:lineRule="auto"/>
        <w:ind w:firstLine="567"/>
        <w:jc w:val="both"/>
        <w:rPr>
          <w:rFonts w:ascii="Arial" w:hAnsi="Arial" w:cs="Arial"/>
        </w:rPr>
      </w:pPr>
      <w:r w:rsidRPr="005365BE">
        <w:rPr>
          <w:rFonts w:ascii="Arial" w:hAnsi="Arial" w:cs="Arial"/>
        </w:rPr>
        <w:t>В случае изменения тарифов и ставок по распоряжению государственных органов изменения принимаются Сторонами с момента их введения.</w:t>
      </w:r>
    </w:p>
    <w:p w14:paraId="2C13997B" w14:textId="77777777" w:rsidR="00477CB6" w:rsidRPr="005365BE" w:rsidRDefault="00477CB6" w:rsidP="00A11DB0">
      <w:pPr>
        <w:tabs>
          <w:tab w:val="left" w:pos="851"/>
        </w:tabs>
        <w:spacing w:after="0" w:line="240" w:lineRule="auto"/>
        <w:ind w:firstLine="567"/>
        <w:jc w:val="both"/>
        <w:rPr>
          <w:rFonts w:ascii="Arial" w:hAnsi="Arial" w:cs="Arial"/>
        </w:rPr>
      </w:pPr>
    </w:p>
    <w:p w14:paraId="06F3BBCF" w14:textId="77777777" w:rsidR="00477CB6" w:rsidRPr="005365BE" w:rsidRDefault="00692E81" w:rsidP="00A11DB0">
      <w:pPr>
        <w:pStyle w:val="af1"/>
        <w:spacing w:after="0" w:line="240" w:lineRule="auto"/>
        <w:jc w:val="center"/>
        <w:rPr>
          <w:rFonts w:ascii="Arial" w:hAnsi="Arial" w:cs="Arial"/>
          <w:b/>
          <w:sz w:val="22"/>
          <w:szCs w:val="22"/>
        </w:rPr>
      </w:pPr>
      <w:r>
        <w:rPr>
          <w:rFonts w:ascii="Arial" w:hAnsi="Arial" w:cs="Arial"/>
          <w:b/>
          <w:sz w:val="22"/>
          <w:szCs w:val="22"/>
        </w:rPr>
        <w:t>7</w:t>
      </w:r>
      <w:r w:rsidR="00477CB6" w:rsidRPr="005365BE">
        <w:rPr>
          <w:rFonts w:ascii="Arial" w:hAnsi="Arial" w:cs="Arial"/>
          <w:b/>
          <w:sz w:val="22"/>
          <w:szCs w:val="22"/>
        </w:rPr>
        <w:t>. ПОРЯДОК РАСЧЁТОВ</w:t>
      </w:r>
    </w:p>
    <w:p w14:paraId="4F78A98C" w14:textId="0ABF651D" w:rsidR="00AE07DA" w:rsidRPr="005365BE" w:rsidRDefault="00692E81" w:rsidP="00A11DB0">
      <w:pPr>
        <w:pStyle w:val="24"/>
        <w:ind w:left="0" w:firstLine="567"/>
        <w:jc w:val="both"/>
        <w:rPr>
          <w:rFonts w:ascii="Arial" w:hAnsi="Arial" w:cs="Arial"/>
          <w:sz w:val="22"/>
          <w:szCs w:val="22"/>
        </w:rPr>
      </w:pPr>
      <w:r>
        <w:rPr>
          <w:rFonts w:ascii="Arial" w:hAnsi="Arial" w:cs="Arial"/>
          <w:b/>
          <w:sz w:val="22"/>
          <w:szCs w:val="22"/>
        </w:rPr>
        <w:t>7</w:t>
      </w:r>
      <w:r w:rsidR="00477CB6" w:rsidRPr="005365BE">
        <w:rPr>
          <w:rFonts w:ascii="Arial" w:hAnsi="Arial" w:cs="Arial"/>
          <w:b/>
          <w:sz w:val="22"/>
          <w:szCs w:val="22"/>
        </w:rPr>
        <w:t>.1.</w:t>
      </w:r>
      <w:r w:rsidR="00477CB6" w:rsidRPr="005365BE">
        <w:rPr>
          <w:rFonts w:ascii="Arial" w:hAnsi="Arial" w:cs="Arial"/>
          <w:sz w:val="22"/>
          <w:szCs w:val="22"/>
        </w:rPr>
        <w:t xml:space="preserve"> </w:t>
      </w:r>
      <w:r w:rsidR="00AE07DA" w:rsidRPr="005365BE">
        <w:rPr>
          <w:rFonts w:ascii="Arial" w:hAnsi="Arial" w:cs="Arial"/>
          <w:sz w:val="22"/>
          <w:szCs w:val="22"/>
        </w:rPr>
        <w:t xml:space="preserve">Не менее чем за 2 (два) рабочих дня до планируемой даты </w:t>
      </w:r>
      <w:bookmarkStart w:id="24" w:name="_Hlk87469795"/>
      <w:r w:rsidR="00AE07DA" w:rsidRPr="005365BE">
        <w:rPr>
          <w:rFonts w:ascii="Arial" w:hAnsi="Arial" w:cs="Arial"/>
          <w:sz w:val="22"/>
          <w:szCs w:val="22"/>
        </w:rPr>
        <w:t xml:space="preserve">выполнения (оказания) работ (услуг) </w:t>
      </w:r>
      <w:bookmarkEnd w:id="24"/>
      <w:r w:rsidR="00AE07DA" w:rsidRPr="005365BE">
        <w:rPr>
          <w:rFonts w:ascii="Arial" w:hAnsi="Arial" w:cs="Arial"/>
          <w:sz w:val="22"/>
          <w:szCs w:val="22"/>
        </w:rPr>
        <w:t>Заказчик производит платёж в рублях в размере не меньшем стоимости предполагаемых работ и услуг, которая рассчитывается на основании действующих тарифов.</w:t>
      </w:r>
    </w:p>
    <w:p w14:paraId="630D4649" w14:textId="77777777" w:rsidR="00477CB6" w:rsidRDefault="00477CB6" w:rsidP="00A11DB0">
      <w:pPr>
        <w:pStyle w:val="24"/>
        <w:ind w:left="0" w:firstLine="567"/>
        <w:jc w:val="both"/>
        <w:rPr>
          <w:rFonts w:ascii="Arial" w:hAnsi="Arial" w:cs="Arial"/>
          <w:bCs/>
          <w:sz w:val="22"/>
          <w:szCs w:val="22"/>
        </w:rPr>
      </w:pPr>
      <w:r w:rsidRPr="005365BE">
        <w:rPr>
          <w:rFonts w:ascii="Arial" w:hAnsi="Arial" w:cs="Arial"/>
          <w:bCs/>
          <w:sz w:val="22"/>
          <w:szCs w:val="22"/>
        </w:rPr>
        <w:t>Расчёт суммы платежа производится Заказчиком самостоятельно исходя из объёма предполагаемых работ и услуг и основывается на тарифах, указанных в приложениях/соглашениях к настоящему Договору. До поступления суммы платежа, рассчитанной Заказчиком самостоятельно, Порт не выполняет работы и не оказывает услуги.</w:t>
      </w:r>
    </w:p>
    <w:p w14:paraId="0F4E43FA" w14:textId="2F04E72D" w:rsidR="00FF3D2C" w:rsidRPr="00174127" w:rsidRDefault="00FF3D2C" w:rsidP="00FF3D2C">
      <w:pPr>
        <w:spacing w:after="0" w:line="240" w:lineRule="auto"/>
        <w:ind w:firstLine="567"/>
        <w:jc w:val="both"/>
        <w:rPr>
          <w:rFonts w:ascii="Arial" w:hAnsi="Arial" w:cs="Arial"/>
        </w:rPr>
      </w:pPr>
      <w:r w:rsidRPr="00174127">
        <w:rPr>
          <w:rFonts w:ascii="Arial" w:hAnsi="Arial" w:cs="Arial"/>
        </w:rPr>
        <w:lastRenderedPageBreak/>
        <w:t xml:space="preserve">В случае недостаточности суммы аванса для оплаты указанных в заявке </w:t>
      </w:r>
      <w:r w:rsidR="00B626C6">
        <w:rPr>
          <w:rFonts w:ascii="Arial" w:hAnsi="Arial" w:cs="Arial"/>
        </w:rPr>
        <w:t>работ (</w:t>
      </w:r>
      <w:r w:rsidRPr="00174127">
        <w:rPr>
          <w:rFonts w:ascii="Arial" w:hAnsi="Arial" w:cs="Arial"/>
        </w:rPr>
        <w:t>услуг</w:t>
      </w:r>
      <w:r w:rsidR="00B626C6">
        <w:rPr>
          <w:rFonts w:ascii="Arial" w:hAnsi="Arial" w:cs="Arial"/>
        </w:rPr>
        <w:t>)</w:t>
      </w:r>
      <w:r w:rsidRPr="00174127">
        <w:rPr>
          <w:rFonts w:ascii="Arial" w:hAnsi="Arial" w:cs="Arial"/>
        </w:rPr>
        <w:t xml:space="preserve"> в полном объеме, Порт вправе приостановить </w:t>
      </w:r>
      <w:r w:rsidR="00B626C6" w:rsidRPr="005365BE">
        <w:rPr>
          <w:rFonts w:ascii="Arial" w:hAnsi="Arial" w:cs="Arial"/>
        </w:rPr>
        <w:t>выполнени</w:t>
      </w:r>
      <w:r w:rsidR="00B626C6">
        <w:rPr>
          <w:rFonts w:ascii="Arial" w:hAnsi="Arial" w:cs="Arial"/>
        </w:rPr>
        <w:t>е</w:t>
      </w:r>
      <w:r w:rsidR="00B626C6" w:rsidRPr="005365BE">
        <w:rPr>
          <w:rFonts w:ascii="Arial" w:hAnsi="Arial" w:cs="Arial"/>
        </w:rPr>
        <w:t xml:space="preserve"> (оказани</w:t>
      </w:r>
      <w:r w:rsidR="00B626C6">
        <w:rPr>
          <w:rFonts w:ascii="Arial" w:hAnsi="Arial" w:cs="Arial"/>
        </w:rPr>
        <w:t>е</w:t>
      </w:r>
      <w:r w:rsidR="00B626C6" w:rsidRPr="005365BE">
        <w:rPr>
          <w:rFonts w:ascii="Arial" w:hAnsi="Arial" w:cs="Arial"/>
        </w:rPr>
        <w:t>) работ (услуг)</w:t>
      </w:r>
      <w:r w:rsidR="00B626C6">
        <w:rPr>
          <w:rFonts w:ascii="Arial" w:hAnsi="Arial" w:cs="Arial"/>
        </w:rPr>
        <w:t xml:space="preserve"> и отказать в согласовании заявки на завоз </w:t>
      </w:r>
      <w:r w:rsidRPr="00174127">
        <w:rPr>
          <w:rFonts w:ascii="Arial" w:hAnsi="Arial" w:cs="Arial"/>
        </w:rPr>
        <w:t xml:space="preserve">до оплаты Заказчиком в качестве аванса суммы достаточной, для оплаты указанных в заявке </w:t>
      </w:r>
      <w:r w:rsidR="00B626C6">
        <w:rPr>
          <w:rFonts w:ascii="Arial" w:hAnsi="Arial" w:cs="Arial"/>
        </w:rPr>
        <w:t>работ (</w:t>
      </w:r>
      <w:r w:rsidRPr="00174127">
        <w:rPr>
          <w:rFonts w:ascii="Arial" w:hAnsi="Arial" w:cs="Arial"/>
        </w:rPr>
        <w:t>услуг</w:t>
      </w:r>
      <w:r w:rsidR="00B626C6">
        <w:rPr>
          <w:rFonts w:ascii="Arial" w:hAnsi="Arial" w:cs="Arial"/>
        </w:rPr>
        <w:t>)</w:t>
      </w:r>
      <w:r w:rsidRPr="00174127">
        <w:rPr>
          <w:rFonts w:ascii="Arial" w:hAnsi="Arial" w:cs="Arial"/>
        </w:rPr>
        <w:t xml:space="preserve"> в полном объеме.</w:t>
      </w:r>
    </w:p>
    <w:p w14:paraId="48927F0C" w14:textId="07B4243E" w:rsidR="00FF3D2C" w:rsidRPr="00FF3D2C" w:rsidRDefault="00FF3D2C" w:rsidP="00FF3D2C">
      <w:pPr>
        <w:pStyle w:val="24"/>
        <w:ind w:left="0" w:firstLine="567"/>
        <w:jc w:val="both"/>
        <w:rPr>
          <w:rFonts w:ascii="Arial" w:hAnsi="Arial" w:cs="Arial"/>
          <w:bCs/>
          <w:sz w:val="22"/>
          <w:szCs w:val="22"/>
        </w:rPr>
      </w:pPr>
      <w:r w:rsidRPr="00174127">
        <w:rPr>
          <w:rFonts w:ascii="Arial" w:hAnsi="Arial" w:cs="Arial"/>
          <w:sz w:val="22"/>
          <w:szCs w:val="22"/>
        </w:rPr>
        <w:t>Указанное в настоящем пункте право может быть реализовано Портом в независимости от момента выявления факта недостаточности размера аванса.</w:t>
      </w:r>
    </w:p>
    <w:p w14:paraId="3720D629" w14:textId="77777777" w:rsidR="001C25AE" w:rsidRPr="005365BE" w:rsidRDefault="001C25AE" w:rsidP="00A11DB0">
      <w:pPr>
        <w:pStyle w:val="24"/>
        <w:ind w:left="0" w:firstLine="567"/>
        <w:jc w:val="both"/>
        <w:rPr>
          <w:rFonts w:ascii="Arial" w:hAnsi="Arial" w:cs="Arial"/>
          <w:b/>
          <w:bCs/>
          <w:sz w:val="22"/>
          <w:szCs w:val="22"/>
        </w:rPr>
      </w:pPr>
      <w:r w:rsidRPr="00FF3D2C">
        <w:rPr>
          <w:rFonts w:ascii="Arial" w:hAnsi="Arial" w:cs="Arial"/>
          <w:sz w:val="22"/>
          <w:szCs w:val="22"/>
        </w:rPr>
        <w:t>Авансовые платежи, произведенные по настоящему договору, не являются</w:t>
      </w:r>
      <w:r w:rsidRPr="005365BE">
        <w:rPr>
          <w:rFonts w:ascii="Arial" w:hAnsi="Arial" w:cs="Arial"/>
          <w:sz w:val="22"/>
          <w:szCs w:val="22"/>
        </w:rPr>
        <w:t xml:space="preserve"> коммерческим кредитом, поэтому правила коммерческого кредита (займа и т.п.), предусмотренные нормами статей 809, 823 Гражданского кодекса Российской Федерации, к ним не применяются</w:t>
      </w:r>
      <w:r w:rsidR="00500558">
        <w:rPr>
          <w:rFonts w:ascii="Arial" w:hAnsi="Arial" w:cs="Arial"/>
          <w:sz w:val="22"/>
          <w:szCs w:val="22"/>
        </w:rPr>
        <w:t>.</w:t>
      </w:r>
    </w:p>
    <w:p w14:paraId="01C4C4D4" w14:textId="77777777" w:rsidR="00477CB6" w:rsidRPr="004E5737" w:rsidRDefault="00692E81" w:rsidP="00A11DB0">
      <w:pPr>
        <w:pStyle w:val="24"/>
        <w:ind w:left="0" w:firstLine="567"/>
        <w:jc w:val="both"/>
        <w:rPr>
          <w:rFonts w:ascii="Arial" w:hAnsi="Arial" w:cs="Arial"/>
          <w:bCs/>
          <w:sz w:val="22"/>
          <w:szCs w:val="22"/>
        </w:rPr>
      </w:pPr>
      <w:r w:rsidRPr="004E5737">
        <w:rPr>
          <w:rFonts w:ascii="Arial" w:hAnsi="Arial" w:cs="Arial"/>
          <w:b/>
          <w:bCs/>
          <w:sz w:val="22"/>
          <w:szCs w:val="22"/>
        </w:rPr>
        <w:t>7</w:t>
      </w:r>
      <w:r w:rsidR="00477CB6" w:rsidRPr="004E5737">
        <w:rPr>
          <w:rFonts w:ascii="Arial" w:hAnsi="Arial" w:cs="Arial"/>
          <w:b/>
          <w:bCs/>
          <w:sz w:val="22"/>
          <w:szCs w:val="22"/>
        </w:rPr>
        <w:t xml:space="preserve">.1.1. </w:t>
      </w:r>
      <w:r w:rsidR="00477CB6" w:rsidRPr="004E5737">
        <w:rPr>
          <w:rFonts w:ascii="Arial" w:hAnsi="Arial" w:cs="Arial"/>
          <w:bCs/>
          <w:sz w:val="22"/>
          <w:szCs w:val="22"/>
        </w:rPr>
        <w:t>После погрузки груза на транспорт</w:t>
      </w:r>
      <w:r w:rsidR="005D0DAA" w:rsidRPr="004E5737">
        <w:rPr>
          <w:rFonts w:ascii="Arial" w:hAnsi="Arial" w:cs="Arial"/>
          <w:bCs/>
          <w:sz w:val="22"/>
          <w:szCs w:val="22"/>
        </w:rPr>
        <w:t xml:space="preserve"> убытия</w:t>
      </w:r>
      <w:r w:rsidR="002B4859" w:rsidRPr="004E5737">
        <w:rPr>
          <w:rFonts w:ascii="Arial" w:hAnsi="Arial" w:cs="Arial"/>
          <w:bCs/>
          <w:sz w:val="22"/>
          <w:szCs w:val="22"/>
        </w:rPr>
        <w:t xml:space="preserve">, </w:t>
      </w:r>
      <w:r w:rsidR="00477CB6" w:rsidRPr="004E5737">
        <w:rPr>
          <w:rFonts w:ascii="Arial" w:hAnsi="Arial" w:cs="Arial"/>
          <w:bCs/>
          <w:sz w:val="22"/>
          <w:szCs w:val="22"/>
        </w:rPr>
        <w:t>для завершения процесса перевалки осуществляется окончательный расчёт.</w:t>
      </w:r>
      <w:r w:rsidR="00D46889" w:rsidRPr="004E5737">
        <w:rPr>
          <w:rFonts w:ascii="Arial" w:hAnsi="Arial" w:cs="Arial"/>
          <w:sz w:val="22"/>
          <w:szCs w:val="22"/>
        </w:rPr>
        <w:t xml:space="preserve"> </w:t>
      </w:r>
    </w:p>
    <w:p w14:paraId="74BFBC00" w14:textId="261E40BB" w:rsidR="00477CB6" w:rsidRPr="004E5737" w:rsidRDefault="00477CB6" w:rsidP="00A11DB0">
      <w:pPr>
        <w:pStyle w:val="24"/>
        <w:ind w:left="0" w:firstLine="567"/>
        <w:jc w:val="both"/>
        <w:rPr>
          <w:rFonts w:ascii="Arial" w:hAnsi="Arial" w:cs="Arial"/>
          <w:sz w:val="22"/>
          <w:szCs w:val="22"/>
        </w:rPr>
      </w:pPr>
      <w:r w:rsidRPr="004E5737">
        <w:rPr>
          <w:rFonts w:ascii="Arial" w:hAnsi="Arial" w:cs="Arial"/>
          <w:sz w:val="22"/>
          <w:szCs w:val="22"/>
        </w:rPr>
        <w:t>Порт в течение 5 (пяти) календарных дней после погрузки груза на транспортное средство</w:t>
      </w:r>
      <w:r w:rsidR="00D46889" w:rsidRPr="004E5737">
        <w:rPr>
          <w:rFonts w:ascii="Arial" w:hAnsi="Arial" w:cs="Arial"/>
          <w:sz w:val="22"/>
          <w:szCs w:val="22"/>
        </w:rPr>
        <w:t xml:space="preserve"> </w:t>
      </w:r>
      <w:r w:rsidRPr="004E5737">
        <w:rPr>
          <w:rFonts w:ascii="Arial" w:hAnsi="Arial" w:cs="Arial"/>
          <w:sz w:val="22"/>
          <w:szCs w:val="22"/>
        </w:rPr>
        <w:t>выставляет Зак</w:t>
      </w:r>
      <w:r w:rsidR="00692E81" w:rsidRPr="004E5737">
        <w:rPr>
          <w:rFonts w:ascii="Arial" w:hAnsi="Arial" w:cs="Arial"/>
          <w:sz w:val="22"/>
          <w:szCs w:val="22"/>
        </w:rPr>
        <w:t>азчику предусмотренные пунктом 7</w:t>
      </w:r>
      <w:r w:rsidRPr="004E5737">
        <w:rPr>
          <w:rFonts w:ascii="Arial" w:hAnsi="Arial" w:cs="Arial"/>
          <w:sz w:val="22"/>
          <w:szCs w:val="22"/>
        </w:rPr>
        <w:t>.1.2 настоящего Договора РПД в соответствии с тарифам</w:t>
      </w:r>
      <w:r w:rsidR="002B4859" w:rsidRPr="004E5737">
        <w:rPr>
          <w:rFonts w:ascii="Arial" w:hAnsi="Arial" w:cs="Arial"/>
          <w:sz w:val="22"/>
          <w:szCs w:val="22"/>
        </w:rPr>
        <w:t>и</w:t>
      </w:r>
      <w:r w:rsidRPr="004E5737">
        <w:rPr>
          <w:rFonts w:ascii="Arial" w:hAnsi="Arial" w:cs="Arial"/>
          <w:sz w:val="22"/>
          <w:szCs w:val="22"/>
        </w:rPr>
        <w:t xml:space="preserve"> к настоящему Договору</w:t>
      </w:r>
      <w:r w:rsidR="00FF3D2C" w:rsidRPr="004E5737">
        <w:rPr>
          <w:rFonts w:ascii="Arial" w:hAnsi="Arial" w:cs="Arial"/>
          <w:sz w:val="22"/>
          <w:szCs w:val="22"/>
        </w:rPr>
        <w:t>, исходя из фактически оказанных Портом услуг (выполненных работ</w:t>
      </w:r>
      <w:proofErr w:type="gramStart"/>
      <w:r w:rsidR="00FF3D2C" w:rsidRPr="004E5737">
        <w:rPr>
          <w:rFonts w:ascii="Arial" w:hAnsi="Arial" w:cs="Arial"/>
          <w:sz w:val="22"/>
          <w:szCs w:val="22"/>
        </w:rPr>
        <w:t>)</w:t>
      </w:r>
      <w:r w:rsidRPr="004E5737">
        <w:rPr>
          <w:rFonts w:ascii="Arial" w:hAnsi="Arial" w:cs="Arial"/>
          <w:sz w:val="22"/>
          <w:szCs w:val="22"/>
        </w:rPr>
        <w:t>.</w:t>
      </w:r>
      <w:r w:rsidR="00C05B76" w:rsidRPr="004E5737">
        <w:rPr>
          <w:rFonts w:ascii="Arial" w:hAnsi="Arial" w:cs="Arial"/>
          <w:sz w:val="22"/>
          <w:szCs w:val="22"/>
        </w:rPr>
        <w:t>Заказчик</w:t>
      </w:r>
      <w:proofErr w:type="gramEnd"/>
      <w:r w:rsidR="00C05B76" w:rsidRPr="004E5737">
        <w:rPr>
          <w:rFonts w:ascii="Arial" w:hAnsi="Arial" w:cs="Arial"/>
          <w:sz w:val="22"/>
          <w:szCs w:val="22"/>
        </w:rPr>
        <w:t xml:space="preserve"> в течение 5 (пяти) рабочих дней от даты выставления РПД (иных расчетных документов) оплачивает Порту выполненные работы (оказанные услуги).</w:t>
      </w:r>
    </w:p>
    <w:p w14:paraId="7A9C34AD" w14:textId="3D7C9694" w:rsidR="00477CB6" w:rsidRPr="005365BE" w:rsidRDefault="00281650" w:rsidP="00A11DB0">
      <w:pPr>
        <w:pStyle w:val="24"/>
        <w:ind w:left="0" w:firstLine="567"/>
        <w:jc w:val="both"/>
        <w:rPr>
          <w:rFonts w:ascii="Arial" w:hAnsi="Arial" w:cs="Arial"/>
          <w:sz w:val="22"/>
          <w:szCs w:val="22"/>
        </w:rPr>
      </w:pPr>
      <w:r>
        <w:rPr>
          <w:rFonts w:ascii="Arial" w:hAnsi="Arial" w:cs="Arial"/>
          <w:sz w:val="22"/>
          <w:szCs w:val="22"/>
        </w:rPr>
        <w:t>В случае если срок хранения г</w:t>
      </w:r>
      <w:r w:rsidR="00B46AB6" w:rsidRPr="004E5737">
        <w:rPr>
          <w:rFonts w:ascii="Arial" w:hAnsi="Arial" w:cs="Arial"/>
          <w:sz w:val="22"/>
          <w:szCs w:val="22"/>
        </w:rPr>
        <w:t xml:space="preserve">руза превышает </w:t>
      </w:r>
      <w:r w:rsidR="00D11059" w:rsidRPr="004E5737">
        <w:rPr>
          <w:rFonts w:ascii="Arial" w:hAnsi="Arial" w:cs="Arial"/>
          <w:sz w:val="22"/>
          <w:szCs w:val="22"/>
        </w:rPr>
        <w:t>30</w:t>
      </w:r>
      <w:r w:rsidR="00B46AB6" w:rsidRPr="004E5737">
        <w:rPr>
          <w:rFonts w:ascii="Arial" w:hAnsi="Arial" w:cs="Arial"/>
          <w:sz w:val="22"/>
          <w:szCs w:val="22"/>
        </w:rPr>
        <w:t xml:space="preserve"> суток с момента приема </w:t>
      </w:r>
      <w:r>
        <w:rPr>
          <w:rFonts w:ascii="Arial" w:hAnsi="Arial" w:cs="Arial"/>
          <w:sz w:val="22"/>
          <w:szCs w:val="22"/>
        </w:rPr>
        <w:t>г</w:t>
      </w:r>
      <w:r w:rsidR="00B46AB6" w:rsidRPr="004E5737">
        <w:rPr>
          <w:rFonts w:ascii="Arial" w:hAnsi="Arial" w:cs="Arial"/>
          <w:sz w:val="22"/>
          <w:szCs w:val="22"/>
        </w:rPr>
        <w:t xml:space="preserve">руза, оплата услуг за хранение производится за каждый тридцатидневный период хранения. Первым периодом признается промежуток времени с момента приема груза на хранение до тридцатых суток включительно. Последним периодом – промежуток между первым днем очередного тридцатидневного периода </w:t>
      </w:r>
      <w:r>
        <w:rPr>
          <w:rFonts w:ascii="Arial" w:hAnsi="Arial" w:cs="Arial"/>
          <w:sz w:val="22"/>
          <w:szCs w:val="22"/>
        </w:rPr>
        <w:t>до момента фактического убытия г</w:t>
      </w:r>
      <w:r w:rsidR="00B46AB6" w:rsidRPr="004E5737">
        <w:rPr>
          <w:rFonts w:ascii="Arial" w:hAnsi="Arial" w:cs="Arial"/>
          <w:sz w:val="22"/>
          <w:szCs w:val="22"/>
        </w:rPr>
        <w:t xml:space="preserve">руза с территории Порта (если последний период составляет менее, чем тридцать дней). </w:t>
      </w:r>
      <w:r w:rsidR="007A2958" w:rsidRPr="004E5737">
        <w:rPr>
          <w:rFonts w:ascii="Arial" w:hAnsi="Arial" w:cs="Arial"/>
          <w:sz w:val="22"/>
          <w:szCs w:val="22"/>
        </w:rPr>
        <w:t>Порт вправе выставлять промежуточные счета за каждый такой период непосредственно после его окончания. Счета подлежат оплате Заказчиком в соответствии с условиями настоящего Договора</w:t>
      </w:r>
      <w:r w:rsidR="006035C4" w:rsidRPr="004E5737">
        <w:rPr>
          <w:rFonts w:ascii="Arial" w:hAnsi="Arial" w:cs="Arial"/>
          <w:sz w:val="22"/>
          <w:szCs w:val="22"/>
        </w:rPr>
        <w:t xml:space="preserve"> в</w:t>
      </w:r>
      <w:r w:rsidR="006A70E5">
        <w:rPr>
          <w:rFonts w:ascii="Arial" w:hAnsi="Arial" w:cs="Arial"/>
          <w:sz w:val="22"/>
          <w:szCs w:val="22"/>
        </w:rPr>
        <w:t xml:space="preserve"> течение 5 (пяти) рабочих дней с</w:t>
      </w:r>
      <w:r w:rsidR="006035C4" w:rsidRPr="004E5737">
        <w:rPr>
          <w:rFonts w:ascii="Arial" w:hAnsi="Arial" w:cs="Arial"/>
          <w:sz w:val="22"/>
          <w:szCs w:val="22"/>
        </w:rPr>
        <w:t xml:space="preserve"> даты выставления.</w:t>
      </w:r>
    </w:p>
    <w:p w14:paraId="559DB82C" w14:textId="77777777" w:rsidR="00477CB6" w:rsidRPr="005365BE" w:rsidRDefault="00692E81" w:rsidP="00A11DB0">
      <w:pPr>
        <w:shd w:val="clear" w:color="auto" w:fill="FFFFFF"/>
        <w:spacing w:after="0" w:line="240" w:lineRule="auto"/>
        <w:ind w:right="43" w:firstLine="567"/>
        <w:jc w:val="both"/>
        <w:rPr>
          <w:rFonts w:ascii="Arial" w:hAnsi="Arial" w:cs="Arial"/>
        </w:rPr>
      </w:pPr>
      <w:r>
        <w:rPr>
          <w:rFonts w:ascii="Arial" w:hAnsi="Arial" w:cs="Arial"/>
          <w:b/>
        </w:rPr>
        <w:t>7</w:t>
      </w:r>
      <w:r w:rsidR="00477CB6" w:rsidRPr="005365BE">
        <w:rPr>
          <w:rFonts w:ascii="Arial" w:hAnsi="Arial" w:cs="Arial"/>
          <w:b/>
        </w:rPr>
        <w:t>.1.2.</w:t>
      </w:r>
      <w:r w:rsidR="00477CB6" w:rsidRPr="005365BE">
        <w:rPr>
          <w:rFonts w:ascii="Arial" w:hAnsi="Arial" w:cs="Arial"/>
        </w:rPr>
        <w:t xml:space="preserve"> Порт выставляет Заказчику соответствующие РПД в следующем порядке</w:t>
      </w:r>
      <w:r w:rsidR="00C02F16" w:rsidRPr="005365BE">
        <w:rPr>
          <w:rFonts w:ascii="Arial" w:hAnsi="Arial" w:cs="Arial"/>
        </w:rPr>
        <w:t>:</w:t>
      </w:r>
    </w:p>
    <w:p w14:paraId="1EAF5C68" w14:textId="77777777" w:rsidR="00477CB6" w:rsidRPr="005365BE" w:rsidRDefault="00477CB6" w:rsidP="00A11DB0">
      <w:pPr>
        <w:shd w:val="clear" w:color="auto" w:fill="FFFFFF"/>
        <w:spacing w:after="0" w:line="240" w:lineRule="auto"/>
        <w:ind w:right="43" w:firstLine="567"/>
        <w:jc w:val="both"/>
        <w:rPr>
          <w:rFonts w:ascii="Arial" w:hAnsi="Arial" w:cs="Arial"/>
        </w:rPr>
      </w:pPr>
      <w:r w:rsidRPr="005365BE">
        <w:rPr>
          <w:rFonts w:ascii="Arial" w:hAnsi="Arial" w:cs="Arial"/>
        </w:rPr>
        <w:t xml:space="preserve">-   УПД, расчет стоимости услуг - на бумажных носителях. </w:t>
      </w:r>
    </w:p>
    <w:p w14:paraId="4878D540" w14:textId="6A149A50" w:rsidR="00477CB6" w:rsidRPr="005365BE" w:rsidRDefault="00477CB6" w:rsidP="00A11DB0">
      <w:pPr>
        <w:shd w:val="clear" w:color="auto" w:fill="FFFFFF"/>
        <w:spacing w:after="0" w:line="240" w:lineRule="auto"/>
        <w:ind w:right="43" w:firstLine="567"/>
        <w:jc w:val="both"/>
        <w:rPr>
          <w:rFonts w:ascii="Arial" w:hAnsi="Arial" w:cs="Arial"/>
        </w:rPr>
      </w:pPr>
      <w:r w:rsidRPr="005365BE">
        <w:rPr>
          <w:rFonts w:ascii="Arial" w:hAnsi="Arial" w:cs="Arial"/>
        </w:rPr>
        <w:t xml:space="preserve">- счет-фактуру, расчет стоимости услуг, акт приёма-передачи оказанных услуг (выполненных работ) - посредством ЭДО в порядке, установленном в Инструкцией о применении электронного документооборота, публикуемой на сайте Порта: </w:t>
      </w:r>
      <w:hyperlink r:id="rId23" w:history="1">
        <w:r w:rsidRPr="005365BE">
          <w:rPr>
            <w:rStyle w:val="aa"/>
            <w:rFonts w:ascii="Arial" w:hAnsi="Arial" w:cs="Arial"/>
            <w:color w:val="auto"/>
          </w:rPr>
          <w:t>https://vmtp.ru/elektronnyj-dokumentooborot</w:t>
        </w:r>
      </w:hyperlink>
      <w:r w:rsidRPr="005365BE">
        <w:rPr>
          <w:rFonts w:ascii="Arial" w:hAnsi="Arial" w:cs="Arial"/>
        </w:rPr>
        <w:t>.</w:t>
      </w:r>
      <w:r w:rsidR="007B423F" w:rsidRPr="007B423F">
        <w:rPr>
          <w:rFonts w:ascii="Arial" w:hAnsi="Arial" w:cs="Arial"/>
        </w:rPr>
        <w:t xml:space="preserve"> </w:t>
      </w:r>
      <w:r w:rsidRPr="005365BE">
        <w:rPr>
          <w:rFonts w:ascii="Arial" w:hAnsi="Arial" w:cs="Arial"/>
        </w:rPr>
        <w:t>Документы, оформляемые на бумажных носителях, предоставляются представителю Заказчика по предъявлении соответствующей доверенности.</w:t>
      </w:r>
    </w:p>
    <w:p w14:paraId="5E99DF6D" w14:textId="77777777" w:rsidR="00477CB6" w:rsidRPr="005365BE" w:rsidRDefault="00477CB6" w:rsidP="00A11DB0">
      <w:pPr>
        <w:shd w:val="clear" w:color="auto" w:fill="FFFFFF"/>
        <w:spacing w:after="0" w:line="240" w:lineRule="auto"/>
        <w:ind w:right="43" w:firstLine="567"/>
        <w:jc w:val="both"/>
        <w:rPr>
          <w:rFonts w:ascii="Arial" w:hAnsi="Arial" w:cs="Arial"/>
        </w:rPr>
      </w:pPr>
      <w:r w:rsidRPr="005365BE">
        <w:rPr>
          <w:rFonts w:ascii="Arial" w:hAnsi="Arial" w:cs="Arial"/>
        </w:rPr>
        <w:t xml:space="preserve">При неполучении РПД представителем Заказчика в течение 30 дней с даты оказания услуг (выполнения работ) Порт направляет документы Заказчику почтовым отправлением </w:t>
      </w:r>
      <w:r w:rsidR="00FF3D2C" w:rsidRPr="005365BE">
        <w:rPr>
          <w:rFonts w:ascii="Arial" w:hAnsi="Arial" w:cs="Arial"/>
        </w:rPr>
        <w:t>согласно реквизитам</w:t>
      </w:r>
      <w:r w:rsidRPr="005365BE">
        <w:rPr>
          <w:rFonts w:ascii="Arial" w:hAnsi="Arial" w:cs="Arial"/>
        </w:rPr>
        <w:t>, указанны</w:t>
      </w:r>
      <w:r w:rsidR="00FF3D2C">
        <w:rPr>
          <w:rFonts w:ascii="Arial" w:hAnsi="Arial" w:cs="Arial"/>
        </w:rPr>
        <w:t>м</w:t>
      </w:r>
      <w:r w:rsidRPr="005365BE">
        <w:rPr>
          <w:rFonts w:ascii="Arial" w:hAnsi="Arial" w:cs="Arial"/>
        </w:rPr>
        <w:t xml:space="preserve"> в настоящем Договоре или в заявлении Заказчика.</w:t>
      </w:r>
    </w:p>
    <w:p w14:paraId="63551224" w14:textId="0AD2A469" w:rsidR="000033B8" w:rsidRPr="005365BE" w:rsidRDefault="00477CB6" w:rsidP="000B78AE">
      <w:pPr>
        <w:spacing w:after="0" w:line="240" w:lineRule="auto"/>
        <w:ind w:firstLine="567"/>
        <w:jc w:val="both"/>
        <w:rPr>
          <w:rFonts w:ascii="Arial" w:hAnsi="Arial" w:cs="Arial"/>
        </w:rPr>
      </w:pPr>
      <w:r w:rsidRPr="005365BE">
        <w:rPr>
          <w:rFonts w:ascii="Arial" w:hAnsi="Arial" w:cs="Arial"/>
        </w:rPr>
        <w:t>Датой получения Заказчиком РПД является дата передачи документов представителю Заказчика или направления их Портом Заказчику по факсу/электронной почте/заказным письмом с уведомлением о вручении/ЭДО.</w:t>
      </w:r>
    </w:p>
    <w:p w14:paraId="51A5D428" w14:textId="77777777" w:rsidR="00477CB6" w:rsidRPr="005365BE" w:rsidRDefault="00692E81" w:rsidP="00A11DB0">
      <w:pPr>
        <w:shd w:val="clear" w:color="auto" w:fill="FFFFFF"/>
        <w:spacing w:after="0" w:line="240" w:lineRule="auto"/>
        <w:ind w:right="43" w:firstLine="567"/>
        <w:jc w:val="both"/>
        <w:rPr>
          <w:rFonts w:ascii="Arial" w:hAnsi="Arial" w:cs="Arial"/>
        </w:rPr>
      </w:pPr>
      <w:r>
        <w:rPr>
          <w:rFonts w:ascii="Arial" w:hAnsi="Arial" w:cs="Arial"/>
          <w:b/>
        </w:rPr>
        <w:t>7</w:t>
      </w:r>
      <w:r w:rsidR="00477CB6" w:rsidRPr="005365BE">
        <w:rPr>
          <w:rFonts w:ascii="Arial" w:hAnsi="Arial" w:cs="Arial"/>
          <w:b/>
        </w:rPr>
        <w:t>.2.</w:t>
      </w:r>
      <w:r w:rsidR="00477CB6" w:rsidRPr="005365BE">
        <w:rPr>
          <w:rFonts w:ascii="Arial" w:hAnsi="Arial" w:cs="Arial"/>
        </w:rPr>
        <w:t xml:space="preserve"> Заказчик обязан рассмотреть и утвердить в ЭДО/направить в адрес Порта подписанный и оформленный надлежащим образом акт приёма-передачи оказанных услуг (выполненных </w:t>
      </w:r>
      <w:proofErr w:type="gramStart"/>
      <w:r w:rsidR="00477CB6" w:rsidRPr="005365BE">
        <w:rPr>
          <w:rFonts w:ascii="Arial" w:hAnsi="Arial" w:cs="Arial"/>
        </w:rPr>
        <w:t>работ)/</w:t>
      </w:r>
      <w:proofErr w:type="gramEnd"/>
      <w:r w:rsidR="00477CB6" w:rsidRPr="005365BE">
        <w:rPr>
          <w:rFonts w:ascii="Arial" w:hAnsi="Arial" w:cs="Arial"/>
        </w:rPr>
        <w:t>УПД не позднее 5 (пяти) рабочих дней с момента его получения либо направить мотивированный отказ в приёмке выполненных работ (оказанных услуг).</w:t>
      </w:r>
    </w:p>
    <w:p w14:paraId="61C8DDA4" w14:textId="77777777" w:rsidR="00477CB6" w:rsidRPr="005365BE" w:rsidRDefault="00477CB6" w:rsidP="00A11DB0">
      <w:pPr>
        <w:shd w:val="clear" w:color="auto" w:fill="FFFFFF"/>
        <w:spacing w:after="0" w:line="240" w:lineRule="auto"/>
        <w:ind w:right="43" w:firstLine="567"/>
        <w:jc w:val="both"/>
        <w:rPr>
          <w:rFonts w:ascii="Arial" w:hAnsi="Arial" w:cs="Arial"/>
        </w:rPr>
      </w:pPr>
      <w:r w:rsidRPr="005365BE">
        <w:rPr>
          <w:rFonts w:ascii="Arial" w:hAnsi="Arial" w:cs="Arial"/>
        </w:rPr>
        <w:t xml:space="preserve">В случае если Заказчик не утвердит/не направит Порту в установленный срок, подписанный акт приёма-передачи оказанных услуг (выполненных </w:t>
      </w:r>
      <w:proofErr w:type="gramStart"/>
      <w:r w:rsidRPr="005365BE">
        <w:rPr>
          <w:rFonts w:ascii="Arial" w:hAnsi="Arial" w:cs="Arial"/>
        </w:rPr>
        <w:t>работ)/</w:t>
      </w:r>
      <w:proofErr w:type="gramEnd"/>
      <w:r w:rsidRPr="005365BE">
        <w:rPr>
          <w:rFonts w:ascii="Arial" w:hAnsi="Arial" w:cs="Arial"/>
        </w:rPr>
        <w:t>УПД либо не направит мотивированный отказ от его подписания, соответствующий акт/УПД считается согласованным Заказчиком, работы (услуги) считаются принятыми без замечаний и подлежат оплате.</w:t>
      </w:r>
    </w:p>
    <w:p w14:paraId="71EBD7FB" w14:textId="77777777" w:rsidR="00477CB6" w:rsidRPr="005365BE" w:rsidRDefault="00692E81" w:rsidP="003D162E">
      <w:pPr>
        <w:spacing w:after="0" w:line="240" w:lineRule="auto"/>
        <w:ind w:firstLine="567"/>
        <w:jc w:val="both"/>
        <w:rPr>
          <w:rFonts w:ascii="Arial" w:hAnsi="Arial" w:cs="Arial"/>
        </w:rPr>
      </w:pPr>
      <w:r>
        <w:rPr>
          <w:rFonts w:ascii="Arial" w:hAnsi="Arial" w:cs="Arial"/>
          <w:b/>
          <w:bCs/>
        </w:rPr>
        <w:lastRenderedPageBreak/>
        <w:t>7</w:t>
      </w:r>
      <w:r w:rsidR="00477CB6" w:rsidRPr="005365BE">
        <w:rPr>
          <w:rFonts w:ascii="Arial" w:hAnsi="Arial" w:cs="Arial"/>
          <w:b/>
          <w:bCs/>
        </w:rPr>
        <w:t xml:space="preserve">.3. </w:t>
      </w:r>
      <w:r w:rsidR="00477CB6" w:rsidRPr="005365BE">
        <w:rPr>
          <w:rFonts w:ascii="Arial" w:hAnsi="Arial" w:cs="Arial"/>
          <w:bCs/>
        </w:rPr>
        <w:t>Тарифы</w:t>
      </w:r>
      <w:r w:rsidR="00477CB6" w:rsidRPr="005365BE">
        <w:rPr>
          <w:rFonts w:ascii="Arial" w:hAnsi="Arial" w:cs="Arial"/>
        </w:rPr>
        <w:t xml:space="preserve"> в соответствии с которыми производится оплата работ и услуг по настоящему Догово</w:t>
      </w:r>
      <w:r w:rsidR="003D162E" w:rsidRPr="005365BE">
        <w:rPr>
          <w:rFonts w:ascii="Arial" w:hAnsi="Arial" w:cs="Arial"/>
        </w:rPr>
        <w:t>р</w:t>
      </w:r>
      <w:r w:rsidR="00477CB6" w:rsidRPr="005365BE">
        <w:rPr>
          <w:rFonts w:ascii="Arial" w:hAnsi="Arial" w:cs="Arial"/>
        </w:rPr>
        <w:t>у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7FC9BE9A" w14:textId="77777777" w:rsidR="00477CB6" w:rsidRPr="005365BE" w:rsidRDefault="00692E81" w:rsidP="00692E81">
      <w:pPr>
        <w:spacing w:after="0" w:line="240" w:lineRule="auto"/>
        <w:ind w:right="-2" w:firstLine="567"/>
        <w:jc w:val="both"/>
        <w:rPr>
          <w:rFonts w:ascii="Arial" w:hAnsi="Arial" w:cs="Arial"/>
        </w:rPr>
      </w:pPr>
      <w:r w:rsidRPr="00692E81">
        <w:rPr>
          <w:rFonts w:ascii="Arial" w:hAnsi="Arial" w:cs="Arial"/>
          <w:b/>
        </w:rPr>
        <w:t>7.4.</w:t>
      </w:r>
      <w:r>
        <w:rPr>
          <w:rFonts w:ascii="Arial" w:hAnsi="Arial" w:cs="Arial"/>
        </w:rPr>
        <w:t xml:space="preserve"> </w:t>
      </w:r>
      <w:r w:rsidR="00477CB6" w:rsidRPr="005365BE">
        <w:rPr>
          <w:rFonts w:ascii="Arial" w:hAnsi="Arial" w:cs="Arial"/>
        </w:rPr>
        <w:t>В платёжном документе (уведомлении о платеже) Заказчик указывает реквизиты настоящего Договора и применяемую ставку НДС.</w:t>
      </w:r>
    </w:p>
    <w:p w14:paraId="79A2150D"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 xml:space="preserve">Платёж производится двумя отдельными платёжными поручениями с указанием в назначении платежа: </w:t>
      </w:r>
    </w:p>
    <w:p w14:paraId="5A0E7E58" w14:textId="25720E99"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 xml:space="preserve">- оплата услуг по организации перевалки по Договору </w:t>
      </w:r>
      <w:r w:rsidRPr="00CD265B">
        <w:rPr>
          <w:rFonts w:ascii="Arial" w:hAnsi="Arial" w:cs="Arial"/>
          <w:highlight w:val="yellow"/>
        </w:rPr>
        <w:t>№TED0000</w:t>
      </w:r>
      <w:r w:rsidR="00A46845" w:rsidRPr="00CD265B">
        <w:rPr>
          <w:rFonts w:ascii="Arial" w:hAnsi="Arial" w:cs="Arial"/>
          <w:highlight w:val="yellow"/>
        </w:rPr>
        <w:t>D22</w:t>
      </w:r>
      <w:r w:rsidRPr="00CD265B">
        <w:rPr>
          <w:rFonts w:ascii="Arial" w:hAnsi="Arial" w:cs="Arial"/>
          <w:highlight w:val="yellow"/>
        </w:rPr>
        <w:t xml:space="preserve"> от </w:t>
      </w:r>
      <w:r w:rsidR="00AE2436">
        <w:rPr>
          <w:rFonts w:ascii="Arial" w:hAnsi="Arial" w:cs="Arial"/>
          <w:highlight w:val="yellow"/>
        </w:rPr>
        <w:t>07.12.2021</w:t>
      </w:r>
      <w:r w:rsidRPr="00CD265B">
        <w:rPr>
          <w:rFonts w:ascii="Arial" w:hAnsi="Arial" w:cs="Arial"/>
          <w:highlight w:val="yellow"/>
        </w:rPr>
        <w:t>г.</w:t>
      </w:r>
      <w:r w:rsidRPr="005365BE">
        <w:rPr>
          <w:rFonts w:ascii="Arial" w:hAnsi="Arial" w:cs="Arial"/>
        </w:rPr>
        <w:t xml:space="preserve"> (с указанием ставки НДС).</w:t>
      </w:r>
    </w:p>
    <w:p w14:paraId="7911E216" w14:textId="4590A2A4"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 xml:space="preserve">- возмещаемые расходы по Договору </w:t>
      </w:r>
      <w:r w:rsidRPr="00CD265B">
        <w:rPr>
          <w:rFonts w:ascii="Arial" w:hAnsi="Arial" w:cs="Arial"/>
          <w:highlight w:val="yellow"/>
        </w:rPr>
        <w:t>№TED0000</w:t>
      </w:r>
      <w:r w:rsidR="00A46845" w:rsidRPr="00CD265B">
        <w:rPr>
          <w:rFonts w:ascii="Arial" w:hAnsi="Arial" w:cs="Arial"/>
          <w:highlight w:val="yellow"/>
        </w:rPr>
        <w:t>D22</w:t>
      </w:r>
      <w:r w:rsidRPr="00CD265B">
        <w:rPr>
          <w:rFonts w:ascii="Arial" w:hAnsi="Arial" w:cs="Arial"/>
          <w:highlight w:val="yellow"/>
        </w:rPr>
        <w:t xml:space="preserve"> от </w:t>
      </w:r>
      <w:r w:rsidR="00AE2436">
        <w:rPr>
          <w:rFonts w:ascii="Arial" w:hAnsi="Arial" w:cs="Arial"/>
          <w:highlight w:val="yellow"/>
        </w:rPr>
        <w:t>07.12.2021</w:t>
      </w:r>
      <w:r w:rsidRPr="00CD265B">
        <w:rPr>
          <w:rFonts w:ascii="Arial" w:hAnsi="Arial" w:cs="Arial"/>
          <w:highlight w:val="yellow"/>
        </w:rPr>
        <w:t>г</w:t>
      </w:r>
      <w:r w:rsidRPr="005365BE">
        <w:rPr>
          <w:rFonts w:ascii="Arial" w:hAnsi="Arial" w:cs="Arial"/>
        </w:rPr>
        <w:t>. (с указанием ставки НДС).</w:t>
      </w:r>
    </w:p>
    <w:p w14:paraId="3E1B6A51" w14:textId="77777777" w:rsidR="00477CB6" w:rsidRPr="005365BE" w:rsidRDefault="00477CB6" w:rsidP="00A11DB0">
      <w:pPr>
        <w:spacing w:after="0" w:line="240" w:lineRule="auto"/>
        <w:ind w:right="-2" w:firstLine="567"/>
        <w:jc w:val="both"/>
        <w:rPr>
          <w:rFonts w:ascii="Arial" w:hAnsi="Arial" w:cs="Arial"/>
          <w:b/>
        </w:rPr>
      </w:pPr>
      <w:r w:rsidRPr="005365BE">
        <w:rPr>
          <w:rFonts w:ascii="Arial" w:hAnsi="Arial" w:cs="Arial"/>
        </w:rPr>
        <w:t>Порт вправе направить полученную оплату на погашение дебиторской задолженности Заказчика по настоящему Договору, а равно зачесть в качестве авансового платежа до поступления соответствующей заявки Заказчика.</w:t>
      </w:r>
    </w:p>
    <w:p w14:paraId="3CCA76E0"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 xml:space="preserve">В случае полного или частичного отказа от оплаты Заказчик подробно указывает причину отказа в срок, предусмотренный пунктом </w:t>
      </w:r>
      <w:r w:rsidR="00D75F64">
        <w:rPr>
          <w:rFonts w:ascii="Arial" w:hAnsi="Arial" w:cs="Arial"/>
        </w:rPr>
        <w:t>7</w:t>
      </w:r>
      <w:r w:rsidRPr="005365BE">
        <w:rPr>
          <w:rFonts w:ascii="Arial" w:hAnsi="Arial" w:cs="Arial"/>
        </w:rPr>
        <w:t>.2 настоящего Договора.</w:t>
      </w:r>
    </w:p>
    <w:p w14:paraId="3E3F33DC" w14:textId="2EDAA467" w:rsidR="00477CB6" w:rsidRPr="005365BE" w:rsidRDefault="00D75F64" w:rsidP="00A11DB0">
      <w:pPr>
        <w:pStyle w:val="af1"/>
        <w:spacing w:after="0" w:line="240" w:lineRule="auto"/>
        <w:rPr>
          <w:rFonts w:ascii="Arial" w:hAnsi="Arial" w:cs="Arial"/>
          <w:sz w:val="22"/>
          <w:szCs w:val="22"/>
        </w:rPr>
      </w:pPr>
      <w:r>
        <w:rPr>
          <w:rFonts w:ascii="Arial" w:hAnsi="Arial" w:cs="Arial"/>
          <w:b/>
          <w:sz w:val="22"/>
          <w:szCs w:val="22"/>
        </w:rPr>
        <w:t>7</w:t>
      </w:r>
      <w:r w:rsidR="00477CB6" w:rsidRPr="005365BE">
        <w:rPr>
          <w:rFonts w:ascii="Arial" w:hAnsi="Arial" w:cs="Arial"/>
          <w:b/>
          <w:sz w:val="22"/>
          <w:szCs w:val="22"/>
        </w:rPr>
        <w:t>.5.</w:t>
      </w:r>
      <w:r w:rsidR="00477CB6" w:rsidRPr="005365BE">
        <w:rPr>
          <w:rFonts w:ascii="Arial" w:hAnsi="Arial" w:cs="Arial"/>
          <w:sz w:val="22"/>
          <w:szCs w:val="22"/>
        </w:rPr>
        <w:t xml:space="preserve"> В случае изменения направления выдачи/приёма 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  </w:t>
      </w:r>
    </w:p>
    <w:p w14:paraId="19B55983" w14:textId="404EBC39"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 xml:space="preserve">При передаче груза на отправку/приём другому экспедитору оплата </w:t>
      </w:r>
      <w:r w:rsidR="00FF3D2C" w:rsidRPr="005365BE">
        <w:rPr>
          <w:rFonts w:ascii="Arial" w:hAnsi="Arial" w:cs="Arial"/>
          <w:sz w:val="22"/>
          <w:szCs w:val="22"/>
        </w:rPr>
        <w:t>оказанных услуг</w:t>
      </w:r>
      <w:r w:rsidRPr="005365BE">
        <w:rPr>
          <w:rFonts w:ascii="Arial" w:hAnsi="Arial" w:cs="Arial"/>
          <w:sz w:val="22"/>
          <w:szCs w:val="22"/>
        </w:rPr>
        <w:t xml:space="preserve">/выполненные работы производится в полном объёме конечным экспедитором на основании соответствующего договора между конечным экспедитором и ПАО «ВМТП».  </w:t>
      </w:r>
    </w:p>
    <w:p w14:paraId="5D37C138" w14:textId="77777777" w:rsidR="00477CB6" w:rsidRPr="005365BE" w:rsidRDefault="00D75F64" w:rsidP="00A11DB0">
      <w:pPr>
        <w:pStyle w:val="aff1"/>
        <w:spacing w:before="0" w:beforeAutospacing="0" w:after="0" w:afterAutospacing="0"/>
        <w:ind w:firstLine="567"/>
        <w:jc w:val="both"/>
        <w:rPr>
          <w:rFonts w:ascii="Arial" w:hAnsi="Arial" w:cs="Arial"/>
          <w:sz w:val="22"/>
          <w:szCs w:val="22"/>
        </w:rPr>
      </w:pPr>
      <w:r>
        <w:rPr>
          <w:rFonts w:ascii="Arial" w:hAnsi="Arial" w:cs="Arial"/>
          <w:b/>
          <w:bCs/>
          <w:sz w:val="22"/>
          <w:szCs w:val="22"/>
        </w:rPr>
        <w:t>7</w:t>
      </w:r>
      <w:r w:rsidR="00477CB6" w:rsidRPr="005365BE">
        <w:rPr>
          <w:rFonts w:ascii="Arial" w:hAnsi="Arial" w:cs="Arial"/>
          <w:b/>
          <w:bCs/>
          <w:sz w:val="22"/>
          <w:szCs w:val="22"/>
        </w:rPr>
        <w:t xml:space="preserve">.6. </w:t>
      </w:r>
      <w:r w:rsidR="00477CB6" w:rsidRPr="005365BE">
        <w:rPr>
          <w:rFonts w:ascii="Arial" w:hAnsi="Arial" w:cs="Arial"/>
          <w:bCs/>
          <w:sz w:val="22"/>
          <w:szCs w:val="22"/>
        </w:rPr>
        <w:t>При расчете стоимости услуг (работ)</w:t>
      </w:r>
      <w:r w:rsidR="00477CB6" w:rsidRPr="005365BE">
        <w:rPr>
          <w:rFonts w:ascii="Arial" w:hAnsi="Arial" w:cs="Arial"/>
          <w:b/>
          <w:bCs/>
          <w:sz w:val="22"/>
          <w:szCs w:val="22"/>
        </w:rPr>
        <w:t xml:space="preserve"> </w:t>
      </w:r>
      <w:r w:rsidR="00477CB6" w:rsidRPr="005365BE">
        <w:rPr>
          <w:rFonts w:ascii="Arial" w:hAnsi="Arial" w:cs="Arial"/>
          <w:sz w:val="22"/>
          <w:szCs w:val="22"/>
        </w:rPr>
        <w:t xml:space="preserve">неполный день принимается за полный. Для определения срока, исчисляемого днём, устанавливается время с 00:00 до 24:00 час. </w:t>
      </w:r>
    </w:p>
    <w:p w14:paraId="3EFC57E3" w14:textId="72B495C8" w:rsidR="00BA10D4" w:rsidRPr="00D75F64" w:rsidRDefault="00D75F64" w:rsidP="005365BE">
      <w:pPr>
        <w:spacing w:after="0" w:line="240" w:lineRule="auto"/>
        <w:ind w:firstLine="567"/>
        <w:jc w:val="both"/>
        <w:rPr>
          <w:rFonts w:ascii="Arial" w:hAnsi="Arial" w:cs="Arial"/>
        </w:rPr>
      </w:pPr>
      <w:r w:rsidRPr="003D6127">
        <w:rPr>
          <w:rFonts w:ascii="Arial" w:hAnsi="Arial" w:cs="Arial"/>
          <w:b/>
          <w:highlight w:val="cyan"/>
        </w:rPr>
        <w:t>7</w:t>
      </w:r>
      <w:r w:rsidR="00BA10D4" w:rsidRPr="003D6127">
        <w:rPr>
          <w:rFonts w:ascii="Arial" w:hAnsi="Arial" w:cs="Arial"/>
          <w:b/>
          <w:highlight w:val="cyan"/>
        </w:rPr>
        <w:t>.7.</w:t>
      </w:r>
      <w:r w:rsidR="00BA10D4" w:rsidRPr="003D6127">
        <w:rPr>
          <w:rFonts w:ascii="Arial" w:hAnsi="Arial" w:cs="Arial"/>
          <w:highlight w:val="cyan"/>
        </w:rPr>
        <w:t xml:space="preserve"> Стороны пришли к соглашению, что с даты начала действия настоящего </w:t>
      </w:r>
      <w:r w:rsidR="004738A9" w:rsidRPr="003D6127">
        <w:rPr>
          <w:rFonts w:ascii="Arial" w:hAnsi="Arial" w:cs="Arial"/>
          <w:highlight w:val="cyan"/>
        </w:rPr>
        <w:t>Д</w:t>
      </w:r>
      <w:r w:rsidR="00BA10D4" w:rsidRPr="003D6127">
        <w:rPr>
          <w:rFonts w:ascii="Arial" w:hAnsi="Arial" w:cs="Arial"/>
          <w:highlight w:val="cyan"/>
        </w:rPr>
        <w:t>оговора Порт самостоятельно производит перенос остатка денежных средств (авансов) Заказчика с Договора №TED</w:t>
      </w:r>
      <w:r w:rsidR="00AE2436" w:rsidRPr="003D6127">
        <w:rPr>
          <w:rFonts w:ascii="Arial" w:hAnsi="Arial" w:cs="Arial"/>
          <w:highlight w:val="cyan"/>
        </w:rPr>
        <w:t>8888</w:t>
      </w:r>
      <w:r w:rsidR="009F4BEC" w:rsidRPr="003D6127">
        <w:rPr>
          <w:rFonts w:ascii="Arial" w:hAnsi="Arial" w:cs="Arial"/>
          <w:highlight w:val="cyan"/>
        </w:rPr>
        <w:t>D2</w:t>
      </w:r>
      <w:r w:rsidR="00141CBB" w:rsidRPr="003D6127">
        <w:rPr>
          <w:rFonts w:ascii="Arial" w:hAnsi="Arial" w:cs="Arial"/>
          <w:highlight w:val="cyan"/>
        </w:rPr>
        <w:t>1</w:t>
      </w:r>
      <w:r w:rsidR="00BA10D4" w:rsidRPr="003D6127">
        <w:rPr>
          <w:rFonts w:ascii="Arial" w:hAnsi="Arial" w:cs="Arial"/>
          <w:highlight w:val="cyan"/>
        </w:rPr>
        <w:t xml:space="preserve"> в счет взаиморасчетов Сторон по настоящему </w:t>
      </w:r>
      <w:r w:rsidR="00945C59" w:rsidRPr="003D6127">
        <w:rPr>
          <w:rFonts w:ascii="Arial" w:hAnsi="Arial" w:cs="Arial"/>
          <w:highlight w:val="cyan"/>
        </w:rPr>
        <w:t>Д</w:t>
      </w:r>
      <w:r w:rsidR="00BA10D4" w:rsidRPr="003D6127">
        <w:rPr>
          <w:rFonts w:ascii="Arial" w:hAnsi="Arial" w:cs="Arial"/>
          <w:highlight w:val="cyan"/>
        </w:rPr>
        <w:t>оговору. Возврат авансовых средств производится на основании письменного заявления Заказчика в порядке, установленном законодательством РФ.</w:t>
      </w:r>
    </w:p>
    <w:p w14:paraId="71C4716F" w14:textId="77777777" w:rsidR="00477CB6" w:rsidRPr="005365BE" w:rsidRDefault="00477CB6" w:rsidP="00A11DB0">
      <w:pPr>
        <w:pStyle w:val="af1"/>
        <w:spacing w:after="0" w:line="240" w:lineRule="auto"/>
        <w:rPr>
          <w:rFonts w:ascii="Arial" w:hAnsi="Arial" w:cs="Arial"/>
          <w:sz w:val="22"/>
          <w:szCs w:val="22"/>
        </w:rPr>
      </w:pPr>
    </w:p>
    <w:p w14:paraId="1840A497" w14:textId="77777777" w:rsidR="00477CB6" w:rsidRPr="005365BE" w:rsidRDefault="00D75F64" w:rsidP="00A11DB0">
      <w:pPr>
        <w:spacing w:after="0" w:line="240" w:lineRule="auto"/>
        <w:ind w:firstLine="567"/>
        <w:jc w:val="center"/>
        <w:rPr>
          <w:rFonts w:ascii="Arial" w:hAnsi="Arial" w:cs="Arial"/>
          <w:b/>
        </w:rPr>
      </w:pPr>
      <w:r>
        <w:rPr>
          <w:rFonts w:ascii="Arial" w:hAnsi="Arial" w:cs="Arial"/>
          <w:b/>
        </w:rPr>
        <w:t>8</w:t>
      </w:r>
      <w:r w:rsidR="00477CB6" w:rsidRPr="005365BE">
        <w:rPr>
          <w:rFonts w:ascii="Arial" w:hAnsi="Arial" w:cs="Arial"/>
          <w:b/>
        </w:rPr>
        <w:t>. ОТВЕТСТВЕННОСТЬ СТОРОН</w:t>
      </w:r>
    </w:p>
    <w:p w14:paraId="02F6F2AD" w14:textId="77777777" w:rsidR="00477CB6" w:rsidRPr="005365BE" w:rsidRDefault="00D75F64" w:rsidP="00A11DB0">
      <w:pPr>
        <w:spacing w:after="0" w:line="240" w:lineRule="auto"/>
        <w:ind w:firstLine="567"/>
        <w:jc w:val="both"/>
        <w:rPr>
          <w:rFonts w:ascii="Arial" w:hAnsi="Arial" w:cs="Arial"/>
          <w:bCs/>
        </w:rPr>
      </w:pPr>
      <w:r>
        <w:rPr>
          <w:rFonts w:ascii="Arial" w:hAnsi="Arial" w:cs="Arial"/>
          <w:b/>
          <w:bCs/>
        </w:rPr>
        <w:t>8</w:t>
      </w:r>
      <w:r w:rsidR="00477CB6" w:rsidRPr="005365BE">
        <w:rPr>
          <w:rFonts w:ascii="Arial" w:hAnsi="Arial" w:cs="Arial"/>
          <w:b/>
          <w:bCs/>
        </w:rPr>
        <w:t xml:space="preserve">.1. </w:t>
      </w:r>
      <w:r w:rsidR="00477CB6" w:rsidRPr="005365BE">
        <w:rPr>
          <w:rFonts w:ascii="Arial" w:hAnsi="Arial" w:cs="Arial"/>
          <w:bCs/>
        </w:rPr>
        <w:t>За невыполнение или ненадлежащее выполнение обязательств по настоящему Договору Стороны несут ответственность в соответствии с условиями настоящего Договора и законодательством РФ.</w:t>
      </w:r>
    </w:p>
    <w:p w14:paraId="56C884B4" w14:textId="77777777" w:rsidR="00477CB6" w:rsidRPr="005365BE" w:rsidRDefault="00D75F64" w:rsidP="00A11DB0">
      <w:pPr>
        <w:spacing w:after="0" w:line="240" w:lineRule="auto"/>
        <w:ind w:firstLine="567"/>
        <w:jc w:val="both"/>
        <w:rPr>
          <w:rFonts w:ascii="Arial" w:hAnsi="Arial" w:cs="Arial"/>
          <w:bCs/>
        </w:rPr>
      </w:pPr>
      <w:r>
        <w:rPr>
          <w:rFonts w:ascii="Arial" w:hAnsi="Arial" w:cs="Arial"/>
          <w:b/>
          <w:bCs/>
        </w:rPr>
        <w:t>8</w:t>
      </w:r>
      <w:r w:rsidR="00477CB6" w:rsidRPr="005365BE">
        <w:rPr>
          <w:rFonts w:ascii="Arial" w:hAnsi="Arial" w:cs="Arial"/>
          <w:b/>
          <w:bCs/>
        </w:rPr>
        <w:t xml:space="preserve">.2. </w:t>
      </w:r>
      <w:r w:rsidR="00477CB6" w:rsidRPr="005365BE">
        <w:rPr>
          <w:rFonts w:ascii="Arial" w:hAnsi="Arial" w:cs="Arial"/>
          <w:bCs/>
        </w:rPr>
        <w:t>Заказчик несёт ответственность перед Портом и или третьими лицами за любые потери или повреждения груза, транспортного средства или простоя транспортных средств, вызванные неполнотой, неправильностью или несвоевременностью оформления и предоставления необходимых документов и информации, невыполнением или необеспечением выполнения Заказчиком положений настоящего Договора и применяемых Сторонами инструкций.</w:t>
      </w:r>
    </w:p>
    <w:p w14:paraId="6597CD86" w14:textId="0CDDF670" w:rsidR="00477CB6" w:rsidRPr="005365BE" w:rsidRDefault="00477CB6" w:rsidP="00A11DB0">
      <w:pPr>
        <w:spacing w:after="0" w:line="240" w:lineRule="auto"/>
        <w:ind w:firstLine="567"/>
        <w:jc w:val="both"/>
        <w:rPr>
          <w:rFonts w:ascii="Arial" w:hAnsi="Arial" w:cs="Arial"/>
          <w:bCs/>
        </w:rPr>
      </w:pPr>
      <w:r w:rsidRPr="005365BE">
        <w:rPr>
          <w:rFonts w:ascii="Arial" w:hAnsi="Arial" w:cs="Arial"/>
          <w:bCs/>
        </w:rPr>
        <w:t>За непредставление информации или предоставление (ввод) недостоверной информации Заказчик оплачивает услуги терминала по тарифу пункта 1.2 Приложения №1 (Тарифного приложения) к настоящему Договору. Факт нарушения определяется на основании данных ИС</w:t>
      </w:r>
      <w:r w:rsidR="009E7F79">
        <w:rPr>
          <w:rFonts w:ascii="Arial" w:hAnsi="Arial" w:cs="Arial"/>
          <w:bCs/>
        </w:rPr>
        <w:t xml:space="preserve"> ВМТП</w:t>
      </w:r>
      <w:r w:rsidRPr="005365BE">
        <w:rPr>
          <w:rFonts w:ascii="Arial" w:hAnsi="Arial" w:cs="Arial"/>
          <w:bCs/>
        </w:rPr>
        <w:t>.</w:t>
      </w:r>
    </w:p>
    <w:p w14:paraId="249DB643" w14:textId="0C6AE7DF" w:rsidR="00890750" w:rsidRDefault="00890750" w:rsidP="00F17C8A">
      <w:pPr>
        <w:spacing w:after="0" w:line="240" w:lineRule="auto"/>
        <w:ind w:firstLine="567"/>
        <w:jc w:val="both"/>
        <w:rPr>
          <w:rFonts w:ascii="Times New Roman" w:hAnsi="Times New Roman" w:cs="Times New Roman"/>
          <w:sz w:val="24"/>
          <w:szCs w:val="24"/>
          <w:lang w:eastAsia="ru-RU"/>
        </w:rPr>
      </w:pPr>
      <w:bookmarkStart w:id="25" w:name="_Hlk84941083"/>
      <w:r w:rsidRPr="007B423F">
        <w:rPr>
          <w:rFonts w:ascii="Arial" w:hAnsi="Arial" w:cs="Arial"/>
          <w:b/>
          <w:lang w:eastAsia="ru-RU"/>
        </w:rPr>
        <w:t>8.2.</w:t>
      </w:r>
      <w:r w:rsidR="009E7F79">
        <w:rPr>
          <w:rFonts w:ascii="Arial" w:hAnsi="Arial" w:cs="Arial"/>
          <w:b/>
          <w:lang w:eastAsia="ru-RU"/>
        </w:rPr>
        <w:t>1</w:t>
      </w:r>
      <w:r w:rsidRPr="007B423F">
        <w:rPr>
          <w:rFonts w:ascii="Arial" w:hAnsi="Arial" w:cs="Arial"/>
          <w:b/>
          <w:lang w:eastAsia="ru-RU"/>
        </w:rPr>
        <w:t>.</w:t>
      </w:r>
      <w:r>
        <w:rPr>
          <w:rFonts w:ascii="Times New Roman" w:hAnsi="Times New Roman" w:cs="Times New Roman"/>
          <w:sz w:val="24"/>
          <w:szCs w:val="24"/>
          <w:lang w:eastAsia="ru-RU"/>
        </w:rPr>
        <w:t xml:space="preserve"> </w:t>
      </w:r>
      <w:r>
        <w:rPr>
          <w:rFonts w:ascii="Arial" w:hAnsi="Arial" w:cs="Arial"/>
        </w:rPr>
        <w:t>Заказчик</w:t>
      </w:r>
      <w:r w:rsidRPr="005365BE">
        <w:rPr>
          <w:rFonts w:ascii="Arial" w:hAnsi="Arial" w:cs="Arial"/>
        </w:rPr>
        <w:t xml:space="preserve"> </w:t>
      </w:r>
      <w:r>
        <w:rPr>
          <w:rFonts w:ascii="Arial" w:hAnsi="Arial" w:cs="Arial"/>
        </w:rPr>
        <w:t>обязан оплатить Порту неустойку,</w:t>
      </w:r>
      <w:r w:rsidRPr="005365BE">
        <w:rPr>
          <w:rFonts w:ascii="Arial" w:hAnsi="Arial" w:cs="Arial"/>
        </w:rPr>
        <w:t xml:space="preserve"> в случае неисполнения Заказчиком своей обязанности по обеспечению правильного и достоверного внесени</w:t>
      </w:r>
      <w:r w:rsidR="009E7F79">
        <w:rPr>
          <w:rFonts w:ascii="Arial" w:hAnsi="Arial" w:cs="Arial"/>
        </w:rPr>
        <w:t>я</w:t>
      </w:r>
      <w:r w:rsidRPr="005365BE">
        <w:rPr>
          <w:rFonts w:ascii="Arial" w:hAnsi="Arial" w:cs="Arial"/>
        </w:rPr>
        <w:t xml:space="preserve"> сведений </w:t>
      </w:r>
      <w:r w:rsidR="009E7F79">
        <w:rPr>
          <w:rFonts w:ascii="Arial" w:hAnsi="Arial" w:cs="Arial"/>
        </w:rPr>
        <w:t>г</w:t>
      </w:r>
      <w:r w:rsidRPr="005365BE">
        <w:rPr>
          <w:rFonts w:ascii="Arial" w:hAnsi="Arial" w:cs="Arial"/>
        </w:rPr>
        <w:t xml:space="preserve">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w:t>
      </w:r>
      <w:r w:rsidRPr="005365BE">
        <w:rPr>
          <w:rFonts w:ascii="Arial" w:hAnsi="Arial" w:cs="Arial"/>
        </w:rPr>
        <w:lastRenderedPageBreak/>
        <w:t xml:space="preserve">(п.2.1.2. настоящего Договора), </w:t>
      </w:r>
      <w:r>
        <w:rPr>
          <w:rFonts w:ascii="Arial" w:hAnsi="Arial" w:cs="Arial"/>
        </w:rPr>
        <w:t xml:space="preserve">в сумме 3 000 (три тысячи) рублей, за каждый факт внесения недостоверных (неправильных, ошибочных) сведений. </w:t>
      </w:r>
    </w:p>
    <w:bookmarkEnd w:id="25"/>
    <w:p w14:paraId="5165E734" w14:textId="042FAE70" w:rsidR="00477CB6" w:rsidRPr="005365BE" w:rsidRDefault="00D75F64" w:rsidP="00A11DB0">
      <w:pPr>
        <w:spacing w:after="0" w:line="240" w:lineRule="auto"/>
        <w:ind w:firstLine="567"/>
        <w:jc w:val="both"/>
        <w:rPr>
          <w:rFonts w:ascii="Arial" w:hAnsi="Arial" w:cs="Arial"/>
          <w:bCs/>
        </w:rPr>
      </w:pPr>
      <w:r>
        <w:rPr>
          <w:rFonts w:ascii="Arial" w:hAnsi="Arial" w:cs="Arial"/>
          <w:b/>
          <w:bCs/>
        </w:rPr>
        <w:t>8</w:t>
      </w:r>
      <w:r w:rsidR="00477CB6" w:rsidRPr="005365BE">
        <w:rPr>
          <w:rFonts w:ascii="Arial" w:hAnsi="Arial" w:cs="Arial"/>
          <w:b/>
          <w:bCs/>
        </w:rPr>
        <w:t>.3.</w:t>
      </w:r>
      <w:r w:rsidR="00477CB6" w:rsidRPr="005365BE">
        <w:rPr>
          <w:rFonts w:ascii="Arial" w:hAnsi="Arial" w:cs="Arial"/>
          <w:bCs/>
        </w:rPr>
        <w:t xml:space="preserve"> Порт несёт ответственность за несвоевременную или не надлежащую обработку информации Заказчика в ИС</w:t>
      </w:r>
      <w:r w:rsidR="009E7F79">
        <w:rPr>
          <w:rFonts w:ascii="Arial" w:hAnsi="Arial" w:cs="Arial"/>
          <w:bCs/>
        </w:rPr>
        <w:t xml:space="preserve"> ВМТП</w:t>
      </w:r>
      <w:r w:rsidR="00477CB6" w:rsidRPr="005365BE">
        <w:rPr>
          <w:rFonts w:ascii="Arial" w:hAnsi="Arial" w:cs="Arial"/>
          <w:bCs/>
        </w:rPr>
        <w:t>, произошедшую по вине Порта, в размере причиненного ущерба</w:t>
      </w:r>
      <w:r w:rsidR="009F4BEC" w:rsidRPr="005365BE">
        <w:rPr>
          <w:rFonts w:ascii="Arial" w:hAnsi="Arial" w:cs="Arial"/>
          <w:bCs/>
        </w:rPr>
        <w:t>, подтвержденного документально</w:t>
      </w:r>
      <w:r w:rsidR="00477CB6" w:rsidRPr="005365BE">
        <w:rPr>
          <w:rFonts w:ascii="Arial" w:hAnsi="Arial" w:cs="Arial"/>
          <w:bCs/>
        </w:rPr>
        <w:t>.</w:t>
      </w:r>
    </w:p>
    <w:p w14:paraId="4D639EF1" w14:textId="77777777" w:rsidR="00477CB6" w:rsidRPr="005365BE" w:rsidRDefault="001D161E" w:rsidP="00A11DB0">
      <w:pPr>
        <w:spacing w:after="0" w:line="240" w:lineRule="auto"/>
        <w:ind w:firstLine="567"/>
        <w:jc w:val="both"/>
        <w:rPr>
          <w:rFonts w:ascii="Arial" w:hAnsi="Arial" w:cs="Arial"/>
        </w:rPr>
      </w:pPr>
      <w:r w:rsidRPr="001D161E">
        <w:rPr>
          <w:rFonts w:ascii="Arial" w:hAnsi="Arial" w:cs="Arial"/>
          <w:b/>
          <w:bCs/>
        </w:rPr>
        <w:t>8</w:t>
      </w:r>
      <w:r w:rsidR="00477CB6" w:rsidRPr="005365BE">
        <w:rPr>
          <w:rFonts w:ascii="Arial" w:hAnsi="Arial" w:cs="Arial"/>
          <w:b/>
          <w:bCs/>
        </w:rPr>
        <w:t xml:space="preserve">.4. </w:t>
      </w:r>
      <w:r w:rsidR="00477CB6" w:rsidRPr="005365BE">
        <w:rPr>
          <w:rFonts w:ascii="Arial" w:hAnsi="Arial" w:cs="Arial"/>
        </w:rPr>
        <w:t xml:space="preserve">Заказчик несёт ответственность за груз, запрещённый к ввозу на территорию РФ, а также за повреждение контейнеров, перегрузочного оборудования и </w:t>
      </w:r>
      <w:r w:rsidR="00D75F64" w:rsidRPr="005365BE">
        <w:rPr>
          <w:rFonts w:ascii="Arial" w:hAnsi="Arial" w:cs="Arial"/>
        </w:rPr>
        <w:t>любых других объектов,</w:t>
      </w:r>
      <w:r w:rsidR="00477CB6" w:rsidRPr="005365BE">
        <w:rPr>
          <w:rFonts w:ascii="Arial" w:hAnsi="Arial" w:cs="Arial"/>
        </w:rPr>
        <w:t xml:space="preserve"> и имущества во время операций по перевалке груза в Порту, если причиной таких повреждений явилась неполная информация о грузе, несоответствующее крепление груза и (или) иное надлежащее исполнение Заказчиком своих обязательств.</w:t>
      </w:r>
    </w:p>
    <w:p w14:paraId="01D5505B" w14:textId="0996722E" w:rsidR="00477CB6" w:rsidRPr="005365BE" w:rsidRDefault="00477CB6" w:rsidP="00A11DB0">
      <w:pPr>
        <w:spacing w:after="0" w:line="240" w:lineRule="auto"/>
        <w:ind w:firstLine="567"/>
        <w:jc w:val="both"/>
        <w:rPr>
          <w:rFonts w:ascii="Arial" w:hAnsi="Arial" w:cs="Arial"/>
        </w:rPr>
      </w:pPr>
      <w:r w:rsidRPr="005365BE">
        <w:rPr>
          <w:rFonts w:ascii="Arial" w:hAnsi="Arial" w:cs="Arial"/>
        </w:rPr>
        <w:t>В случае поступления в Порт грузов, имеющих радиоактивное загрязнение и повышенный радиоактивный фон, и предъявления соответствующих требований государственными контролирующими органами Заказчик самостоятельно и за свой счёт привлекает уполномоченную и лицензированную организацию для выполнения работ связанных с проведением таможенных процедур, отбором проб, обследования груза, поиска и локализации товаров (изделий и др.) с повышенным радиационным фоном, ветеринарного и прочих видов надзоров и других видов работ, выполнение которых обязательно в соответствии с предписаниями государственных контролирующих органов.</w:t>
      </w:r>
    </w:p>
    <w:p w14:paraId="6F786D80" w14:textId="77777777" w:rsidR="00477CB6" w:rsidRPr="005365BE" w:rsidRDefault="00477CB6" w:rsidP="00A11DB0">
      <w:pPr>
        <w:spacing w:after="0" w:line="240" w:lineRule="auto"/>
        <w:ind w:firstLine="567"/>
        <w:jc w:val="both"/>
        <w:rPr>
          <w:rFonts w:ascii="Arial" w:hAnsi="Arial" w:cs="Arial"/>
          <w:b/>
        </w:rPr>
      </w:pPr>
      <w:r w:rsidRPr="005365BE">
        <w:rPr>
          <w:rFonts w:ascii="Arial" w:hAnsi="Arial" w:cs="Arial"/>
        </w:rPr>
        <w:t>Порт не несёт ответственность перед Заказчиком за невозможность выполнения работ/оказания услуг в отношении вышеуказанного груза.</w:t>
      </w:r>
    </w:p>
    <w:p w14:paraId="7A0DBB6A" w14:textId="77777777" w:rsidR="00477CB6" w:rsidRPr="005365BE" w:rsidRDefault="00D75F64" w:rsidP="00A11DB0">
      <w:pPr>
        <w:spacing w:after="0" w:line="240" w:lineRule="auto"/>
        <w:ind w:firstLine="567"/>
        <w:jc w:val="both"/>
        <w:rPr>
          <w:rFonts w:ascii="Arial" w:hAnsi="Arial" w:cs="Arial"/>
        </w:rPr>
      </w:pPr>
      <w:r>
        <w:rPr>
          <w:rFonts w:ascii="Arial" w:hAnsi="Arial" w:cs="Arial"/>
          <w:b/>
        </w:rPr>
        <w:t>8</w:t>
      </w:r>
      <w:r w:rsidR="00477CB6" w:rsidRPr="005365BE">
        <w:rPr>
          <w:rFonts w:ascii="Arial" w:hAnsi="Arial" w:cs="Arial"/>
          <w:b/>
        </w:rPr>
        <w:t>.5.</w:t>
      </w:r>
      <w:r w:rsidR="00477CB6" w:rsidRPr="005365BE">
        <w:rPr>
          <w:rFonts w:ascii="Arial" w:hAnsi="Arial" w:cs="Arial"/>
        </w:rPr>
        <w:t xml:space="preserve"> Заказчик несет ответственность за определение способа и условий транспортировки, выполнение установленных для грузоотправителя требований и обеспечение сохранности и качества грузов, перевозимых на особых условиях. </w:t>
      </w:r>
    </w:p>
    <w:p w14:paraId="7BDBC246" w14:textId="77777777" w:rsidR="00477CB6" w:rsidRPr="005365BE" w:rsidRDefault="00477CB6" w:rsidP="00A11DB0">
      <w:pPr>
        <w:spacing w:after="0" w:line="240" w:lineRule="auto"/>
        <w:ind w:firstLine="567"/>
        <w:jc w:val="both"/>
        <w:rPr>
          <w:rFonts w:ascii="Arial" w:hAnsi="Arial" w:cs="Arial"/>
          <w:b/>
        </w:rPr>
      </w:pPr>
      <w:r w:rsidRPr="005365BE">
        <w:rPr>
          <w:rFonts w:ascii="Arial" w:hAnsi="Arial" w:cs="Arial"/>
        </w:rPr>
        <w:t>Выдача грузов при неисправной перевозке производится на станции назначения по количеству мест без проверки их качественного состояния</w:t>
      </w:r>
      <w:r w:rsidRPr="005365BE">
        <w:rPr>
          <w:rFonts w:ascii="Arial" w:hAnsi="Arial" w:cs="Arial"/>
          <w:b/>
        </w:rPr>
        <w:t>.</w:t>
      </w:r>
    </w:p>
    <w:p w14:paraId="38B8DF82" w14:textId="6BA711B2" w:rsidR="00477CB6" w:rsidRPr="005365BE" w:rsidRDefault="00D75F64" w:rsidP="00A11DB0">
      <w:pPr>
        <w:spacing w:after="0" w:line="240" w:lineRule="auto"/>
        <w:ind w:firstLine="567"/>
        <w:jc w:val="both"/>
        <w:rPr>
          <w:rFonts w:ascii="Arial" w:hAnsi="Arial" w:cs="Arial"/>
        </w:rPr>
      </w:pPr>
      <w:r>
        <w:rPr>
          <w:rFonts w:ascii="Arial" w:hAnsi="Arial" w:cs="Arial"/>
          <w:b/>
        </w:rPr>
        <w:t>8</w:t>
      </w:r>
      <w:r w:rsidR="00477CB6" w:rsidRPr="005365BE">
        <w:rPr>
          <w:rFonts w:ascii="Arial" w:hAnsi="Arial" w:cs="Arial"/>
          <w:b/>
        </w:rPr>
        <w:t xml:space="preserve">.6. </w:t>
      </w:r>
      <w:r w:rsidR="00477CB6" w:rsidRPr="005365BE">
        <w:rPr>
          <w:rFonts w:ascii="Arial" w:hAnsi="Arial" w:cs="Arial"/>
        </w:rPr>
        <w:t xml:space="preserve">В связи с тем, что приём и сдача контейнеров, а также контроль за техническим состоянием контейнеров осуществляются только по наружному осмотру, Порт не несёт ответственности перед Заказчиком за повреждения и дефекты (в том числе «скрытые») грузов, а также за комплектность и работоспособность рефрижераторных установок, если только такие повреждения не вызваны виновными причинением механического ущерба при операциях по перевалке груза. </w:t>
      </w:r>
    </w:p>
    <w:p w14:paraId="27633D3E"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 xml:space="preserve">Если иное не установлено условиями настоящего </w:t>
      </w:r>
      <w:r w:rsidR="006D5C9C">
        <w:rPr>
          <w:rFonts w:ascii="Arial" w:hAnsi="Arial" w:cs="Arial"/>
        </w:rPr>
        <w:t>Д</w:t>
      </w:r>
      <w:r w:rsidRPr="005365BE">
        <w:rPr>
          <w:rFonts w:ascii="Arial" w:hAnsi="Arial" w:cs="Arial"/>
        </w:rPr>
        <w:t xml:space="preserve">оговора, все случаи повреждения </w:t>
      </w:r>
      <w:r w:rsidRPr="005365BE">
        <w:rPr>
          <w:rFonts w:ascii="Arial" w:hAnsi="Arial" w:cs="Arial"/>
          <w:bCs/>
        </w:rPr>
        <w:t>транспортного средства,</w:t>
      </w:r>
      <w:r w:rsidRPr="005365BE">
        <w:rPr>
          <w:rFonts w:ascii="Arial" w:hAnsi="Arial" w:cs="Arial"/>
        </w:rPr>
        <w:t xml:space="preserve"> груза или оборудования должны быть зафиксированы актом, составленным в течение рабочей смены, во время которой они произошли. Акт должен быть подписан уполномоченными лицами </w:t>
      </w:r>
      <w:r w:rsidRPr="005365BE">
        <w:rPr>
          <w:rFonts w:ascii="Arial" w:hAnsi="Arial" w:cs="Arial"/>
          <w:bCs/>
        </w:rPr>
        <w:t>Заказчика, Порта и перевозчика</w:t>
      </w:r>
      <w:r w:rsidRPr="005365BE">
        <w:rPr>
          <w:rFonts w:ascii="Arial" w:hAnsi="Arial" w:cs="Arial"/>
        </w:rPr>
        <w:t xml:space="preserve"> (</w:t>
      </w:r>
      <w:r w:rsidRPr="005365BE">
        <w:rPr>
          <w:rFonts w:ascii="Arial" w:hAnsi="Arial" w:cs="Arial"/>
          <w:bCs/>
        </w:rPr>
        <w:t xml:space="preserve">в необходимых случаях), </w:t>
      </w:r>
      <w:r w:rsidRPr="005365BE">
        <w:rPr>
          <w:rFonts w:ascii="Arial" w:hAnsi="Arial" w:cs="Arial"/>
        </w:rPr>
        <w:t xml:space="preserve">от подписи которого ни одна из Сторон не может отказаться. </w:t>
      </w:r>
    </w:p>
    <w:p w14:paraId="25314426"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Порт</w:t>
      </w:r>
      <w:r w:rsidRPr="005365BE">
        <w:rPr>
          <w:rFonts w:ascii="Arial" w:hAnsi="Arial" w:cs="Arial"/>
          <w:b/>
        </w:rPr>
        <w:t xml:space="preserve"> </w:t>
      </w:r>
      <w:r w:rsidRPr="005365BE">
        <w:rPr>
          <w:rFonts w:ascii="Arial" w:hAnsi="Arial" w:cs="Arial"/>
        </w:rPr>
        <w:t>не несёт ответственности перед Заказчиком за любые изменения состояния груза в контейнере, а также за любые формы убытков Заказчика, вызванные причинами ненадлежащей работы энергоустановки рефрижераторного контейнера и/или неправильным выставлением температурного режима в соответствии с заявкой Заказчика.</w:t>
      </w:r>
    </w:p>
    <w:p w14:paraId="6E102A5D" w14:textId="77777777" w:rsidR="00477CB6" w:rsidRPr="005365BE" w:rsidRDefault="00D75F64" w:rsidP="00A11DB0">
      <w:pPr>
        <w:spacing w:after="0" w:line="240" w:lineRule="auto"/>
        <w:ind w:firstLine="567"/>
        <w:jc w:val="both"/>
        <w:rPr>
          <w:rFonts w:ascii="Arial" w:hAnsi="Arial" w:cs="Arial"/>
          <w:bCs/>
        </w:rPr>
      </w:pPr>
      <w:r>
        <w:rPr>
          <w:rFonts w:ascii="Arial" w:hAnsi="Arial" w:cs="Arial"/>
          <w:b/>
          <w:bCs/>
        </w:rPr>
        <w:t>8</w:t>
      </w:r>
      <w:r w:rsidR="00477CB6" w:rsidRPr="005365BE">
        <w:rPr>
          <w:rFonts w:ascii="Arial" w:hAnsi="Arial" w:cs="Arial"/>
          <w:b/>
          <w:bCs/>
        </w:rPr>
        <w:t xml:space="preserve">.7. </w:t>
      </w:r>
      <w:r w:rsidR="00477CB6" w:rsidRPr="005365BE">
        <w:rPr>
          <w:rFonts w:ascii="Arial" w:hAnsi="Arial" w:cs="Arial"/>
          <w:bCs/>
        </w:rPr>
        <w:t>Заказчик несёт ответственность за ненадлежащее оформление таможенных и иных разрешительных документов и оплачивает всё время хранения грузов на период их оформления до момента вывоза груза.</w:t>
      </w:r>
    </w:p>
    <w:p w14:paraId="7D361357" w14:textId="3BB4C181" w:rsidR="00477CB6" w:rsidRPr="005365BE" w:rsidRDefault="00D75F64" w:rsidP="00A11DB0">
      <w:pPr>
        <w:spacing w:after="0" w:line="240" w:lineRule="auto"/>
        <w:ind w:firstLine="567"/>
        <w:jc w:val="both"/>
        <w:rPr>
          <w:rFonts w:ascii="Arial" w:hAnsi="Arial" w:cs="Arial"/>
        </w:rPr>
      </w:pPr>
      <w:r>
        <w:rPr>
          <w:rFonts w:ascii="Arial" w:hAnsi="Arial" w:cs="Arial"/>
          <w:b/>
        </w:rPr>
        <w:t>8</w:t>
      </w:r>
      <w:r w:rsidR="00477CB6" w:rsidRPr="005365BE">
        <w:rPr>
          <w:rFonts w:ascii="Arial" w:hAnsi="Arial" w:cs="Arial"/>
          <w:b/>
        </w:rPr>
        <w:t>.8.</w:t>
      </w:r>
      <w:r w:rsidR="00477CB6" w:rsidRPr="005365BE">
        <w:rPr>
          <w:rFonts w:ascii="Arial" w:hAnsi="Arial" w:cs="Arial"/>
        </w:rPr>
        <w:t xml:space="preserve"> </w:t>
      </w:r>
      <w:r w:rsidR="00D11059" w:rsidRPr="005365BE">
        <w:rPr>
          <w:rFonts w:ascii="Arial" w:hAnsi="Arial" w:cs="Arial"/>
        </w:rPr>
        <w:t xml:space="preserve">В случаях несоблюдения требований к грузам и контейнерам в </w:t>
      </w:r>
      <w:r w:rsidR="009E7F79">
        <w:rPr>
          <w:rFonts w:ascii="Arial" w:hAnsi="Arial" w:cs="Arial"/>
        </w:rPr>
        <w:t>установлен</w:t>
      </w:r>
      <w:r w:rsidR="00D11059" w:rsidRPr="005365BE">
        <w:rPr>
          <w:rFonts w:ascii="Arial" w:hAnsi="Arial" w:cs="Arial"/>
        </w:rPr>
        <w:t>н</w:t>
      </w:r>
      <w:r w:rsidR="00666E4B">
        <w:rPr>
          <w:rFonts w:ascii="Arial" w:hAnsi="Arial" w:cs="Arial"/>
        </w:rPr>
        <w:t>ом</w:t>
      </w:r>
      <w:r w:rsidR="00D11059" w:rsidRPr="005365BE">
        <w:rPr>
          <w:rFonts w:ascii="Arial" w:hAnsi="Arial" w:cs="Arial"/>
        </w:rPr>
        <w:t xml:space="preserve"> настоящим Договором </w:t>
      </w:r>
      <w:r w:rsidR="00666E4B">
        <w:rPr>
          <w:rFonts w:ascii="Arial" w:hAnsi="Arial" w:cs="Arial"/>
        </w:rPr>
        <w:t>порядке</w:t>
      </w:r>
      <w:r w:rsidR="00D11059" w:rsidRPr="005365BE">
        <w:rPr>
          <w:rFonts w:ascii="Arial" w:hAnsi="Arial" w:cs="Arial"/>
        </w:rPr>
        <w:t xml:space="preserve"> Порт не несёт ответственности перед Заказчиком за невозможность выполнения грузовых работ данных грузов, либо повреждение груза в процессе выполнения работ</w:t>
      </w:r>
      <w:r w:rsidR="00477CB6" w:rsidRPr="005365BE">
        <w:rPr>
          <w:rFonts w:ascii="Arial" w:hAnsi="Arial" w:cs="Arial"/>
        </w:rPr>
        <w:t xml:space="preserve">. </w:t>
      </w:r>
    </w:p>
    <w:p w14:paraId="1E90DDA1"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 xml:space="preserve">Для подтверждения указанных нарушений Порт вправе в одностороннем порядке с информированием Заказчика произвести независимую экспертизу, заключение которой будет являться окончательным и обязательным для обеих Сторон. При обнаружении указанных </w:t>
      </w:r>
      <w:r w:rsidRPr="005365BE">
        <w:rPr>
          <w:rFonts w:ascii="Arial" w:hAnsi="Arial" w:cs="Arial"/>
        </w:rPr>
        <w:lastRenderedPageBreak/>
        <w:t xml:space="preserve">нарушений Порт вправе составить акт с информированием Заказчика в одностороннем порядке. </w:t>
      </w:r>
    </w:p>
    <w:p w14:paraId="3693280E"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 xml:space="preserve">По заявке Заказчика перевалка таких грузов осуществляется в соответствии с п. </w:t>
      </w:r>
      <w:r w:rsidR="00D75F64">
        <w:rPr>
          <w:rFonts w:ascii="Arial" w:hAnsi="Arial" w:cs="Arial"/>
        </w:rPr>
        <w:t>6</w:t>
      </w:r>
      <w:r w:rsidRPr="005365BE">
        <w:rPr>
          <w:rFonts w:ascii="Arial" w:hAnsi="Arial" w:cs="Arial"/>
        </w:rPr>
        <w:t>.2 настоящего Договора.</w:t>
      </w:r>
    </w:p>
    <w:p w14:paraId="46746E43" w14:textId="77777777" w:rsidR="00477CB6" w:rsidRPr="005365BE" w:rsidRDefault="00D75F64" w:rsidP="00A11DB0">
      <w:pPr>
        <w:spacing w:after="0" w:line="240" w:lineRule="auto"/>
        <w:ind w:firstLine="567"/>
        <w:jc w:val="both"/>
        <w:rPr>
          <w:rFonts w:ascii="Arial" w:hAnsi="Arial" w:cs="Arial"/>
        </w:rPr>
      </w:pPr>
      <w:r>
        <w:rPr>
          <w:rFonts w:ascii="Arial" w:hAnsi="Arial" w:cs="Arial"/>
          <w:b/>
          <w:bCs/>
        </w:rPr>
        <w:t>8</w:t>
      </w:r>
      <w:r w:rsidR="00477CB6" w:rsidRPr="005365BE">
        <w:rPr>
          <w:rFonts w:ascii="Arial" w:hAnsi="Arial" w:cs="Arial"/>
          <w:b/>
          <w:bCs/>
        </w:rPr>
        <w:t xml:space="preserve">.9. </w:t>
      </w:r>
      <w:r w:rsidR="00477CB6" w:rsidRPr="005365BE">
        <w:rPr>
          <w:rFonts w:ascii="Arial" w:hAnsi="Arial" w:cs="Arial"/>
          <w:bCs/>
        </w:rPr>
        <w:t>За несвоевременную оплату оказанных услуг/выполненных работ или несвоевременную оплату счетов, Порт вправе начислить, а Заказчик обязан оплатить неустойку в размере 0,1% от суммы подлежащей оплате, за каждый день просрочки платежа.</w:t>
      </w:r>
    </w:p>
    <w:p w14:paraId="7BB6DD9F" w14:textId="77777777" w:rsidR="00477CB6" w:rsidRPr="005365BE" w:rsidRDefault="00D75F64" w:rsidP="00A11DB0">
      <w:pPr>
        <w:spacing w:after="0" w:line="240" w:lineRule="auto"/>
        <w:ind w:firstLine="567"/>
        <w:jc w:val="both"/>
        <w:rPr>
          <w:rFonts w:ascii="Arial" w:hAnsi="Arial" w:cs="Arial"/>
          <w:bCs/>
        </w:rPr>
      </w:pPr>
      <w:r>
        <w:rPr>
          <w:rFonts w:ascii="Arial" w:hAnsi="Arial" w:cs="Arial"/>
          <w:b/>
          <w:bCs/>
        </w:rPr>
        <w:t>8</w:t>
      </w:r>
      <w:r w:rsidR="00477CB6" w:rsidRPr="005365BE">
        <w:rPr>
          <w:rFonts w:ascii="Arial" w:hAnsi="Arial" w:cs="Arial"/>
          <w:b/>
          <w:bCs/>
        </w:rPr>
        <w:t xml:space="preserve">.10. </w:t>
      </w:r>
      <w:r w:rsidR="00477CB6" w:rsidRPr="005365BE">
        <w:rPr>
          <w:rFonts w:ascii="Arial" w:hAnsi="Arial" w:cs="Arial"/>
          <w:bCs/>
        </w:rPr>
        <w:t>В случае невыполнения обязательств, указанных в п. 2.20 настоящего Договора, Заказчик обязан оплатить штраф в сумме НДС, начисленного к стоимости работ (услуг) Порта, выполненных (оказанных) Заказчику в рамках настоящего Договора.</w:t>
      </w:r>
    </w:p>
    <w:p w14:paraId="3161226F" w14:textId="77777777" w:rsidR="00477CB6" w:rsidRPr="005365BE" w:rsidRDefault="00D75F64" w:rsidP="00A11DB0">
      <w:pPr>
        <w:spacing w:after="0" w:line="240" w:lineRule="auto"/>
        <w:ind w:firstLine="567"/>
        <w:jc w:val="both"/>
        <w:rPr>
          <w:rFonts w:ascii="Arial" w:hAnsi="Arial" w:cs="Arial"/>
        </w:rPr>
      </w:pPr>
      <w:r>
        <w:rPr>
          <w:rFonts w:ascii="Arial" w:hAnsi="Arial" w:cs="Arial"/>
          <w:b/>
        </w:rPr>
        <w:t>8</w:t>
      </w:r>
      <w:r w:rsidR="00477CB6" w:rsidRPr="005365BE">
        <w:rPr>
          <w:rFonts w:ascii="Arial" w:hAnsi="Arial" w:cs="Arial"/>
          <w:b/>
        </w:rPr>
        <w:t xml:space="preserve">.11. </w:t>
      </w:r>
      <w:r w:rsidR="00D11059" w:rsidRPr="005365BE">
        <w:rPr>
          <w:rFonts w:ascii="Arial" w:hAnsi="Arial" w:cs="Arial"/>
        </w:rPr>
        <w:t xml:space="preserve">Документально подтвержденные убытки Порта, возникшие по вине Заказчика в связи с ненадлежащим выполнением условий настоящего Договора, возмещаются Заказчиком в течение 5 (пяти) рабочих дней с даты   </w:t>
      </w:r>
      <w:r w:rsidR="000033B8" w:rsidRPr="005365BE">
        <w:rPr>
          <w:rFonts w:ascii="Arial" w:hAnsi="Arial" w:cs="Arial"/>
        </w:rPr>
        <w:t>предъявления</w:t>
      </w:r>
      <w:r w:rsidR="00D11059" w:rsidRPr="005365BE">
        <w:rPr>
          <w:rFonts w:ascii="Arial" w:hAnsi="Arial" w:cs="Arial"/>
        </w:rPr>
        <w:t xml:space="preserve"> требова</w:t>
      </w:r>
      <w:r>
        <w:rPr>
          <w:rFonts w:ascii="Arial" w:hAnsi="Arial" w:cs="Arial"/>
        </w:rPr>
        <w:t>ния.</w:t>
      </w:r>
    </w:p>
    <w:p w14:paraId="7672D7F5" w14:textId="77777777" w:rsidR="00477CB6" w:rsidRPr="005365BE" w:rsidRDefault="00D75F64" w:rsidP="00A11DB0">
      <w:pPr>
        <w:spacing w:after="0" w:line="240" w:lineRule="auto"/>
        <w:ind w:firstLine="567"/>
        <w:jc w:val="both"/>
        <w:rPr>
          <w:rFonts w:ascii="Arial" w:hAnsi="Arial" w:cs="Arial"/>
        </w:rPr>
      </w:pPr>
      <w:r>
        <w:rPr>
          <w:rFonts w:ascii="Arial" w:hAnsi="Arial" w:cs="Arial"/>
          <w:b/>
        </w:rPr>
        <w:t>8</w:t>
      </w:r>
      <w:r w:rsidR="00477CB6" w:rsidRPr="005365BE">
        <w:rPr>
          <w:rFonts w:ascii="Arial" w:hAnsi="Arial" w:cs="Arial"/>
          <w:b/>
        </w:rPr>
        <w:t xml:space="preserve">.12. </w:t>
      </w:r>
      <w:r w:rsidR="00477CB6" w:rsidRPr="005365BE">
        <w:rPr>
          <w:rFonts w:ascii="Arial" w:hAnsi="Arial" w:cs="Arial"/>
        </w:rPr>
        <w:t xml:space="preserve">Заказчик в течение 5 (пяти) рабочих дней с даты выставления счета возмещает Порту суммы штрафов, сборов и иные убытки, возникшие в случае возбуждения органами государственного контроля (надзора) дел об административных правонарушениях, начисления железнодорожным перевозчиком по отправкам грузов/контейнеров Заказчика, вызванных исполнением Портом указаний и заявок Заказчика и (или) если нарушение произошло по вине Заказчика. </w:t>
      </w:r>
    </w:p>
    <w:p w14:paraId="2ED3D7D4"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 xml:space="preserve">При отказе Заказчика в возмещении убытков Порта подлежит начислению неустойка в размере сумм налагаемых на Порт штрафов и сборов. </w:t>
      </w:r>
    </w:p>
    <w:p w14:paraId="100BA361"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Возмещает Порту издержки, возникающие при применении в отношении груза обеспечительных мер, ареста, задержания, отказа от прав не него, обращения в федеральную собственность и т.п.</w:t>
      </w:r>
    </w:p>
    <w:p w14:paraId="29877F08" w14:textId="77777777" w:rsidR="00A11DB0" w:rsidRPr="005365BE" w:rsidRDefault="00D75F64" w:rsidP="00A11DB0">
      <w:pPr>
        <w:pStyle w:val="25"/>
        <w:spacing w:after="0" w:line="240" w:lineRule="auto"/>
        <w:ind w:firstLine="567"/>
        <w:jc w:val="both"/>
        <w:rPr>
          <w:rFonts w:ascii="Arial" w:hAnsi="Arial" w:cs="Arial"/>
          <w:bCs/>
          <w:sz w:val="22"/>
          <w:szCs w:val="22"/>
        </w:rPr>
      </w:pPr>
      <w:r>
        <w:rPr>
          <w:rFonts w:ascii="Arial" w:hAnsi="Arial" w:cs="Arial"/>
          <w:b/>
          <w:bCs/>
          <w:sz w:val="22"/>
          <w:szCs w:val="22"/>
        </w:rPr>
        <w:t>8</w:t>
      </w:r>
      <w:r w:rsidR="00477CB6" w:rsidRPr="005365BE">
        <w:rPr>
          <w:rFonts w:ascii="Arial" w:hAnsi="Arial" w:cs="Arial"/>
          <w:b/>
          <w:bCs/>
          <w:sz w:val="22"/>
          <w:szCs w:val="22"/>
        </w:rPr>
        <w:t xml:space="preserve">.13. </w:t>
      </w:r>
      <w:r w:rsidR="00477CB6" w:rsidRPr="005365BE">
        <w:rPr>
          <w:rFonts w:ascii="Arial" w:hAnsi="Arial" w:cs="Arial"/>
          <w:bCs/>
          <w:sz w:val="22"/>
          <w:szCs w:val="22"/>
        </w:rPr>
        <w:t>Взаимные требования должны быть документально оформлены. Все споры и разногласия разрешаются путём переговоров, при не достижении согласия споры передаются на рассмотрение в Арбитражный суд Приморского края</w:t>
      </w:r>
      <w:r w:rsidR="00A11DB0" w:rsidRPr="005365BE">
        <w:rPr>
          <w:rFonts w:ascii="Arial" w:hAnsi="Arial" w:cs="Arial"/>
          <w:bCs/>
          <w:sz w:val="22"/>
          <w:szCs w:val="22"/>
        </w:rPr>
        <w:t>.</w:t>
      </w:r>
    </w:p>
    <w:p w14:paraId="4E2111A0" w14:textId="100C3EF2" w:rsidR="00A11DB0" w:rsidRPr="005365BE" w:rsidRDefault="00D75F64" w:rsidP="00A11DB0">
      <w:pPr>
        <w:pStyle w:val="25"/>
        <w:spacing w:after="0" w:line="240" w:lineRule="auto"/>
        <w:ind w:firstLine="567"/>
        <w:jc w:val="both"/>
        <w:rPr>
          <w:rFonts w:ascii="Arial" w:hAnsi="Arial" w:cs="Arial"/>
          <w:sz w:val="22"/>
          <w:szCs w:val="22"/>
        </w:rPr>
      </w:pPr>
      <w:r>
        <w:rPr>
          <w:rFonts w:ascii="Arial" w:hAnsi="Arial" w:cs="Arial"/>
          <w:b/>
          <w:bCs/>
          <w:sz w:val="22"/>
          <w:szCs w:val="22"/>
        </w:rPr>
        <w:t>8</w:t>
      </w:r>
      <w:r w:rsidR="00A11DB0" w:rsidRPr="005365BE">
        <w:rPr>
          <w:rFonts w:ascii="Arial" w:hAnsi="Arial" w:cs="Arial"/>
          <w:b/>
          <w:bCs/>
          <w:sz w:val="22"/>
          <w:szCs w:val="22"/>
        </w:rPr>
        <w:t>.14.</w:t>
      </w:r>
      <w:r w:rsidR="00A11DB0" w:rsidRPr="005365BE">
        <w:rPr>
          <w:rFonts w:ascii="Arial" w:hAnsi="Arial" w:cs="Arial"/>
          <w:bCs/>
          <w:sz w:val="22"/>
          <w:szCs w:val="22"/>
        </w:rPr>
        <w:t xml:space="preserve"> </w:t>
      </w:r>
      <w:r w:rsidR="00D11059" w:rsidRPr="005365BE">
        <w:rPr>
          <w:rFonts w:ascii="Arial" w:hAnsi="Arial" w:cs="Arial"/>
          <w:sz w:val="22"/>
          <w:szCs w:val="22"/>
        </w:rPr>
        <w:t xml:space="preserve">Требования грузовладельцев/грузополучателей или их правопреемников о возмещении убытков по количеству и качеству </w:t>
      </w:r>
      <w:r w:rsidR="00666E4B">
        <w:rPr>
          <w:rFonts w:ascii="Arial" w:hAnsi="Arial" w:cs="Arial"/>
          <w:sz w:val="22"/>
          <w:szCs w:val="22"/>
        </w:rPr>
        <w:t>г</w:t>
      </w:r>
      <w:r w:rsidR="00666E4B" w:rsidRPr="005365BE">
        <w:rPr>
          <w:rFonts w:ascii="Arial" w:hAnsi="Arial" w:cs="Arial"/>
          <w:sz w:val="22"/>
          <w:szCs w:val="22"/>
        </w:rPr>
        <w:t>руза</w:t>
      </w:r>
      <w:r w:rsidR="00D11059" w:rsidRPr="005365BE">
        <w:rPr>
          <w:rFonts w:ascii="Arial" w:hAnsi="Arial" w:cs="Arial"/>
          <w:sz w:val="22"/>
          <w:szCs w:val="22"/>
        </w:rPr>
        <w:t xml:space="preserve">, а также убытков, связанных с выполнением Портом письменных указаний Заказчика, указаний органов таможни и других институтов государственного контроля в отношении </w:t>
      </w:r>
      <w:r w:rsidR="00666E4B">
        <w:rPr>
          <w:rFonts w:ascii="Arial" w:hAnsi="Arial" w:cs="Arial"/>
          <w:sz w:val="22"/>
          <w:szCs w:val="22"/>
        </w:rPr>
        <w:t>г</w:t>
      </w:r>
      <w:r w:rsidR="00D11059" w:rsidRPr="005365BE">
        <w:rPr>
          <w:rFonts w:ascii="Arial" w:hAnsi="Arial" w:cs="Arial"/>
          <w:sz w:val="22"/>
          <w:szCs w:val="22"/>
        </w:rPr>
        <w:t>рузов, разрешаются между Заказчиком и грузовладельцем/грузополучателем или их правопреемником без участия Порта</w:t>
      </w:r>
      <w:r w:rsidR="00A11DB0" w:rsidRPr="005365BE">
        <w:rPr>
          <w:rFonts w:ascii="Arial" w:hAnsi="Arial" w:cs="Arial"/>
          <w:sz w:val="22"/>
          <w:szCs w:val="22"/>
        </w:rPr>
        <w:t>.</w:t>
      </w:r>
    </w:p>
    <w:p w14:paraId="65ADF80C" w14:textId="77777777" w:rsidR="00A11DB0" w:rsidRPr="005365BE" w:rsidRDefault="00D75F64" w:rsidP="00A11DB0">
      <w:pPr>
        <w:pStyle w:val="25"/>
        <w:spacing w:after="0" w:line="240" w:lineRule="auto"/>
        <w:ind w:firstLine="567"/>
        <w:jc w:val="both"/>
        <w:rPr>
          <w:rFonts w:ascii="Arial" w:hAnsi="Arial" w:cs="Arial"/>
          <w:sz w:val="22"/>
          <w:szCs w:val="22"/>
        </w:rPr>
      </w:pPr>
      <w:r>
        <w:rPr>
          <w:rFonts w:ascii="Arial" w:hAnsi="Arial" w:cs="Arial"/>
          <w:b/>
          <w:sz w:val="22"/>
          <w:szCs w:val="22"/>
        </w:rPr>
        <w:t>8</w:t>
      </w:r>
      <w:r w:rsidR="00A11DB0" w:rsidRPr="005365BE">
        <w:rPr>
          <w:rFonts w:ascii="Arial" w:hAnsi="Arial" w:cs="Arial"/>
          <w:b/>
          <w:sz w:val="22"/>
          <w:szCs w:val="22"/>
        </w:rPr>
        <w:t>.15.</w:t>
      </w:r>
      <w:r w:rsidR="00A11DB0" w:rsidRPr="005365BE">
        <w:rPr>
          <w:rFonts w:ascii="Arial" w:hAnsi="Arial" w:cs="Arial"/>
          <w:sz w:val="22"/>
          <w:szCs w:val="22"/>
        </w:rPr>
        <w:t xml:space="preserve"> Для грузов в контейнерах, подлежавших вскрытию, формированию, расформированию и иным операциям на основании заявок Заказчика или в рамках процедур таможенного контроля:</w:t>
      </w:r>
    </w:p>
    <w:p w14:paraId="5E11C4CA" w14:textId="77777777" w:rsidR="00A11DB0" w:rsidRPr="005365BE" w:rsidRDefault="00477CB6" w:rsidP="00A11DB0">
      <w:pPr>
        <w:pStyle w:val="25"/>
        <w:spacing w:after="0" w:line="240" w:lineRule="auto"/>
        <w:ind w:firstLine="567"/>
        <w:jc w:val="both"/>
        <w:rPr>
          <w:rFonts w:ascii="Arial" w:hAnsi="Arial" w:cs="Arial"/>
          <w:sz w:val="22"/>
          <w:szCs w:val="22"/>
        </w:rPr>
      </w:pPr>
      <w:r w:rsidRPr="005365BE">
        <w:rPr>
          <w:rFonts w:ascii="Arial" w:hAnsi="Arial" w:cs="Arial"/>
          <w:sz w:val="22"/>
          <w:szCs w:val="22"/>
        </w:rPr>
        <w:t>В случаях обнаружения повреждения груза в контейнере в пункте назначения/порту назначения/на станции назначения Заказчик обязуется прекратить погрузо-разгрузочные работы с грузом в контейнере и выполнить следующие действия:</w:t>
      </w:r>
    </w:p>
    <w:p w14:paraId="6AB770D1" w14:textId="62EDEFC1" w:rsidR="00A11DB0" w:rsidRPr="005365BE" w:rsidRDefault="00477CB6" w:rsidP="00A11DB0">
      <w:pPr>
        <w:pStyle w:val="25"/>
        <w:spacing w:after="0" w:line="240" w:lineRule="auto"/>
        <w:ind w:firstLine="567"/>
        <w:jc w:val="both"/>
        <w:rPr>
          <w:rFonts w:ascii="Arial" w:hAnsi="Arial" w:cs="Arial"/>
          <w:sz w:val="22"/>
          <w:szCs w:val="22"/>
        </w:rPr>
      </w:pPr>
      <w:r w:rsidRPr="005365BE">
        <w:rPr>
          <w:rFonts w:ascii="Arial" w:hAnsi="Arial" w:cs="Arial"/>
          <w:sz w:val="22"/>
          <w:szCs w:val="22"/>
        </w:rPr>
        <w:t xml:space="preserve">привлечь независимого эксперта для участия в составлении Акта фиксации обнаруженных повреждений груза, а также незамедлительно уведомить Порт посредством электронной почты о факте обнаружения повреждения груза и вызвать представителей Порта для участия в составлении Акта фиксации обнаруженных повреждений груза </w:t>
      </w:r>
      <w:r w:rsidR="00047B34" w:rsidRPr="00047B34">
        <w:rPr>
          <w:rFonts w:ascii="Arial" w:hAnsi="Arial" w:cs="Arial"/>
          <w:sz w:val="22"/>
          <w:szCs w:val="22"/>
        </w:rPr>
        <w:t xml:space="preserve">(далее по тексту настоящего пункта – Акт) </w:t>
      </w:r>
      <w:r w:rsidRPr="005365BE">
        <w:rPr>
          <w:rFonts w:ascii="Arial" w:hAnsi="Arial" w:cs="Arial"/>
          <w:sz w:val="22"/>
          <w:szCs w:val="22"/>
        </w:rPr>
        <w:t>при участии независимого эксперта.</w:t>
      </w:r>
    </w:p>
    <w:p w14:paraId="1A6FF04C" w14:textId="40D773CD" w:rsidR="00A11DB0" w:rsidRPr="005365BE" w:rsidRDefault="00477CB6" w:rsidP="00A11DB0">
      <w:pPr>
        <w:pStyle w:val="25"/>
        <w:spacing w:after="0" w:line="240" w:lineRule="auto"/>
        <w:ind w:firstLine="567"/>
        <w:jc w:val="both"/>
        <w:rPr>
          <w:rFonts w:ascii="Arial" w:hAnsi="Arial" w:cs="Arial"/>
          <w:sz w:val="22"/>
          <w:szCs w:val="22"/>
        </w:rPr>
      </w:pPr>
      <w:r w:rsidRPr="005365BE">
        <w:rPr>
          <w:rFonts w:ascii="Arial" w:hAnsi="Arial" w:cs="Arial"/>
          <w:sz w:val="22"/>
          <w:szCs w:val="22"/>
        </w:rPr>
        <w:t xml:space="preserve">Стороны согласовали, что Акт составляется непосредственно в месте обнаружения повреждения груза и является достаточным документом, подтверждающим повреждение груза. Акт, составленный после выгрузки груза (в </w:t>
      </w:r>
      <w:proofErr w:type="spellStart"/>
      <w:r w:rsidRPr="005365BE">
        <w:rPr>
          <w:rFonts w:ascii="Arial" w:hAnsi="Arial" w:cs="Arial"/>
          <w:sz w:val="22"/>
          <w:szCs w:val="22"/>
        </w:rPr>
        <w:t>т.ч</w:t>
      </w:r>
      <w:proofErr w:type="spellEnd"/>
      <w:r w:rsidRPr="005365BE">
        <w:rPr>
          <w:rFonts w:ascii="Arial" w:hAnsi="Arial" w:cs="Arial"/>
          <w:sz w:val="22"/>
          <w:szCs w:val="22"/>
        </w:rPr>
        <w:t>. поврежденного) из контейнера и/или без привлечения независимого эксперта и/или без уведомления/вызова представителей Порта, не считается надлежащим документом.</w:t>
      </w:r>
    </w:p>
    <w:p w14:paraId="53625C70" w14:textId="77777777" w:rsidR="00477CB6" w:rsidRPr="005365BE" w:rsidRDefault="00477CB6" w:rsidP="00A11DB0">
      <w:pPr>
        <w:pStyle w:val="25"/>
        <w:spacing w:after="0" w:line="240" w:lineRule="auto"/>
        <w:ind w:firstLine="567"/>
        <w:jc w:val="both"/>
        <w:rPr>
          <w:rFonts w:ascii="Arial" w:hAnsi="Arial" w:cs="Arial"/>
          <w:sz w:val="22"/>
          <w:szCs w:val="22"/>
        </w:rPr>
      </w:pPr>
      <w:r w:rsidRPr="005365BE">
        <w:rPr>
          <w:rFonts w:ascii="Arial" w:hAnsi="Arial" w:cs="Arial"/>
          <w:sz w:val="22"/>
          <w:szCs w:val="22"/>
        </w:rPr>
        <w:lastRenderedPageBreak/>
        <w:t>Порт принимает к рассмотрению претензии, связанные с повреждением груза в контейнере, при условии составления Акта с соблюдением процедуры, установленной настоящим пунктом.</w:t>
      </w:r>
    </w:p>
    <w:p w14:paraId="7F8123CD" w14:textId="77777777" w:rsidR="006308EB" w:rsidRPr="005365BE" w:rsidRDefault="00D75F64" w:rsidP="005365BE">
      <w:pPr>
        <w:widowControl w:val="0"/>
        <w:shd w:val="clear" w:color="auto" w:fill="FFFFFF"/>
        <w:tabs>
          <w:tab w:val="left" w:pos="851"/>
        </w:tabs>
        <w:autoSpaceDE w:val="0"/>
        <w:autoSpaceDN w:val="0"/>
        <w:adjustRightInd w:val="0"/>
        <w:spacing w:after="0" w:line="240" w:lineRule="auto"/>
        <w:ind w:firstLine="567"/>
        <w:jc w:val="both"/>
        <w:rPr>
          <w:rFonts w:ascii="Arial" w:hAnsi="Arial" w:cs="Arial"/>
          <w:b/>
          <w:bCs/>
          <w:spacing w:val="-1"/>
        </w:rPr>
      </w:pPr>
      <w:r w:rsidRPr="00D75F64">
        <w:rPr>
          <w:rFonts w:ascii="Arial" w:hAnsi="Arial" w:cs="Arial"/>
          <w:b/>
        </w:rPr>
        <w:t>8</w:t>
      </w:r>
      <w:r w:rsidR="006308EB" w:rsidRPr="00D75F64">
        <w:rPr>
          <w:rFonts w:ascii="Arial" w:hAnsi="Arial" w:cs="Arial"/>
          <w:b/>
        </w:rPr>
        <w:t>.16.</w:t>
      </w:r>
      <w:r w:rsidR="006308EB" w:rsidRPr="005365BE">
        <w:rPr>
          <w:rFonts w:ascii="Arial" w:hAnsi="Arial" w:cs="Arial"/>
        </w:rPr>
        <w:t xml:space="preserve"> Ущерб, возникший в результате любого из нижеследующих факторов, которые Стороны относят к рискам:</w:t>
      </w:r>
    </w:p>
    <w:p w14:paraId="18477DFD" w14:textId="77777777"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 xml:space="preserve">действия обстоятельств непреодолимой силы, в том числе пожара, наводнения; </w:t>
      </w:r>
    </w:p>
    <w:p w14:paraId="09B918F9" w14:textId="77777777"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 xml:space="preserve">военные действия; </w:t>
      </w:r>
    </w:p>
    <w:p w14:paraId="1CFFB591" w14:textId="65525400"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 xml:space="preserve">арест или задержание </w:t>
      </w:r>
      <w:r w:rsidR="000540C2" w:rsidRPr="005365BE">
        <w:rPr>
          <w:rFonts w:ascii="Arial" w:hAnsi="Arial" w:cs="Arial"/>
        </w:rPr>
        <w:t>груза</w:t>
      </w:r>
      <w:r w:rsidRPr="005365BE">
        <w:rPr>
          <w:rFonts w:ascii="Arial" w:hAnsi="Arial" w:cs="Arial"/>
        </w:rPr>
        <w:t xml:space="preserve"> уполномоченными государственными органами; </w:t>
      </w:r>
    </w:p>
    <w:p w14:paraId="18E53C7E" w14:textId="77777777"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 xml:space="preserve">отсутствие сведений у </w:t>
      </w:r>
      <w:r w:rsidR="000540C2" w:rsidRPr="005365BE">
        <w:rPr>
          <w:rFonts w:ascii="Arial" w:hAnsi="Arial" w:cs="Arial"/>
        </w:rPr>
        <w:t>Порта</w:t>
      </w:r>
      <w:r w:rsidRPr="005365BE">
        <w:rPr>
          <w:rFonts w:ascii="Arial" w:hAnsi="Arial" w:cs="Arial"/>
        </w:rPr>
        <w:t xml:space="preserve"> о размерах, весе или относительно центра тяжести контейнера; </w:t>
      </w:r>
    </w:p>
    <w:p w14:paraId="2D4E65D2" w14:textId="2482478E"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 xml:space="preserve">действия или </w:t>
      </w:r>
      <w:r w:rsidR="00D75F64" w:rsidRPr="005365BE">
        <w:rPr>
          <w:rFonts w:ascii="Arial" w:hAnsi="Arial" w:cs="Arial"/>
        </w:rPr>
        <w:t>упущения Заказчика,</w:t>
      </w:r>
      <w:r w:rsidRPr="005365BE">
        <w:rPr>
          <w:rFonts w:ascii="Arial" w:hAnsi="Arial" w:cs="Arial"/>
        </w:rPr>
        <w:t xml:space="preserve"> или </w:t>
      </w:r>
      <w:r w:rsidR="00E80133">
        <w:rPr>
          <w:rFonts w:ascii="Arial" w:hAnsi="Arial" w:cs="Arial"/>
        </w:rPr>
        <w:t>п</w:t>
      </w:r>
      <w:r w:rsidRPr="005365BE">
        <w:rPr>
          <w:rFonts w:ascii="Arial" w:hAnsi="Arial" w:cs="Arial"/>
        </w:rPr>
        <w:t xml:space="preserve">олучателей, уполномоченных </w:t>
      </w:r>
      <w:r w:rsidR="000540C2" w:rsidRPr="005365BE">
        <w:rPr>
          <w:rFonts w:ascii="Arial" w:hAnsi="Arial" w:cs="Arial"/>
        </w:rPr>
        <w:t>Заказчиком</w:t>
      </w:r>
      <w:r w:rsidRPr="005365BE">
        <w:rPr>
          <w:rFonts w:ascii="Arial" w:hAnsi="Arial" w:cs="Arial"/>
        </w:rPr>
        <w:t xml:space="preserve"> на распоряжение </w:t>
      </w:r>
      <w:r w:rsidR="000540C2" w:rsidRPr="005365BE">
        <w:rPr>
          <w:rFonts w:ascii="Arial" w:hAnsi="Arial" w:cs="Arial"/>
        </w:rPr>
        <w:t>грузом</w:t>
      </w:r>
      <w:r w:rsidRPr="005365BE">
        <w:rPr>
          <w:rFonts w:ascii="Arial" w:hAnsi="Arial" w:cs="Arial"/>
        </w:rPr>
        <w:t>;</w:t>
      </w:r>
    </w:p>
    <w:p w14:paraId="33A4FE09" w14:textId="6730A547"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потери объема и веса либо всякой другой потере или повреждения, возникших из-за скрытых недостатков груза в контейнере;</w:t>
      </w:r>
    </w:p>
    <w:p w14:paraId="5BB26374" w14:textId="77777777"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несоответствие упаковки правилам перевозки груза в контейнере, неполнота и недостаточность или неправильность маркировки;</w:t>
      </w:r>
    </w:p>
    <w:p w14:paraId="659E3E38" w14:textId="50417646"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 xml:space="preserve">скрытые недостатки груза в контейнере, которые нельзя обнаружить при проявлении разумной заботливости; </w:t>
      </w:r>
    </w:p>
    <w:p w14:paraId="02C5C576" w14:textId="77777777"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изменения физико-химических свойств груза в контейнере вследствие перепада температур, низких температур, если это не является результатом нарушения согласованных условий хранения контейнера;</w:t>
      </w:r>
    </w:p>
    <w:p w14:paraId="7834EE8B" w14:textId="4CCE34EB" w:rsidR="006308EB" w:rsidRPr="005365BE" w:rsidRDefault="006308EB" w:rsidP="005365BE">
      <w:pPr>
        <w:widowControl w:val="0"/>
        <w:numPr>
          <w:ilvl w:val="0"/>
          <w:numId w:val="20"/>
        </w:numPr>
        <w:shd w:val="clear" w:color="auto" w:fill="FFFFFF"/>
        <w:tabs>
          <w:tab w:val="left" w:pos="720"/>
          <w:tab w:val="left" w:pos="851"/>
        </w:tabs>
        <w:autoSpaceDE w:val="0"/>
        <w:autoSpaceDN w:val="0"/>
        <w:adjustRightInd w:val="0"/>
        <w:spacing w:after="0" w:line="240" w:lineRule="auto"/>
        <w:ind w:left="0" w:right="-1" w:firstLine="567"/>
        <w:contextualSpacing/>
        <w:jc w:val="both"/>
        <w:rPr>
          <w:rFonts w:ascii="Arial" w:hAnsi="Arial" w:cs="Arial"/>
        </w:rPr>
      </w:pPr>
      <w:r w:rsidRPr="005365BE">
        <w:rPr>
          <w:rFonts w:ascii="Arial" w:hAnsi="Arial" w:cs="Arial"/>
        </w:rPr>
        <w:t xml:space="preserve">хранения </w:t>
      </w:r>
      <w:r w:rsidR="000540C2" w:rsidRPr="005365BE">
        <w:rPr>
          <w:rFonts w:ascii="Arial" w:hAnsi="Arial" w:cs="Arial"/>
        </w:rPr>
        <w:t>груза</w:t>
      </w:r>
      <w:r w:rsidRPr="005365BE">
        <w:rPr>
          <w:rFonts w:ascii="Arial" w:hAnsi="Arial" w:cs="Arial"/>
        </w:rPr>
        <w:t xml:space="preserve"> с превышением согласованн</w:t>
      </w:r>
      <w:r w:rsidR="000540C2" w:rsidRPr="005365BE">
        <w:rPr>
          <w:rFonts w:ascii="Arial" w:hAnsi="Arial" w:cs="Arial"/>
        </w:rPr>
        <w:t>ого</w:t>
      </w:r>
      <w:r w:rsidRPr="005365BE">
        <w:rPr>
          <w:rFonts w:ascii="Arial" w:hAnsi="Arial" w:cs="Arial"/>
        </w:rPr>
        <w:t xml:space="preserve"> в настоящем Договоре </w:t>
      </w:r>
      <w:r w:rsidR="000540C2" w:rsidRPr="005365BE">
        <w:rPr>
          <w:rFonts w:ascii="Arial" w:hAnsi="Arial" w:cs="Arial"/>
        </w:rPr>
        <w:t>предельного срока хранения</w:t>
      </w:r>
      <w:r w:rsidRPr="005365BE">
        <w:rPr>
          <w:rFonts w:ascii="Arial" w:hAnsi="Arial" w:cs="Arial"/>
        </w:rPr>
        <w:t>,</w:t>
      </w:r>
    </w:p>
    <w:p w14:paraId="21B050EC" w14:textId="77777777" w:rsidR="006308EB" w:rsidRPr="005365BE" w:rsidRDefault="006308EB" w:rsidP="005365BE">
      <w:pPr>
        <w:pStyle w:val="25"/>
        <w:tabs>
          <w:tab w:val="left" w:pos="851"/>
        </w:tabs>
        <w:spacing w:after="0" w:line="240" w:lineRule="auto"/>
        <w:ind w:firstLine="567"/>
        <w:jc w:val="both"/>
        <w:rPr>
          <w:rFonts w:ascii="Arial" w:hAnsi="Arial" w:cs="Arial"/>
          <w:bCs/>
          <w:sz w:val="22"/>
          <w:szCs w:val="22"/>
        </w:rPr>
      </w:pPr>
      <w:r w:rsidRPr="005365BE">
        <w:rPr>
          <w:rFonts w:ascii="Arial" w:hAnsi="Arial" w:cs="Arial"/>
          <w:sz w:val="22"/>
          <w:szCs w:val="22"/>
        </w:rPr>
        <w:t xml:space="preserve">будет считаться результатом любого вышеперечисленного риска и не повлечет ответственности </w:t>
      </w:r>
      <w:r w:rsidR="000540C2" w:rsidRPr="005365BE">
        <w:rPr>
          <w:rFonts w:ascii="Arial" w:hAnsi="Arial" w:cs="Arial"/>
          <w:sz w:val="22"/>
          <w:szCs w:val="22"/>
        </w:rPr>
        <w:t>Порта</w:t>
      </w:r>
      <w:r w:rsidRPr="005365BE">
        <w:rPr>
          <w:rFonts w:ascii="Arial" w:hAnsi="Arial" w:cs="Arial"/>
          <w:sz w:val="22"/>
          <w:szCs w:val="22"/>
        </w:rPr>
        <w:t xml:space="preserve">, если не будет доказано, что утрата или повреждение произошли в результате виновных действий (бездействия) </w:t>
      </w:r>
      <w:r w:rsidR="000540C2" w:rsidRPr="005365BE">
        <w:rPr>
          <w:rFonts w:ascii="Arial" w:hAnsi="Arial" w:cs="Arial"/>
          <w:sz w:val="22"/>
          <w:szCs w:val="22"/>
        </w:rPr>
        <w:t>Порта</w:t>
      </w:r>
      <w:r w:rsidRPr="005365BE">
        <w:rPr>
          <w:rFonts w:ascii="Arial" w:hAnsi="Arial" w:cs="Arial"/>
          <w:sz w:val="22"/>
          <w:szCs w:val="22"/>
        </w:rPr>
        <w:t>.</w:t>
      </w:r>
    </w:p>
    <w:p w14:paraId="041D330C" w14:textId="77777777" w:rsidR="00477CB6" w:rsidRPr="005365BE" w:rsidRDefault="00477CB6" w:rsidP="00A11DB0">
      <w:pPr>
        <w:pStyle w:val="ac"/>
        <w:spacing w:after="0" w:line="240" w:lineRule="auto"/>
        <w:ind w:firstLine="567"/>
        <w:jc w:val="both"/>
        <w:rPr>
          <w:rFonts w:ascii="Arial" w:hAnsi="Arial" w:cs="Arial"/>
          <w:b/>
          <w:smallCaps w:val="0"/>
          <w:color w:val="auto"/>
          <w:sz w:val="22"/>
          <w:szCs w:val="22"/>
        </w:rPr>
      </w:pPr>
    </w:p>
    <w:p w14:paraId="6F3C0782" w14:textId="77777777" w:rsidR="00477CB6" w:rsidRPr="005365BE" w:rsidRDefault="00D75F64" w:rsidP="00A11DB0">
      <w:pPr>
        <w:tabs>
          <w:tab w:val="left" w:pos="567"/>
        </w:tabs>
        <w:spacing w:after="0" w:line="240" w:lineRule="auto"/>
        <w:jc w:val="center"/>
        <w:rPr>
          <w:rFonts w:ascii="Arial" w:hAnsi="Arial" w:cs="Arial"/>
          <w:b/>
        </w:rPr>
      </w:pPr>
      <w:r>
        <w:rPr>
          <w:rFonts w:ascii="Arial" w:hAnsi="Arial" w:cs="Arial"/>
          <w:b/>
        </w:rPr>
        <w:t>9</w:t>
      </w:r>
      <w:r w:rsidR="00477CB6" w:rsidRPr="005365BE">
        <w:rPr>
          <w:rFonts w:ascii="Arial" w:hAnsi="Arial" w:cs="Arial"/>
          <w:b/>
        </w:rPr>
        <w:t>. АНТИКОРРУПЦИОННЫЕ УСЛОВИЯ</w:t>
      </w:r>
    </w:p>
    <w:p w14:paraId="71B4B840"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.1.</w:t>
      </w:r>
      <w:r w:rsidR="00477CB6" w:rsidRPr="005365BE">
        <w:rPr>
          <w:rFonts w:ascii="Arial" w:hAnsi="Arial" w:cs="Arial"/>
          <w:sz w:val="22"/>
          <w:szCs w:val="22"/>
        </w:rPr>
        <w:t xml:space="preserve">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на иные неправомерные цели.</w:t>
      </w:r>
    </w:p>
    <w:p w14:paraId="3D0D5886"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.2.</w:t>
      </w:r>
      <w:r w:rsidR="00477CB6" w:rsidRPr="005365BE">
        <w:rPr>
          <w:rFonts w:ascii="Arial" w:hAnsi="Arial" w:cs="Arial"/>
          <w:sz w:val="22"/>
          <w:szCs w:val="22"/>
        </w:rPr>
        <w:t xml:space="preserve">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409EE76"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.3.</w:t>
      </w:r>
      <w:r w:rsidR="00477CB6" w:rsidRPr="005365BE">
        <w:rPr>
          <w:rFonts w:ascii="Arial" w:hAnsi="Arial" w:cs="Arial"/>
          <w:sz w:val="22"/>
          <w:szCs w:val="22"/>
        </w:rPr>
        <w:t xml:space="preserve">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4C0E0047"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.4.</w:t>
      </w:r>
      <w:r w:rsidR="00477CB6" w:rsidRPr="005365BE">
        <w:rPr>
          <w:rFonts w:ascii="Arial" w:hAnsi="Arial" w:cs="Arial"/>
          <w:sz w:val="22"/>
          <w:szCs w:val="22"/>
        </w:rPr>
        <w:t xml:space="preserve"> Под действиями работника, осуществляемыми в пользу стимулирующей его Стороны, понимаются:</w:t>
      </w:r>
    </w:p>
    <w:p w14:paraId="502D94B6" w14:textId="77777777" w:rsidR="00477CB6" w:rsidRPr="005365BE" w:rsidRDefault="00477CB6" w:rsidP="00A11DB0">
      <w:pPr>
        <w:pStyle w:val="21"/>
        <w:numPr>
          <w:ilvl w:val="0"/>
          <w:numId w:val="10"/>
        </w:numPr>
        <w:shd w:val="clear" w:color="auto" w:fill="auto"/>
        <w:spacing w:after="0" w:line="240" w:lineRule="auto"/>
        <w:ind w:left="0" w:right="20" w:firstLine="284"/>
        <w:jc w:val="both"/>
        <w:rPr>
          <w:rFonts w:ascii="Arial" w:hAnsi="Arial" w:cs="Arial"/>
          <w:color w:val="auto"/>
          <w:sz w:val="22"/>
          <w:szCs w:val="22"/>
        </w:rPr>
      </w:pPr>
      <w:r w:rsidRPr="005365BE">
        <w:rPr>
          <w:rFonts w:ascii="Arial" w:hAnsi="Arial" w:cs="Arial"/>
          <w:color w:val="auto"/>
          <w:sz w:val="22"/>
          <w:szCs w:val="22"/>
        </w:rPr>
        <w:t>предоставление неоправданных преимуществ по сравнению с другими контрагентами;</w:t>
      </w:r>
    </w:p>
    <w:p w14:paraId="7FAED9B0" w14:textId="77777777" w:rsidR="00477CB6" w:rsidRPr="005365BE" w:rsidRDefault="00477CB6" w:rsidP="00A11DB0">
      <w:pPr>
        <w:pStyle w:val="21"/>
        <w:numPr>
          <w:ilvl w:val="0"/>
          <w:numId w:val="10"/>
        </w:numPr>
        <w:shd w:val="clear" w:color="auto" w:fill="auto"/>
        <w:spacing w:after="0" w:line="240" w:lineRule="auto"/>
        <w:ind w:left="0" w:firstLine="284"/>
        <w:jc w:val="both"/>
        <w:rPr>
          <w:rFonts w:ascii="Arial" w:hAnsi="Arial" w:cs="Arial"/>
          <w:color w:val="auto"/>
          <w:sz w:val="22"/>
          <w:szCs w:val="22"/>
        </w:rPr>
      </w:pPr>
      <w:r w:rsidRPr="005365BE">
        <w:rPr>
          <w:rFonts w:ascii="Arial" w:hAnsi="Arial" w:cs="Arial"/>
          <w:color w:val="auto"/>
          <w:sz w:val="22"/>
          <w:szCs w:val="22"/>
        </w:rPr>
        <w:t>предоставление каких-либо гарантий;</w:t>
      </w:r>
    </w:p>
    <w:p w14:paraId="71E23164" w14:textId="77777777" w:rsidR="00477CB6" w:rsidRPr="005365BE" w:rsidRDefault="00477CB6" w:rsidP="00A11DB0">
      <w:pPr>
        <w:pStyle w:val="21"/>
        <w:numPr>
          <w:ilvl w:val="0"/>
          <w:numId w:val="10"/>
        </w:numPr>
        <w:shd w:val="clear" w:color="auto" w:fill="auto"/>
        <w:spacing w:after="0" w:line="240" w:lineRule="auto"/>
        <w:ind w:left="0" w:firstLine="284"/>
        <w:jc w:val="both"/>
        <w:rPr>
          <w:rFonts w:ascii="Arial" w:hAnsi="Arial" w:cs="Arial"/>
          <w:color w:val="auto"/>
          <w:sz w:val="22"/>
          <w:szCs w:val="22"/>
        </w:rPr>
      </w:pPr>
      <w:r w:rsidRPr="005365BE">
        <w:rPr>
          <w:rFonts w:ascii="Arial" w:hAnsi="Arial" w:cs="Arial"/>
          <w:color w:val="auto"/>
          <w:sz w:val="22"/>
          <w:szCs w:val="22"/>
        </w:rPr>
        <w:lastRenderedPageBreak/>
        <w:t>ускорение существующих процедур;</w:t>
      </w:r>
    </w:p>
    <w:p w14:paraId="0D8DBE4B" w14:textId="77777777" w:rsidR="00477CB6" w:rsidRPr="005365BE" w:rsidRDefault="00477CB6" w:rsidP="00A11DB0">
      <w:pPr>
        <w:pStyle w:val="21"/>
        <w:numPr>
          <w:ilvl w:val="0"/>
          <w:numId w:val="10"/>
        </w:numPr>
        <w:shd w:val="clear" w:color="auto" w:fill="auto"/>
        <w:spacing w:after="0" w:line="240" w:lineRule="auto"/>
        <w:ind w:left="0" w:right="20" w:firstLine="284"/>
        <w:jc w:val="both"/>
        <w:rPr>
          <w:rFonts w:ascii="Arial" w:hAnsi="Arial" w:cs="Arial"/>
          <w:color w:val="auto"/>
          <w:sz w:val="22"/>
          <w:szCs w:val="22"/>
        </w:rPr>
      </w:pPr>
      <w:r w:rsidRPr="005365BE">
        <w:rPr>
          <w:rFonts w:ascii="Arial" w:hAnsi="Arial" w:cs="Arial"/>
          <w:color w:val="auto"/>
          <w:sz w:val="22"/>
          <w:szCs w:val="22"/>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11CA0B8E"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.5.</w:t>
      </w:r>
      <w:r w:rsidR="00477CB6" w:rsidRPr="005365BE">
        <w:rPr>
          <w:rFonts w:ascii="Arial" w:hAnsi="Arial" w:cs="Arial"/>
          <w:sz w:val="22"/>
          <w:szCs w:val="22"/>
        </w:rPr>
        <w:t xml:space="preserve">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0F2A04EE"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.6.</w:t>
      </w:r>
      <w:r w:rsidR="00477CB6" w:rsidRPr="005365BE">
        <w:rPr>
          <w:rFonts w:ascii="Arial" w:hAnsi="Arial" w:cs="Arial"/>
          <w:sz w:val="22"/>
          <w:szCs w:val="22"/>
        </w:rPr>
        <w:t xml:space="preserve">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5A0BD6BB"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.7.</w:t>
      </w:r>
      <w:r w:rsidR="00477CB6" w:rsidRPr="005365BE">
        <w:rPr>
          <w:rFonts w:ascii="Arial" w:hAnsi="Arial" w:cs="Arial"/>
          <w:sz w:val="22"/>
          <w:szCs w:val="22"/>
        </w:rPr>
        <w:t xml:space="preserve">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1339AD96"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.8.</w:t>
      </w:r>
      <w:r w:rsidR="00477CB6" w:rsidRPr="005365BE">
        <w:rPr>
          <w:rFonts w:ascii="Arial" w:hAnsi="Arial" w:cs="Arial"/>
          <w:sz w:val="22"/>
          <w:szCs w:val="22"/>
        </w:rPr>
        <w:t xml:space="preserve">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26C50B51" w14:textId="77777777" w:rsidR="00A11DB0"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477CB6" w:rsidRPr="005365BE">
        <w:rPr>
          <w:rFonts w:ascii="Arial" w:hAnsi="Arial" w:cs="Arial"/>
          <w:b/>
          <w:sz w:val="22"/>
          <w:szCs w:val="22"/>
        </w:rPr>
        <w:t>.9.</w:t>
      </w:r>
      <w:r w:rsidR="00477CB6" w:rsidRPr="005365BE">
        <w:rPr>
          <w:rFonts w:ascii="Arial" w:hAnsi="Arial" w:cs="Arial"/>
          <w:sz w:val="22"/>
          <w:szCs w:val="22"/>
        </w:rPr>
        <w:t xml:space="preserve">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w:t>
      </w:r>
      <w:r w:rsidR="00A11DB0" w:rsidRPr="005365BE">
        <w:rPr>
          <w:rFonts w:ascii="Arial" w:hAnsi="Arial" w:cs="Arial"/>
          <w:sz w:val="22"/>
          <w:szCs w:val="22"/>
        </w:rPr>
        <w:t>возможных конфликтных ситуаций.</w:t>
      </w:r>
    </w:p>
    <w:p w14:paraId="704FE243" w14:textId="77777777" w:rsidR="00477CB6" w:rsidRPr="005365BE" w:rsidRDefault="00D75F64" w:rsidP="00A11DB0">
      <w:pPr>
        <w:pStyle w:val="afc"/>
        <w:ind w:firstLine="567"/>
        <w:jc w:val="both"/>
        <w:rPr>
          <w:rFonts w:ascii="Arial" w:hAnsi="Arial" w:cs="Arial"/>
          <w:sz w:val="22"/>
          <w:szCs w:val="22"/>
        </w:rPr>
      </w:pPr>
      <w:r>
        <w:rPr>
          <w:rFonts w:ascii="Arial" w:hAnsi="Arial" w:cs="Arial"/>
          <w:b/>
          <w:sz w:val="22"/>
          <w:szCs w:val="22"/>
        </w:rPr>
        <w:t>9</w:t>
      </w:r>
      <w:r w:rsidR="00A11DB0" w:rsidRPr="005365BE">
        <w:rPr>
          <w:rFonts w:ascii="Arial" w:hAnsi="Arial" w:cs="Arial"/>
          <w:b/>
          <w:sz w:val="22"/>
          <w:szCs w:val="22"/>
        </w:rPr>
        <w:t>.10.</w:t>
      </w:r>
      <w:r w:rsidR="00A11DB0" w:rsidRPr="005365BE">
        <w:rPr>
          <w:rFonts w:ascii="Arial" w:hAnsi="Arial" w:cs="Arial"/>
          <w:sz w:val="22"/>
          <w:szCs w:val="22"/>
        </w:rPr>
        <w:t xml:space="preserve"> </w:t>
      </w:r>
      <w:r w:rsidR="00477CB6" w:rsidRPr="005365BE">
        <w:rPr>
          <w:rFonts w:ascii="Arial" w:hAnsi="Arial" w:cs="Arial"/>
          <w:sz w:val="22"/>
          <w:szCs w:val="22"/>
        </w:rPr>
        <w:t>Стороны гарантируют полную конфиденциальность по вопросам исполнения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43A81B40" w14:textId="77777777" w:rsidR="00477CB6" w:rsidRPr="005365BE" w:rsidRDefault="00477CB6" w:rsidP="00A11DB0">
      <w:pPr>
        <w:pStyle w:val="ac"/>
        <w:spacing w:after="0" w:line="240" w:lineRule="auto"/>
        <w:ind w:firstLine="567"/>
        <w:jc w:val="both"/>
        <w:rPr>
          <w:rFonts w:ascii="Arial" w:hAnsi="Arial" w:cs="Arial"/>
          <w:b/>
          <w:color w:val="auto"/>
          <w:sz w:val="22"/>
          <w:szCs w:val="22"/>
        </w:rPr>
      </w:pPr>
    </w:p>
    <w:p w14:paraId="232A4A48" w14:textId="77777777" w:rsidR="00477CB6" w:rsidRPr="005365BE" w:rsidRDefault="00D75F64" w:rsidP="00A11DB0">
      <w:pPr>
        <w:spacing w:after="0" w:line="240" w:lineRule="auto"/>
        <w:jc w:val="center"/>
        <w:rPr>
          <w:rFonts w:ascii="Arial" w:hAnsi="Arial" w:cs="Arial"/>
        </w:rPr>
      </w:pPr>
      <w:r>
        <w:rPr>
          <w:rFonts w:ascii="Arial" w:hAnsi="Arial" w:cs="Arial"/>
          <w:b/>
        </w:rPr>
        <w:t>10</w:t>
      </w:r>
      <w:r w:rsidR="00477CB6" w:rsidRPr="005365BE">
        <w:rPr>
          <w:rFonts w:ascii="Arial" w:hAnsi="Arial" w:cs="Arial"/>
          <w:b/>
        </w:rPr>
        <w:t>. КОНФИДЕНЦИАЛЬНОСТЬ</w:t>
      </w:r>
    </w:p>
    <w:p w14:paraId="28707271" w14:textId="77777777" w:rsidR="00477CB6" w:rsidRPr="005365BE" w:rsidRDefault="00D75F64" w:rsidP="00A11DB0">
      <w:pPr>
        <w:spacing w:after="0" w:line="240" w:lineRule="auto"/>
        <w:ind w:firstLine="567"/>
        <w:jc w:val="both"/>
        <w:outlineLvl w:val="0"/>
        <w:rPr>
          <w:rFonts w:ascii="Arial" w:eastAsia="SimSun" w:hAnsi="Arial" w:cs="Arial"/>
          <w:lang w:eastAsia="zh-CN"/>
        </w:rPr>
      </w:pPr>
      <w:r>
        <w:rPr>
          <w:rFonts w:ascii="Arial" w:eastAsia="SimSun" w:hAnsi="Arial" w:cs="Arial"/>
          <w:b/>
          <w:lang w:eastAsia="zh-CN"/>
        </w:rPr>
        <w:t>10</w:t>
      </w:r>
      <w:r w:rsidR="00477CB6" w:rsidRPr="005365BE">
        <w:rPr>
          <w:rFonts w:ascii="Arial" w:eastAsia="SimSun" w:hAnsi="Arial" w:cs="Arial"/>
          <w:b/>
          <w:lang w:eastAsia="zh-CN"/>
        </w:rPr>
        <w:t>.1.</w:t>
      </w:r>
      <w:r w:rsidR="00477CB6" w:rsidRPr="005365BE">
        <w:rPr>
          <w:rFonts w:ascii="Arial" w:eastAsia="SimSun" w:hAnsi="Arial" w:cs="Arial"/>
          <w:lang w:eastAsia="zh-CN"/>
        </w:rPr>
        <w:t xml:space="preserve"> Стороны договорились, что любая информация, полученная ими друг от друга либо от третьих лиц в связи с заключением и исполнением настоящего Договора, а также условия Договора, являются конфиденциальной информацией.</w:t>
      </w:r>
    </w:p>
    <w:p w14:paraId="7CE31B0F" w14:textId="729B7E76" w:rsidR="00477CB6" w:rsidRPr="005365BE" w:rsidRDefault="00D75F64" w:rsidP="00A11DB0">
      <w:pPr>
        <w:spacing w:after="0" w:line="240" w:lineRule="auto"/>
        <w:ind w:firstLine="567"/>
        <w:jc w:val="both"/>
        <w:outlineLvl w:val="0"/>
        <w:rPr>
          <w:rFonts w:ascii="Arial" w:eastAsia="SimSun" w:hAnsi="Arial" w:cs="Arial"/>
          <w:lang w:eastAsia="zh-CN"/>
        </w:rPr>
      </w:pPr>
      <w:r>
        <w:rPr>
          <w:rFonts w:ascii="Arial" w:eastAsia="SimSun" w:hAnsi="Arial" w:cs="Arial"/>
          <w:b/>
          <w:lang w:eastAsia="zh-CN"/>
        </w:rPr>
        <w:t>10</w:t>
      </w:r>
      <w:r w:rsidR="00477CB6" w:rsidRPr="005365BE">
        <w:rPr>
          <w:rFonts w:ascii="Arial" w:eastAsia="SimSun" w:hAnsi="Arial" w:cs="Arial"/>
          <w:b/>
          <w:lang w:eastAsia="zh-CN"/>
        </w:rPr>
        <w:t>.2.</w:t>
      </w:r>
      <w:r w:rsidR="00477CB6" w:rsidRPr="005365BE">
        <w:rPr>
          <w:rFonts w:ascii="Arial" w:eastAsia="SimSun" w:hAnsi="Arial" w:cs="Arial"/>
          <w:lang w:eastAsia="zh-CN"/>
        </w:rPr>
        <w:t xml:space="preserve"> Стороны обязуются не раскрывать конфиденциальную информацию третьим лицам без предварительного письменного согласия другой Стороны, в том числе не передавать информацию в средства массовой информации материалов и сведений, включая социальные сети и мессенджеры (иностранного и российского производства), связанных с деятельностью ПАО «ВМТП» за исключением случаев, когда такая информация: </w:t>
      </w:r>
    </w:p>
    <w:p w14:paraId="2F920FA0" w14:textId="77777777" w:rsidR="00477CB6" w:rsidRPr="005365BE" w:rsidRDefault="00477CB6" w:rsidP="00A11DB0">
      <w:pPr>
        <w:pStyle w:val="af0"/>
        <w:numPr>
          <w:ilvl w:val="0"/>
          <w:numId w:val="11"/>
        </w:numPr>
        <w:ind w:left="0" w:firstLine="426"/>
        <w:jc w:val="both"/>
        <w:outlineLvl w:val="2"/>
        <w:rPr>
          <w:rFonts w:ascii="Arial" w:eastAsia="SimSun" w:hAnsi="Arial" w:cs="Arial"/>
          <w:lang w:eastAsia="zh-CN"/>
        </w:rPr>
      </w:pPr>
      <w:r w:rsidRPr="005365BE">
        <w:rPr>
          <w:rFonts w:ascii="Arial" w:eastAsia="SimSun" w:hAnsi="Arial" w:cs="Arial"/>
          <w:lang w:eastAsia="zh-CN"/>
        </w:rPr>
        <w:t>является общеизвестной и стала таковой независимо от действий или бездействия Стороны и/или ее сотрудников;</w:t>
      </w:r>
    </w:p>
    <w:p w14:paraId="116E4CA9" w14:textId="77777777" w:rsidR="00477CB6" w:rsidRPr="005365BE" w:rsidRDefault="00477CB6" w:rsidP="00A11DB0">
      <w:pPr>
        <w:pStyle w:val="af0"/>
        <w:numPr>
          <w:ilvl w:val="0"/>
          <w:numId w:val="11"/>
        </w:numPr>
        <w:ind w:left="0" w:firstLine="426"/>
        <w:jc w:val="both"/>
        <w:outlineLvl w:val="2"/>
        <w:rPr>
          <w:rFonts w:ascii="Arial" w:eastAsia="SimSun" w:hAnsi="Arial" w:cs="Arial"/>
          <w:lang w:eastAsia="zh-CN"/>
        </w:rPr>
      </w:pPr>
      <w:r w:rsidRPr="005365BE">
        <w:rPr>
          <w:rFonts w:ascii="Arial" w:eastAsia="SimSun" w:hAnsi="Arial" w:cs="Arial"/>
          <w:lang w:eastAsia="zh-CN"/>
        </w:rPr>
        <w:lastRenderedPageBreak/>
        <w:t>должна быть раскрыта в соответствии с законодательством, законными требованиями органов власти, при условии, что до такой передачи сторона, которой необходимо представить информацию в органы власти, направила другой стороне соответствующее уведомление в письменной форме;</w:t>
      </w:r>
    </w:p>
    <w:p w14:paraId="4F7FB993" w14:textId="77777777" w:rsidR="00477CB6" w:rsidRPr="005365BE" w:rsidRDefault="00477CB6" w:rsidP="00A11DB0">
      <w:pPr>
        <w:pStyle w:val="af0"/>
        <w:numPr>
          <w:ilvl w:val="0"/>
          <w:numId w:val="11"/>
        </w:numPr>
        <w:ind w:left="0" w:firstLine="426"/>
        <w:jc w:val="both"/>
        <w:outlineLvl w:val="2"/>
        <w:rPr>
          <w:rFonts w:ascii="Arial" w:eastAsia="SimSun" w:hAnsi="Arial" w:cs="Arial"/>
          <w:lang w:eastAsia="zh-CN"/>
        </w:rPr>
      </w:pPr>
      <w:r w:rsidRPr="005365BE">
        <w:rPr>
          <w:rFonts w:ascii="Arial" w:eastAsia="SimSun" w:hAnsi="Arial" w:cs="Arial"/>
          <w:lang w:eastAsia="zh-CN"/>
        </w:rPr>
        <w:t xml:space="preserve">получена из официальных и/или иных открытых источников; </w:t>
      </w:r>
    </w:p>
    <w:p w14:paraId="71FF0F7F" w14:textId="77777777" w:rsidR="00477CB6" w:rsidRPr="005365BE" w:rsidRDefault="00477CB6" w:rsidP="00A11DB0">
      <w:pPr>
        <w:pStyle w:val="af0"/>
        <w:numPr>
          <w:ilvl w:val="0"/>
          <w:numId w:val="11"/>
        </w:numPr>
        <w:ind w:left="0" w:firstLine="426"/>
        <w:jc w:val="both"/>
        <w:outlineLvl w:val="2"/>
        <w:rPr>
          <w:rFonts w:ascii="Arial" w:eastAsia="SimSun" w:hAnsi="Arial" w:cs="Arial"/>
          <w:lang w:eastAsia="zh-CN"/>
        </w:rPr>
      </w:pPr>
      <w:r w:rsidRPr="005365BE">
        <w:rPr>
          <w:rFonts w:ascii="Arial" w:eastAsia="SimSun" w:hAnsi="Arial" w:cs="Arial"/>
          <w:lang w:eastAsia="zh-CN"/>
        </w:rPr>
        <w:t>раскрывается аффилированным лицам стороны;</w:t>
      </w:r>
    </w:p>
    <w:p w14:paraId="610265D5" w14:textId="77777777" w:rsidR="00477CB6" w:rsidRPr="005365BE" w:rsidRDefault="00477CB6" w:rsidP="00A11DB0">
      <w:pPr>
        <w:pStyle w:val="af0"/>
        <w:numPr>
          <w:ilvl w:val="0"/>
          <w:numId w:val="11"/>
        </w:numPr>
        <w:ind w:left="0" w:firstLine="426"/>
        <w:jc w:val="both"/>
        <w:outlineLvl w:val="2"/>
        <w:rPr>
          <w:rFonts w:ascii="Arial" w:eastAsia="SimSun" w:hAnsi="Arial" w:cs="Arial"/>
          <w:lang w:eastAsia="zh-CN"/>
        </w:rPr>
      </w:pPr>
      <w:r w:rsidRPr="005365BE">
        <w:rPr>
          <w:rFonts w:ascii="Arial" w:eastAsia="SimSun" w:hAnsi="Arial" w:cs="Arial"/>
          <w:lang w:eastAsia="zh-CN"/>
        </w:rPr>
        <w:t>раскрывается третьим лицам в той степени, в которой такое раскрытие необходимо в целях исполнения обязательств сторон по настоящему Договору. Раскрытие информации третьим лицам должно осуществляться с предупреждением о необходимости соблюдения режима конфиденциальности.</w:t>
      </w:r>
    </w:p>
    <w:p w14:paraId="34098F65" w14:textId="77777777" w:rsidR="00477CB6" w:rsidRPr="005365BE" w:rsidRDefault="00D75F64" w:rsidP="00A11DB0">
      <w:pPr>
        <w:tabs>
          <w:tab w:val="left" w:pos="1080"/>
          <w:tab w:val="left" w:pos="1320"/>
          <w:tab w:val="left" w:pos="1920"/>
          <w:tab w:val="left" w:pos="2520"/>
        </w:tabs>
        <w:spacing w:after="0" w:line="240" w:lineRule="auto"/>
        <w:ind w:firstLine="567"/>
        <w:jc w:val="both"/>
        <w:outlineLvl w:val="2"/>
        <w:rPr>
          <w:rFonts w:ascii="Arial" w:hAnsi="Arial" w:cs="Arial"/>
        </w:rPr>
      </w:pPr>
      <w:r>
        <w:rPr>
          <w:rFonts w:ascii="Arial" w:eastAsia="SimSun" w:hAnsi="Arial" w:cs="Arial"/>
          <w:b/>
          <w:lang w:eastAsia="zh-CN"/>
        </w:rPr>
        <w:t>10</w:t>
      </w:r>
      <w:r w:rsidR="00477CB6" w:rsidRPr="005365BE">
        <w:rPr>
          <w:rFonts w:ascii="Arial" w:eastAsia="SimSun" w:hAnsi="Arial" w:cs="Arial"/>
          <w:b/>
          <w:lang w:eastAsia="zh-CN"/>
        </w:rPr>
        <w:t>.3.</w:t>
      </w:r>
      <w:r w:rsidR="00477CB6" w:rsidRPr="005365BE">
        <w:rPr>
          <w:rFonts w:ascii="Arial" w:eastAsia="SimSun" w:hAnsi="Arial" w:cs="Arial"/>
          <w:lang w:eastAsia="zh-CN"/>
        </w:rPr>
        <w:t xml:space="preserve"> Стороны обязуются</w:t>
      </w:r>
      <w:r w:rsidR="00477CB6" w:rsidRPr="005365BE">
        <w:rPr>
          <w:rFonts w:ascii="Arial" w:hAnsi="Arial" w:cs="Arial"/>
        </w:rPr>
        <w:t xml:space="preserve"> сохранять конфиденциальность сведений, </w:t>
      </w:r>
      <w:r w:rsidR="00477CB6" w:rsidRPr="005365BE">
        <w:rPr>
          <w:rFonts w:ascii="Arial" w:eastAsia="SimSun" w:hAnsi="Arial" w:cs="Arial"/>
          <w:lang w:eastAsia="zh-CN"/>
        </w:rPr>
        <w:t xml:space="preserve">в связи с заключением и исполнением настоящего Договора, </w:t>
      </w:r>
      <w:r w:rsidR="00477CB6" w:rsidRPr="005365BE">
        <w:rPr>
          <w:rFonts w:ascii="Arial" w:hAnsi="Arial" w:cs="Arial"/>
        </w:rPr>
        <w:t>в течение всего срока действия настоящего Договора, а также в течение 5 (пяти) лет по его истечении, расторжении.</w:t>
      </w:r>
    </w:p>
    <w:p w14:paraId="6DCEE88F" w14:textId="77777777" w:rsidR="00477CB6" w:rsidRPr="005365BE" w:rsidRDefault="00D75F64" w:rsidP="00A11DB0">
      <w:pPr>
        <w:spacing w:after="0" w:line="240" w:lineRule="auto"/>
        <w:ind w:firstLine="567"/>
        <w:jc w:val="both"/>
        <w:rPr>
          <w:rFonts w:ascii="Arial" w:hAnsi="Arial" w:cs="Arial"/>
        </w:rPr>
      </w:pPr>
      <w:r>
        <w:rPr>
          <w:rFonts w:ascii="Arial" w:hAnsi="Arial" w:cs="Arial"/>
          <w:b/>
        </w:rPr>
        <w:t>10</w:t>
      </w:r>
      <w:r w:rsidR="00477CB6" w:rsidRPr="005365BE">
        <w:rPr>
          <w:rFonts w:ascii="Arial" w:hAnsi="Arial" w:cs="Arial"/>
          <w:b/>
        </w:rPr>
        <w:t>.4.</w:t>
      </w:r>
      <w:r w:rsidR="00477CB6" w:rsidRPr="005365BE">
        <w:rPr>
          <w:rFonts w:ascii="Arial" w:hAnsi="Arial" w:cs="Arial"/>
        </w:rPr>
        <w:t xml:space="preserve"> Стороны обязуются принимать адекватные меры защиты информации, получаемой друг от друга, принимать меры несанкционированного доступа третьих лиц.</w:t>
      </w:r>
    </w:p>
    <w:p w14:paraId="36025DD3" w14:textId="4BD55619" w:rsidR="001C0379" w:rsidRDefault="00D75F64" w:rsidP="001C0379">
      <w:pPr>
        <w:spacing w:after="0" w:line="240" w:lineRule="auto"/>
        <w:ind w:firstLine="567"/>
        <w:jc w:val="both"/>
        <w:rPr>
          <w:rFonts w:ascii="Arial" w:hAnsi="Arial" w:cs="Arial"/>
        </w:rPr>
      </w:pPr>
      <w:r>
        <w:rPr>
          <w:rFonts w:ascii="Arial" w:hAnsi="Arial" w:cs="Arial"/>
          <w:b/>
        </w:rPr>
        <w:t>10</w:t>
      </w:r>
      <w:r w:rsidR="00477CB6" w:rsidRPr="005365BE">
        <w:rPr>
          <w:rFonts w:ascii="Arial" w:hAnsi="Arial" w:cs="Arial"/>
          <w:b/>
        </w:rPr>
        <w:t>.5.</w:t>
      </w:r>
      <w:r w:rsidR="00477CB6" w:rsidRPr="005365BE">
        <w:rPr>
          <w:rFonts w:ascii="Arial" w:hAnsi="Arial" w:cs="Arial"/>
        </w:rPr>
        <w:t xml:space="preserve"> Стороны гарантируют полное соблюдение требований законодательства Российской Федерации в части персональных данных.</w:t>
      </w:r>
    </w:p>
    <w:p w14:paraId="242F728D" w14:textId="33AAAED8" w:rsidR="001C0379" w:rsidRPr="001C0379" w:rsidRDefault="001C0379" w:rsidP="001C0379">
      <w:pPr>
        <w:spacing w:after="0" w:line="240" w:lineRule="auto"/>
        <w:ind w:firstLine="567"/>
        <w:jc w:val="both"/>
        <w:rPr>
          <w:rFonts w:ascii="Arial" w:hAnsi="Arial" w:cs="Arial"/>
        </w:rPr>
      </w:pPr>
      <w:r w:rsidRPr="001C0379">
        <w:rPr>
          <w:rFonts w:ascii="Arial" w:hAnsi="Arial" w:cs="Arial"/>
        </w:rPr>
        <w:t>При исполнении настоящего Договора Стороны являются самостоятельными Операторами в соответствии с положениями законодательства о персональных данных.</w:t>
      </w:r>
    </w:p>
    <w:p w14:paraId="4B4A44C4" w14:textId="77777777" w:rsidR="001C0379" w:rsidRPr="001C0379" w:rsidRDefault="001C0379" w:rsidP="001C0379">
      <w:pPr>
        <w:spacing w:after="0" w:line="240" w:lineRule="auto"/>
        <w:ind w:firstLine="567"/>
        <w:jc w:val="both"/>
        <w:rPr>
          <w:rFonts w:ascii="Arial" w:hAnsi="Arial" w:cs="Arial"/>
        </w:rPr>
      </w:pPr>
      <w:r w:rsidRPr="001C0379">
        <w:rPr>
          <w:rFonts w:ascii="Arial" w:hAnsi="Arial" w:cs="Arial"/>
        </w:rPr>
        <w:t xml:space="preserve">При передаче Заказчиком </w:t>
      </w:r>
      <w:r>
        <w:rPr>
          <w:rFonts w:ascii="Arial" w:hAnsi="Arial" w:cs="Arial"/>
        </w:rPr>
        <w:t xml:space="preserve">Порту </w:t>
      </w:r>
      <w:r w:rsidRPr="001C0379">
        <w:rPr>
          <w:rFonts w:ascii="Arial" w:hAnsi="Arial" w:cs="Arial"/>
        </w:rPr>
        <w:t xml:space="preserve">персональных данных физических лиц, Заказчик заверяет, что обязуется обеспечить получение согласий физических лиц на передачу </w:t>
      </w:r>
      <w:proofErr w:type="gramStart"/>
      <w:r w:rsidRPr="001C0379">
        <w:rPr>
          <w:rFonts w:ascii="Arial" w:hAnsi="Arial" w:cs="Arial"/>
        </w:rPr>
        <w:t>и  обработку</w:t>
      </w:r>
      <w:proofErr w:type="gramEnd"/>
      <w:r w:rsidRPr="001C0379">
        <w:rPr>
          <w:rFonts w:ascii="Arial" w:hAnsi="Arial" w:cs="Arial"/>
        </w:rPr>
        <w:t xml:space="preserve"> их персональных данных </w:t>
      </w:r>
      <w:r>
        <w:rPr>
          <w:rFonts w:ascii="Arial" w:hAnsi="Arial" w:cs="Arial"/>
        </w:rPr>
        <w:t>Портом</w:t>
      </w:r>
      <w:r w:rsidRPr="001C0379">
        <w:rPr>
          <w:rFonts w:ascii="Arial" w:hAnsi="Arial" w:cs="Arial"/>
        </w:rPr>
        <w:t xml:space="preserve">, поручение </w:t>
      </w:r>
      <w:r>
        <w:rPr>
          <w:rFonts w:ascii="Arial" w:hAnsi="Arial" w:cs="Arial"/>
        </w:rPr>
        <w:t>Портом</w:t>
      </w:r>
      <w:r w:rsidRPr="001C0379">
        <w:rPr>
          <w:rFonts w:ascii="Arial" w:hAnsi="Arial" w:cs="Arial"/>
        </w:rPr>
        <w:t xml:space="preserve"> обработки их персональных данных третьими лицам, передачу </w:t>
      </w:r>
      <w:r>
        <w:rPr>
          <w:rFonts w:ascii="Arial" w:hAnsi="Arial" w:cs="Arial"/>
        </w:rPr>
        <w:t>Портом</w:t>
      </w:r>
      <w:r w:rsidRPr="001C0379">
        <w:rPr>
          <w:rFonts w:ascii="Arial" w:hAnsi="Arial" w:cs="Arial"/>
        </w:rPr>
        <w:t xml:space="preserve"> их персональных данных третьим лицам, обработку их персональных данных третьими лицами. По запросу </w:t>
      </w:r>
      <w:r>
        <w:rPr>
          <w:rFonts w:ascii="Arial" w:hAnsi="Arial" w:cs="Arial"/>
        </w:rPr>
        <w:t>Порта</w:t>
      </w:r>
      <w:r w:rsidRPr="001C0379">
        <w:rPr>
          <w:rFonts w:ascii="Arial" w:hAnsi="Arial" w:cs="Arial"/>
        </w:rPr>
        <w:t xml:space="preserve"> Заказчик обязуется не позднее 1 (одного) рабочего дня предоставить подтверждение получения соответствующих согласий указанных физических лиц.</w:t>
      </w:r>
    </w:p>
    <w:p w14:paraId="7B3D0038" w14:textId="77777777" w:rsidR="001C0379" w:rsidRPr="001C0379" w:rsidRDefault="001C0379" w:rsidP="001C0379">
      <w:pPr>
        <w:spacing w:after="0" w:line="240" w:lineRule="auto"/>
        <w:ind w:firstLine="567"/>
        <w:jc w:val="both"/>
        <w:rPr>
          <w:rFonts w:ascii="Arial" w:hAnsi="Arial" w:cs="Arial"/>
        </w:rPr>
      </w:pPr>
      <w:r>
        <w:rPr>
          <w:rFonts w:ascii="Arial" w:hAnsi="Arial" w:cs="Arial"/>
        </w:rPr>
        <w:t>Порт</w:t>
      </w:r>
      <w:r w:rsidRPr="001C0379">
        <w:rPr>
          <w:rFonts w:ascii="Arial" w:hAnsi="Arial" w:cs="Arial"/>
        </w:rPr>
        <w:t xml:space="preserve"> не несет ответственность в случае несоблюдения Заказчиком вышеуказанных требований Федерального закона «О персональных данных».</w:t>
      </w:r>
    </w:p>
    <w:p w14:paraId="6E3E6F8F" w14:textId="77777777" w:rsidR="001C0379" w:rsidRPr="001C0379" w:rsidRDefault="001C0379" w:rsidP="001C0379">
      <w:pPr>
        <w:spacing w:after="0" w:line="240" w:lineRule="auto"/>
        <w:ind w:firstLine="567"/>
        <w:jc w:val="both"/>
        <w:rPr>
          <w:rFonts w:ascii="Arial" w:hAnsi="Arial" w:cs="Arial"/>
        </w:rPr>
      </w:pPr>
      <w:r w:rsidRPr="001C0379">
        <w:rPr>
          <w:rFonts w:ascii="Arial" w:hAnsi="Arial" w:cs="Arial"/>
        </w:rPr>
        <w:t xml:space="preserve">В случае нарушения Заказчиком настоящих заверений, Заказчик обязуется возместить </w:t>
      </w:r>
      <w:r>
        <w:rPr>
          <w:rFonts w:ascii="Arial" w:hAnsi="Arial" w:cs="Arial"/>
        </w:rPr>
        <w:t>Порту</w:t>
      </w:r>
      <w:r w:rsidRPr="001C0379">
        <w:rPr>
          <w:rFonts w:ascii="Arial" w:hAnsi="Arial" w:cs="Arial"/>
        </w:rPr>
        <w:t xml:space="preserve"> все понесенные убытки, причиненные нарушением данного заверения, включая, но не ограничиваясь, возместить суммы штрафов, наложенные соответствующими органами.</w:t>
      </w:r>
    </w:p>
    <w:p w14:paraId="35BCB21B" w14:textId="1C9B7BF5" w:rsidR="00477CB6" w:rsidRPr="005365BE" w:rsidRDefault="001C0379" w:rsidP="001C0379">
      <w:pPr>
        <w:spacing w:after="0" w:line="240" w:lineRule="auto"/>
        <w:ind w:firstLine="567"/>
        <w:jc w:val="both"/>
        <w:rPr>
          <w:rFonts w:ascii="Arial" w:hAnsi="Arial" w:cs="Arial"/>
        </w:rPr>
      </w:pPr>
      <w:r w:rsidRPr="001C0379">
        <w:rPr>
          <w:rFonts w:ascii="Arial" w:hAnsi="Arial" w:cs="Arial"/>
        </w:rPr>
        <w:t xml:space="preserve">При получении </w:t>
      </w:r>
      <w:r>
        <w:rPr>
          <w:rFonts w:ascii="Arial" w:hAnsi="Arial" w:cs="Arial"/>
        </w:rPr>
        <w:t>Портом</w:t>
      </w:r>
      <w:r w:rsidRPr="001C0379">
        <w:rPr>
          <w:rFonts w:ascii="Arial" w:hAnsi="Arial" w:cs="Arial"/>
        </w:rPr>
        <w:t xml:space="preserve"> от Заказчика персональных данных физических лиц, </w:t>
      </w:r>
      <w:r>
        <w:rPr>
          <w:rFonts w:ascii="Arial" w:hAnsi="Arial" w:cs="Arial"/>
        </w:rPr>
        <w:t>Порт</w:t>
      </w:r>
      <w:r w:rsidRPr="001C0379">
        <w:rPr>
          <w:rFonts w:ascii="Arial" w:hAnsi="Arial" w:cs="Arial"/>
        </w:rPr>
        <w:t xml:space="preserve"> обязуется обеспечивать конфиденциальность полученных персональных данных, если иное не предусмотрено условиями настоящего Договора или требованиями действующего законодательства.</w:t>
      </w:r>
    </w:p>
    <w:p w14:paraId="23098EE7" w14:textId="77D504ED" w:rsidR="00477CB6" w:rsidRPr="005365BE" w:rsidRDefault="00477CB6" w:rsidP="00A11DB0">
      <w:pPr>
        <w:pStyle w:val="afc"/>
        <w:jc w:val="both"/>
        <w:rPr>
          <w:rFonts w:ascii="Arial" w:hAnsi="Arial" w:cs="Arial"/>
          <w:sz w:val="22"/>
          <w:szCs w:val="22"/>
        </w:rPr>
      </w:pPr>
    </w:p>
    <w:p w14:paraId="40BBE645" w14:textId="77777777" w:rsidR="00477CB6" w:rsidRPr="005365BE" w:rsidRDefault="00D75F64" w:rsidP="00A11DB0">
      <w:pPr>
        <w:pStyle w:val="afc"/>
        <w:jc w:val="center"/>
        <w:rPr>
          <w:rFonts w:ascii="Arial" w:hAnsi="Arial" w:cs="Arial"/>
          <w:b/>
          <w:sz w:val="22"/>
          <w:szCs w:val="22"/>
        </w:rPr>
      </w:pPr>
      <w:r>
        <w:rPr>
          <w:rFonts w:ascii="Arial" w:hAnsi="Arial" w:cs="Arial"/>
          <w:b/>
          <w:sz w:val="22"/>
          <w:szCs w:val="22"/>
        </w:rPr>
        <w:t>11</w:t>
      </w:r>
      <w:r w:rsidR="00477CB6" w:rsidRPr="005365BE">
        <w:rPr>
          <w:rFonts w:ascii="Arial" w:hAnsi="Arial" w:cs="Arial"/>
          <w:b/>
          <w:sz w:val="22"/>
          <w:szCs w:val="22"/>
        </w:rPr>
        <w:t>. ЗАВЕРЕНИЯ ОБ ОБСТОЯТЕЛЬСТВАХ</w:t>
      </w:r>
    </w:p>
    <w:p w14:paraId="037DC14F" w14:textId="77777777" w:rsidR="00477CB6" w:rsidRPr="005365BE" w:rsidRDefault="00477CB6" w:rsidP="00A11DB0">
      <w:pPr>
        <w:spacing w:after="0" w:line="240" w:lineRule="auto"/>
        <w:ind w:firstLine="567"/>
        <w:contextualSpacing/>
        <w:jc w:val="both"/>
        <w:rPr>
          <w:rFonts w:ascii="Arial" w:hAnsi="Arial" w:cs="Arial"/>
        </w:rPr>
      </w:pPr>
      <w:r w:rsidRPr="005365BE">
        <w:rPr>
          <w:rFonts w:ascii="Arial" w:hAnsi="Arial" w:cs="Arial"/>
        </w:rPr>
        <w:t>Заказчик, руководствуясь ст. 431.2 Гражданского кодекса Российской Федерации заверяет Порт о следующем:</w:t>
      </w:r>
    </w:p>
    <w:p w14:paraId="0A6D97D1" w14:textId="77777777" w:rsidR="00477CB6" w:rsidRPr="005365BE" w:rsidRDefault="00477CB6" w:rsidP="00A11DB0">
      <w:pPr>
        <w:pStyle w:val="af0"/>
        <w:numPr>
          <w:ilvl w:val="0"/>
          <w:numId w:val="12"/>
        </w:numPr>
        <w:tabs>
          <w:tab w:val="left" w:pos="851"/>
        </w:tabs>
        <w:ind w:left="0" w:firstLine="567"/>
        <w:contextualSpacing/>
        <w:jc w:val="both"/>
        <w:rPr>
          <w:rFonts w:ascii="Arial" w:hAnsi="Arial" w:cs="Arial"/>
        </w:rPr>
      </w:pPr>
      <w:r w:rsidRPr="005365BE">
        <w:rPr>
          <w:rFonts w:ascii="Arial" w:hAnsi="Arial" w:cs="Arial"/>
        </w:rPr>
        <w:t>он является лицом, осуществляющим коммерческую/предпринимательскую деятельность и зарегистрирован в установленном законом порядке;</w:t>
      </w:r>
    </w:p>
    <w:p w14:paraId="2965F588" w14:textId="77777777" w:rsidR="00477CB6" w:rsidRPr="005365BE" w:rsidRDefault="00477CB6" w:rsidP="00A11DB0">
      <w:pPr>
        <w:pStyle w:val="af0"/>
        <w:numPr>
          <w:ilvl w:val="0"/>
          <w:numId w:val="12"/>
        </w:numPr>
        <w:shd w:val="clear" w:color="auto" w:fill="FFFFFF"/>
        <w:tabs>
          <w:tab w:val="left" w:pos="851"/>
        </w:tabs>
        <w:ind w:left="0" w:firstLine="567"/>
        <w:contextualSpacing/>
        <w:jc w:val="both"/>
        <w:rPr>
          <w:rFonts w:ascii="Arial" w:hAnsi="Arial" w:cs="Arial"/>
          <w:iCs/>
        </w:rPr>
      </w:pPr>
      <w:r w:rsidRPr="005365BE">
        <w:rPr>
          <w:rFonts w:ascii="Arial" w:hAnsi="Arial" w:cs="Arial"/>
        </w:rPr>
        <w:t>исполнительный орган Заказчика находится и осуществляет функции управления по месту нахождения/регистрации юридического лица/индивидуального предпринимателя</w:t>
      </w:r>
      <w:r w:rsidRPr="005365BE">
        <w:rPr>
          <w:rFonts w:ascii="Arial" w:hAnsi="Arial" w:cs="Arial"/>
          <w:iCs/>
        </w:rPr>
        <w:t>, а в руководящем составе отсутствуют дисквалифицированные лица;</w:t>
      </w:r>
    </w:p>
    <w:p w14:paraId="47893C9F" w14:textId="77777777" w:rsidR="00477CB6" w:rsidRPr="005365BE" w:rsidRDefault="00477CB6" w:rsidP="00A11DB0">
      <w:pPr>
        <w:pStyle w:val="af0"/>
        <w:numPr>
          <w:ilvl w:val="0"/>
          <w:numId w:val="12"/>
        </w:numPr>
        <w:tabs>
          <w:tab w:val="left" w:pos="851"/>
        </w:tabs>
        <w:ind w:left="0" w:firstLine="567"/>
        <w:contextualSpacing/>
        <w:jc w:val="both"/>
        <w:rPr>
          <w:rFonts w:ascii="Arial" w:hAnsi="Arial" w:cs="Arial"/>
        </w:rPr>
      </w:pPr>
      <w:r w:rsidRPr="005365BE">
        <w:rPr>
          <w:rFonts w:ascii="Arial" w:hAnsi="Arial" w:cs="Arial"/>
        </w:rPr>
        <w:t xml:space="preserve">для заключения и исполнения </w:t>
      </w:r>
      <w:r w:rsidR="009C56C1">
        <w:rPr>
          <w:rFonts w:ascii="Arial" w:hAnsi="Arial" w:cs="Arial"/>
        </w:rPr>
        <w:t>Д</w:t>
      </w:r>
      <w:r w:rsidRPr="005365BE">
        <w:rPr>
          <w:rFonts w:ascii="Arial" w:hAnsi="Arial" w:cs="Arial"/>
        </w:rPr>
        <w:t>оговора Заказчик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14:paraId="76E76DE9" w14:textId="77777777" w:rsidR="00477CB6" w:rsidRPr="005365BE" w:rsidRDefault="00477CB6" w:rsidP="00A11DB0">
      <w:pPr>
        <w:pStyle w:val="af0"/>
        <w:numPr>
          <w:ilvl w:val="0"/>
          <w:numId w:val="12"/>
        </w:numPr>
        <w:tabs>
          <w:tab w:val="left" w:pos="851"/>
        </w:tabs>
        <w:ind w:left="0" w:firstLine="567"/>
        <w:contextualSpacing/>
        <w:jc w:val="both"/>
        <w:rPr>
          <w:rFonts w:ascii="Arial" w:hAnsi="Arial" w:cs="Arial"/>
        </w:rPr>
      </w:pPr>
      <w:r w:rsidRPr="005365BE">
        <w:rPr>
          <w:rFonts w:ascii="Arial" w:hAnsi="Arial" w:cs="Arial"/>
        </w:rPr>
        <w:t xml:space="preserve">имеет законное право осуществлять вид экономической деятельности, предусмотренной </w:t>
      </w:r>
      <w:r w:rsidR="009C56C1">
        <w:rPr>
          <w:rFonts w:ascii="Arial" w:hAnsi="Arial" w:cs="Arial"/>
        </w:rPr>
        <w:t>Д</w:t>
      </w:r>
      <w:r w:rsidRPr="005365BE">
        <w:rPr>
          <w:rFonts w:ascii="Arial" w:hAnsi="Arial" w:cs="Arial"/>
        </w:rPr>
        <w:t>оговором (имеет надлежащий ОКВЭД);</w:t>
      </w:r>
    </w:p>
    <w:p w14:paraId="27706ECB" w14:textId="77777777" w:rsidR="00477CB6" w:rsidRPr="005365BE" w:rsidRDefault="00477CB6" w:rsidP="00A11DB0">
      <w:pPr>
        <w:pStyle w:val="af0"/>
        <w:numPr>
          <w:ilvl w:val="0"/>
          <w:numId w:val="12"/>
        </w:numPr>
        <w:tabs>
          <w:tab w:val="left" w:pos="851"/>
        </w:tabs>
        <w:ind w:left="0" w:firstLine="567"/>
        <w:contextualSpacing/>
        <w:jc w:val="both"/>
        <w:rPr>
          <w:rFonts w:ascii="Arial" w:hAnsi="Arial" w:cs="Arial"/>
        </w:rPr>
      </w:pPr>
      <w:r w:rsidRPr="005365BE">
        <w:rPr>
          <w:rFonts w:ascii="Arial" w:hAnsi="Arial" w:cs="Arial"/>
        </w:rPr>
        <w:lastRenderedPageBreak/>
        <w:t xml:space="preserve">лицо, подписывающее (заключающее) </w:t>
      </w:r>
      <w:r w:rsidR="009C56C1">
        <w:rPr>
          <w:rFonts w:ascii="Arial" w:hAnsi="Arial" w:cs="Arial"/>
        </w:rPr>
        <w:t>Д</w:t>
      </w:r>
      <w:r w:rsidRPr="005365BE">
        <w:rPr>
          <w:rFonts w:ascii="Arial" w:hAnsi="Arial" w:cs="Arial"/>
        </w:rPr>
        <w:t xml:space="preserve">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w:t>
      </w:r>
      <w:r w:rsidR="009C56C1">
        <w:rPr>
          <w:rFonts w:ascii="Arial" w:hAnsi="Arial" w:cs="Arial"/>
        </w:rPr>
        <w:t>Д</w:t>
      </w:r>
      <w:r w:rsidRPr="005365BE">
        <w:rPr>
          <w:rFonts w:ascii="Arial" w:hAnsi="Arial" w:cs="Arial"/>
        </w:rPr>
        <w:t>оговора;</w:t>
      </w:r>
    </w:p>
    <w:p w14:paraId="1F5731FF" w14:textId="77777777" w:rsidR="00477CB6" w:rsidRPr="005365BE" w:rsidRDefault="00477CB6" w:rsidP="00A11DB0">
      <w:pPr>
        <w:pStyle w:val="af0"/>
        <w:numPr>
          <w:ilvl w:val="0"/>
          <w:numId w:val="12"/>
        </w:numPr>
        <w:tabs>
          <w:tab w:val="left" w:pos="851"/>
        </w:tabs>
        <w:ind w:left="0" w:firstLine="567"/>
        <w:contextualSpacing/>
        <w:jc w:val="both"/>
        <w:rPr>
          <w:rFonts w:ascii="Arial" w:hAnsi="Arial" w:cs="Arial"/>
        </w:rPr>
      </w:pPr>
      <w:r w:rsidRPr="005365BE">
        <w:rPr>
          <w:rFonts w:ascii="Arial" w:hAnsi="Arial" w:cs="Arial"/>
        </w:rPr>
        <w:t xml:space="preserve">Заказчиком уплачиваются все налоги и сборы в соответствии с действующим законодательством Российской Федерации, а также ведётся и своевременно подаётся в налоговые и иные государственные органы бухгалтерская, налоговая, статистическая и иная государственная отчётность в соответствии с действующим законодательством Российской Федерации; </w:t>
      </w:r>
    </w:p>
    <w:p w14:paraId="6F25CBB7" w14:textId="77777777" w:rsidR="00477CB6" w:rsidRPr="005365BE" w:rsidRDefault="00477CB6" w:rsidP="00A11DB0">
      <w:pPr>
        <w:pStyle w:val="af0"/>
        <w:numPr>
          <w:ilvl w:val="0"/>
          <w:numId w:val="12"/>
        </w:numPr>
        <w:tabs>
          <w:tab w:val="left" w:pos="851"/>
        </w:tabs>
        <w:ind w:left="0" w:firstLine="567"/>
        <w:contextualSpacing/>
        <w:jc w:val="both"/>
        <w:rPr>
          <w:rFonts w:ascii="Arial" w:hAnsi="Arial" w:cs="Arial"/>
          <w:iCs/>
        </w:rPr>
      </w:pPr>
      <w:r w:rsidRPr="005365BE">
        <w:rPr>
          <w:rFonts w:ascii="Arial" w:hAnsi="Arial" w:cs="Arial"/>
          <w:iCs/>
        </w:rPr>
        <w:t>ответит на все запросы/вопросы контролирующих органов, представит документы, которые контролирующими органами будут затребованы;</w:t>
      </w:r>
    </w:p>
    <w:p w14:paraId="180521A5"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iCs/>
        </w:rPr>
        <w:t xml:space="preserve">В случае нарушения </w:t>
      </w:r>
      <w:r w:rsidRPr="005365BE">
        <w:rPr>
          <w:rFonts w:ascii="Arial" w:hAnsi="Arial" w:cs="Arial"/>
        </w:rPr>
        <w:t>Заказчиком</w:t>
      </w:r>
      <w:r w:rsidRPr="005365BE">
        <w:rPr>
          <w:rFonts w:ascii="Arial" w:hAnsi="Arial" w:cs="Arial"/>
          <w:iCs/>
        </w:rPr>
        <w:t xml:space="preserve"> одного или одновременно нескольких вышеперечисленных условий, </w:t>
      </w:r>
      <w:r w:rsidRPr="005365BE">
        <w:rPr>
          <w:rFonts w:ascii="Arial" w:hAnsi="Arial" w:cs="Arial"/>
        </w:rPr>
        <w:t>Заказчик</w:t>
      </w:r>
      <w:r w:rsidRPr="005365BE">
        <w:rPr>
          <w:rFonts w:ascii="Arial" w:hAnsi="Arial" w:cs="Arial"/>
          <w:iCs/>
        </w:rPr>
        <w:t xml:space="preserve"> обязуется </w:t>
      </w:r>
      <w:r w:rsidRPr="005365BE">
        <w:rPr>
          <w:rFonts w:ascii="Arial" w:hAnsi="Arial" w:cs="Arial"/>
        </w:rPr>
        <w:t xml:space="preserve">возместить Порту в порядке, предусмотренном ст.406.1. ГК РФ его понесённые имущественные (денежные) потери, которые могут возникнуть по любым основаниям, в том числе, но, не ограничиваясь к потерям Порта относятся его затраты на оплату штрафных санкций, предъявленных ему контролирующими органами, понесённые Портом убытки, возникшие в связи с неисполнением/невозможностью исполнения настоящего </w:t>
      </w:r>
      <w:r w:rsidR="00A83FFC">
        <w:rPr>
          <w:rFonts w:ascii="Arial" w:hAnsi="Arial" w:cs="Arial"/>
        </w:rPr>
        <w:t>Д</w:t>
      </w:r>
      <w:r w:rsidRPr="005365BE">
        <w:rPr>
          <w:rFonts w:ascii="Arial" w:hAnsi="Arial" w:cs="Arial"/>
        </w:rPr>
        <w:t xml:space="preserve">оговора, признании настоящего </w:t>
      </w:r>
      <w:r w:rsidR="009C56C1">
        <w:rPr>
          <w:rFonts w:ascii="Arial" w:hAnsi="Arial" w:cs="Arial"/>
        </w:rPr>
        <w:t>Д</w:t>
      </w:r>
      <w:r w:rsidRPr="005365BE">
        <w:rPr>
          <w:rFonts w:ascii="Arial" w:hAnsi="Arial" w:cs="Arial"/>
        </w:rPr>
        <w:t>оговора оспоримым/ничтожным, стоимость аудиторских, экспертных, юридических услуг, услуг представителя при защите интересов Порта в суде  и пр. Возмещение потерь Порту Заказчиком производится на основании предъявленного к оплате счёта, в течение 10-ти банковских дней, по банковским реквизитам, указанным в настоящем Договоре.</w:t>
      </w:r>
    </w:p>
    <w:p w14:paraId="17E87BA7" w14:textId="77777777" w:rsidR="00477CB6" w:rsidRPr="005365BE" w:rsidRDefault="00477CB6" w:rsidP="00A11DB0">
      <w:pPr>
        <w:pStyle w:val="25"/>
        <w:spacing w:after="0" w:line="240" w:lineRule="auto"/>
        <w:ind w:firstLine="567"/>
        <w:jc w:val="both"/>
        <w:rPr>
          <w:rFonts w:ascii="Arial" w:hAnsi="Arial" w:cs="Arial"/>
          <w:bCs/>
          <w:sz w:val="22"/>
          <w:szCs w:val="22"/>
        </w:rPr>
      </w:pPr>
    </w:p>
    <w:p w14:paraId="4CDC7ECC" w14:textId="77777777" w:rsidR="00477CB6" w:rsidRPr="005365BE" w:rsidRDefault="00477CB6" w:rsidP="00A11DB0">
      <w:pPr>
        <w:spacing w:after="0" w:line="240" w:lineRule="auto"/>
        <w:ind w:firstLine="567"/>
        <w:jc w:val="center"/>
        <w:rPr>
          <w:rFonts w:ascii="Arial" w:hAnsi="Arial" w:cs="Arial"/>
          <w:b/>
        </w:rPr>
      </w:pPr>
      <w:r w:rsidRPr="005365BE">
        <w:rPr>
          <w:rFonts w:ascii="Arial" w:hAnsi="Arial" w:cs="Arial"/>
          <w:b/>
        </w:rPr>
        <w:t>1</w:t>
      </w:r>
      <w:r w:rsidR="00D75F64">
        <w:rPr>
          <w:rFonts w:ascii="Arial" w:hAnsi="Arial" w:cs="Arial"/>
          <w:b/>
        </w:rPr>
        <w:t>2</w:t>
      </w:r>
      <w:r w:rsidRPr="005365BE">
        <w:rPr>
          <w:rFonts w:ascii="Arial" w:hAnsi="Arial" w:cs="Arial"/>
          <w:b/>
        </w:rPr>
        <w:t>. ФОРС-МАЖОРНЫЕ ОБСТОЯТЕЛЬСТВА</w:t>
      </w:r>
    </w:p>
    <w:p w14:paraId="41F93CBD"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1</w:t>
      </w:r>
      <w:r w:rsidR="00D75F64">
        <w:rPr>
          <w:rFonts w:ascii="Arial" w:hAnsi="Arial" w:cs="Arial"/>
          <w:b/>
        </w:rPr>
        <w:t>2</w:t>
      </w:r>
      <w:r w:rsidRPr="005365BE">
        <w:rPr>
          <w:rFonts w:ascii="Arial" w:hAnsi="Arial" w:cs="Arial"/>
          <w:b/>
        </w:rPr>
        <w:t>.1.</w:t>
      </w:r>
      <w:r w:rsidRPr="005365BE">
        <w:rPr>
          <w:rFonts w:ascii="Arial" w:hAnsi="Arial" w:cs="Arial"/>
        </w:rPr>
        <w:t xml:space="preserve"> 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w:t>
      </w:r>
    </w:p>
    <w:p w14:paraId="119BF654"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Если любое из таких обстоятельств непосредственно повлияло на неисполнение обязательств по настоящему Договору в срок, указанный в Договоре, то этот срок соразмерно отодвигается на время действия соответствующего обстоятельства.</w:t>
      </w:r>
    </w:p>
    <w:p w14:paraId="2745BBED"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1</w:t>
      </w:r>
      <w:r w:rsidR="00D75F64">
        <w:rPr>
          <w:rFonts w:ascii="Arial" w:hAnsi="Arial" w:cs="Arial"/>
          <w:b/>
        </w:rPr>
        <w:t>2</w:t>
      </w:r>
      <w:r w:rsidRPr="005365BE">
        <w:rPr>
          <w:rFonts w:ascii="Arial" w:hAnsi="Arial" w:cs="Arial"/>
          <w:b/>
        </w:rPr>
        <w:t>.2.</w:t>
      </w:r>
      <w:r w:rsidRPr="005365BE">
        <w:rPr>
          <w:rFonts w:ascii="Arial" w:hAnsi="Arial" w:cs="Arial"/>
        </w:rPr>
        <w:t xml:space="preserve"> Сторона, для которой стало невозможным исполнение обязательства, обязана не позднее 5 (пяти) календарных дней с момента наступления и прекращения выше указанных обстоятельств в письменной форме уведомить другую сторону о наступлении, предполагаемом сроке действия и прекращении этих обстоятельств.</w:t>
      </w:r>
    </w:p>
    <w:p w14:paraId="39472A8C"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1</w:t>
      </w:r>
      <w:r w:rsidR="00D75F64">
        <w:rPr>
          <w:rFonts w:ascii="Arial" w:hAnsi="Arial" w:cs="Arial"/>
          <w:b/>
        </w:rPr>
        <w:t>2</w:t>
      </w:r>
      <w:r w:rsidRPr="005365BE">
        <w:rPr>
          <w:rFonts w:ascii="Arial" w:hAnsi="Arial" w:cs="Arial"/>
          <w:b/>
        </w:rPr>
        <w:t>.3.</w:t>
      </w:r>
      <w:r w:rsidRPr="005365BE">
        <w:rPr>
          <w:rFonts w:ascii="Arial" w:hAnsi="Arial" w:cs="Arial"/>
        </w:rPr>
        <w:t xml:space="preserve"> Стороны не освобождаются от исполнения своих обязательств и от ответственности за неисполнение или ненадлежащее исполнение своих обязательств по настоящему Договору, срок исполнения которых наступил до возникновения выше перечисленных обстоятельств.</w:t>
      </w:r>
    </w:p>
    <w:p w14:paraId="7A380037"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b/>
        </w:rPr>
        <w:t>1</w:t>
      </w:r>
      <w:r w:rsidR="00D75F64">
        <w:rPr>
          <w:rFonts w:ascii="Arial" w:hAnsi="Arial" w:cs="Arial"/>
          <w:b/>
        </w:rPr>
        <w:t>2</w:t>
      </w:r>
      <w:r w:rsidRPr="005365BE">
        <w:rPr>
          <w:rFonts w:ascii="Arial" w:hAnsi="Arial" w:cs="Arial"/>
          <w:b/>
        </w:rPr>
        <w:t>.4.</w:t>
      </w:r>
      <w:r w:rsidRPr="005365BE">
        <w:rPr>
          <w:rFonts w:ascii="Arial" w:hAnsi="Arial" w:cs="Arial"/>
        </w:rPr>
        <w:t xml:space="preserve"> Наступление форс-мажорных обстоятельств должно быть подтверждено Торгово-промышленной палатой РФ или иными уполномоченными государственными органами власти и управления.</w:t>
      </w:r>
    </w:p>
    <w:p w14:paraId="516D497F" w14:textId="77777777" w:rsidR="00E17DB4" w:rsidRPr="005365BE" w:rsidRDefault="00E17DB4" w:rsidP="00A11DB0">
      <w:pPr>
        <w:spacing w:after="0" w:line="240" w:lineRule="auto"/>
        <w:ind w:firstLine="567"/>
        <w:jc w:val="both"/>
        <w:rPr>
          <w:rFonts w:ascii="Arial" w:hAnsi="Arial" w:cs="Arial"/>
        </w:rPr>
      </w:pPr>
    </w:p>
    <w:p w14:paraId="68A96F5E" w14:textId="77777777" w:rsidR="00477CB6" w:rsidRPr="005365BE" w:rsidRDefault="00477CB6" w:rsidP="00A11DB0">
      <w:pPr>
        <w:spacing w:after="0" w:line="240" w:lineRule="auto"/>
        <w:ind w:firstLine="567"/>
        <w:jc w:val="center"/>
        <w:rPr>
          <w:rFonts w:ascii="Arial" w:hAnsi="Arial" w:cs="Arial"/>
          <w:bCs/>
        </w:rPr>
      </w:pPr>
      <w:r w:rsidRPr="005365BE">
        <w:rPr>
          <w:rFonts w:ascii="Arial" w:hAnsi="Arial" w:cs="Arial"/>
          <w:b/>
        </w:rPr>
        <w:t>1</w:t>
      </w:r>
      <w:r w:rsidR="00D75F64">
        <w:rPr>
          <w:rFonts w:ascii="Arial" w:hAnsi="Arial" w:cs="Arial"/>
          <w:b/>
        </w:rPr>
        <w:t>3</w:t>
      </w:r>
      <w:r w:rsidRPr="005365BE">
        <w:rPr>
          <w:rFonts w:ascii="Arial" w:hAnsi="Arial" w:cs="Arial"/>
          <w:b/>
        </w:rPr>
        <w:t>. ПОРЯДОК ОБМЕНА ДАННЫМИ</w:t>
      </w:r>
    </w:p>
    <w:p w14:paraId="47224802"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1</w:t>
      </w:r>
      <w:r w:rsidR="00D75F64">
        <w:rPr>
          <w:rFonts w:ascii="Arial" w:hAnsi="Arial" w:cs="Arial"/>
          <w:b/>
          <w:sz w:val="22"/>
          <w:szCs w:val="22"/>
        </w:rPr>
        <w:t>3</w:t>
      </w:r>
      <w:r w:rsidRPr="005365BE">
        <w:rPr>
          <w:rFonts w:ascii="Arial" w:hAnsi="Arial" w:cs="Arial"/>
          <w:b/>
          <w:sz w:val="22"/>
          <w:szCs w:val="22"/>
        </w:rPr>
        <w:t>.1.</w:t>
      </w:r>
      <w:r w:rsidRPr="005365BE">
        <w:rPr>
          <w:rFonts w:ascii="Arial" w:hAnsi="Arial" w:cs="Arial"/>
          <w:sz w:val="22"/>
          <w:szCs w:val="22"/>
        </w:rPr>
        <w:t xml:space="preserve"> В рамках оптимизации процесса двустороннего обмена данными между Сторонами, которые имеют существенное значение для исполнения положений настоящего Договора, Стороны определили возможность использования электронной подписи, электронной почты и информационных систем. </w:t>
      </w:r>
    </w:p>
    <w:p w14:paraId="09314CEC"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 xml:space="preserve">Электронный документ, переданный в целях заключения, исполнения и изменения настоящего Договора и подписанный (заверенный) </w:t>
      </w:r>
      <w:r w:rsidR="00D75F64" w:rsidRPr="005365BE">
        <w:rPr>
          <w:rFonts w:ascii="Arial" w:hAnsi="Arial" w:cs="Arial"/>
          <w:sz w:val="22"/>
          <w:szCs w:val="22"/>
        </w:rPr>
        <w:t>действующей на момент передачи,</w:t>
      </w:r>
      <w:r w:rsidRPr="005365BE">
        <w:rPr>
          <w:rFonts w:ascii="Arial" w:hAnsi="Arial" w:cs="Arial"/>
          <w:sz w:val="22"/>
          <w:szCs w:val="22"/>
        </w:rPr>
        <w:t xml:space="preserve"> квалифицированной электронной цифровой подписью отправителя, является эквивалентом </w:t>
      </w:r>
      <w:r w:rsidRPr="005365BE">
        <w:rPr>
          <w:rFonts w:ascii="Arial" w:hAnsi="Arial" w:cs="Arial"/>
          <w:sz w:val="22"/>
          <w:szCs w:val="22"/>
        </w:rPr>
        <w:lastRenderedPageBreak/>
        <w:t>идентичного по содержанию документа на бумажном носителе, подписанного уполномоченным лицом организации-отправителя с проставлением печати, имеет равную с ним юридическую силу и порождает для Сторон аналогичные права и обязанности.</w:t>
      </w:r>
    </w:p>
    <w:p w14:paraId="4360A531"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sz w:val="22"/>
          <w:szCs w:val="22"/>
        </w:rPr>
        <w:t xml:space="preserve">При использовании электронной почты, все отправления, исходящие от той или иной Стороны Договора, обладают признаками и равной юридической силой, наравне со стандартными почтовыми отправлениями. </w:t>
      </w:r>
    </w:p>
    <w:p w14:paraId="6DAE3020" w14:textId="77777777" w:rsidR="007B3B03"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1</w:t>
      </w:r>
      <w:r w:rsidR="00D75F64">
        <w:rPr>
          <w:rFonts w:ascii="Arial" w:hAnsi="Arial" w:cs="Arial"/>
          <w:b/>
          <w:sz w:val="22"/>
          <w:szCs w:val="22"/>
        </w:rPr>
        <w:t>3</w:t>
      </w:r>
      <w:r w:rsidRPr="005365BE">
        <w:rPr>
          <w:rFonts w:ascii="Arial" w:hAnsi="Arial" w:cs="Arial"/>
          <w:b/>
          <w:sz w:val="22"/>
          <w:szCs w:val="22"/>
        </w:rPr>
        <w:t>.2</w:t>
      </w:r>
      <w:r w:rsidR="00D75F64">
        <w:rPr>
          <w:rFonts w:ascii="Arial" w:hAnsi="Arial" w:cs="Arial"/>
          <w:b/>
          <w:sz w:val="22"/>
          <w:szCs w:val="22"/>
        </w:rPr>
        <w:t xml:space="preserve">. </w:t>
      </w:r>
      <w:r w:rsidR="00D11059" w:rsidRPr="005365BE">
        <w:rPr>
          <w:rFonts w:ascii="Arial" w:hAnsi="Arial" w:cs="Arial"/>
          <w:sz w:val="22"/>
          <w:szCs w:val="22"/>
        </w:rPr>
        <w:t>Стороны принимают информацию, содержащуюся в ИС ВМТП, как надлежащее и достоверное доказательство возникших обстоятельств по оказанию услуг Портом по настоящему Договору. Заказчик несёт полную ответственность за достоверность информации, самостоятельно вносимой в ИС ВМТП, а также за сохранность и надлежащее использование специального кода доступа (пароля) в ИС ВМТП</w:t>
      </w:r>
      <w:r w:rsidR="007B3B03" w:rsidRPr="005365BE">
        <w:rPr>
          <w:rFonts w:ascii="Arial" w:hAnsi="Arial" w:cs="Arial"/>
          <w:sz w:val="22"/>
          <w:szCs w:val="22"/>
        </w:rPr>
        <w:t>.</w:t>
      </w:r>
    </w:p>
    <w:p w14:paraId="4E7927F9"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1</w:t>
      </w:r>
      <w:r w:rsidR="00D75F64">
        <w:rPr>
          <w:rFonts w:ascii="Arial" w:hAnsi="Arial" w:cs="Arial"/>
          <w:b/>
          <w:sz w:val="22"/>
          <w:szCs w:val="22"/>
        </w:rPr>
        <w:t>3</w:t>
      </w:r>
      <w:r w:rsidRPr="005365BE">
        <w:rPr>
          <w:rFonts w:ascii="Arial" w:hAnsi="Arial" w:cs="Arial"/>
          <w:b/>
          <w:sz w:val="22"/>
          <w:szCs w:val="22"/>
        </w:rPr>
        <w:t>.3.</w:t>
      </w:r>
      <w:r w:rsidRPr="005365BE">
        <w:rPr>
          <w:rFonts w:ascii="Arial" w:hAnsi="Arial" w:cs="Arial"/>
          <w:sz w:val="22"/>
          <w:szCs w:val="22"/>
        </w:rPr>
        <w:t xml:space="preserve"> Фактом получения адресатом электронного письма является электронное уведомление почтового сервера о приёме электронным почтовым ящиком адресата, которое генерируется автоматически и возвращается отправителю.</w:t>
      </w:r>
    </w:p>
    <w:p w14:paraId="18FF481D" w14:textId="77777777" w:rsidR="00477CB6" w:rsidRPr="005365BE" w:rsidRDefault="00477CB6" w:rsidP="00A11DB0">
      <w:pPr>
        <w:spacing w:after="0" w:line="240" w:lineRule="auto"/>
        <w:ind w:firstLine="567"/>
        <w:jc w:val="both"/>
        <w:rPr>
          <w:rFonts w:ascii="Arial" w:hAnsi="Arial" w:cs="Arial"/>
        </w:rPr>
      </w:pPr>
      <w:r w:rsidRPr="005365BE">
        <w:rPr>
          <w:rFonts w:ascii="Arial" w:eastAsia="MS Mincho" w:hAnsi="Arial" w:cs="Arial"/>
          <w:b/>
          <w:lang w:eastAsia="ja-JP"/>
        </w:rPr>
        <w:t>1</w:t>
      </w:r>
      <w:r w:rsidR="00D75F64">
        <w:rPr>
          <w:rFonts w:ascii="Arial" w:eastAsia="MS Mincho" w:hAnsi="Arial" w:cs="Arial"/>
          <w:b/>
          <w:lang w:eastAsia="ja-JP"/>
        </w:rPr>
        <w:t>3</w:t>
      </w:r>
      <w:r w:rsidRPr="005365BE">
        <w:rPr>
          <w:rFonts w:ascii="Arial" w:eastAsia="MS Mincho" w:hAnsi="Arial" w:cs="Arial"/>
          <w:b/>
          <w:lang w:eastAsia="ja-JP"/>
        </w:rPr>
        <w:t>.4.</w:t>
      </w:r>
      <w:r w:rsidRPr="005365BE">
        <w:rPr>
          <w:rFonts w:ascii="Arial" w:eastAsia="MS Mincho" w:hAnsi="Arial" w:cs="Arial"/>
          <w:lang w:eastAsia="ja-JP"/>
        </w:rPr>
        <w:t xml:space="preserve"> </w:t>
      </w:r>
      <w:r w:rsidRPr="005365BE">
        <w:rPr>
          <w:rFonts w:ascii="Arial" w:hAnsi="Arial" w:cs="Arial"/>
        </w:rPr>
        <w:t>Стороны вправе вносить изменения и дополнения в Договор, и они действуют лишь в том случае, если они совершены в письменной форме и подписаны уполномоченными представителями обеих Сторон.</w:t>
      </w:r>
    </w:p>
    <w:p w14:paraId="147E2D0C" w14:textId="77777777" w:rsidR="00477CB6" w:rsidRPr="005365BE" w:rsidRDefault="00477CB6" w:rsidP="00A11DB0">
      <w:pPr>
        <w:autoSpaceDE w:val="0"/>
        <w:autoSpaceDN w:val="0"/>
        <w:adjustRightInd w:val="0"/>
        <w:spacing w:after="0" w:line="240" w:lineRule="auto"/>
        <w:ind w:firstLine="567"/>
        <w:jc w:val="both"/>
        <w:rPr>
          <w:rFonts w:ascii="Arial" w:hAnsi="Arial" w:cs="Arial"/>
        </w:rPr>
      </w:pPr>
      <w:r w:rsidRPr="005365BE">
        <w:rPr>
          <w:rFonts w:ascii="Arial" w:hAnsi="Arial" w:cs="Arial"/>
        </w:rPr>
        <w:t xml:space="preserve">Изменение реквизитов, адресов и контактной информации Сторон производится в одностороннем порядке на основании официального уведомления Стороной, у которой произошли указанные изменения не позднее 3 (трех) рабочих дней с даты их совершения, совершенного уполномоченным лицом в письменной форме на официальном бланке с печатью организации и с приложением соответствующих подтверждающих документов, путем его вручения другой Стороне нарочно, отправки почтой и/или на электронную почту. </w:t>
      </w:r>
    </w:p>
    <w:p w14:paraId="4792D4CA" w14:textId="77777777" w:rsidR="00477CB6" w:rsidRPr="005365BE" w:rsidRDefault="00477CB6" w:rsidP="00A11DB0">
      <w:pPr>
        <w:spacing w:after="0" w:line="240" w:lineRule="auto"/>
        <w:ind w:firstLine="567"/>
        <w:jc w:val="both"/>
        <w:rPr>
          <w:rStyle w:val="aa"/>
          <w:rFonts w:ascii="Arial" w:hAnsi="Arial" w:cs="Arial"/>
          <w:color w:val="auto"/>
        </w:rPr>
      </w:pPr>
      <w:r w:rsidRPr="005365BE">
        <w:rPr>
          <w:rFonts w:ascii="Arial" w:hAnsi="Arial" w:cs="Arial"/>
        </w:rPr>
        <w:t xml:space="preserve">Порт вправе уведомить Заказчика о произошедших изменениях путем публикаций на сайте: </w:t>
      </w:r>
      <w:hyperlink r:id="rId24" w:history="1">
        <w:r w:rsidRPr="005365BE">
          <w:rPr>
            <w:rStyle w:val="aa"/>
            <w:rFonts w:ascii="Arial" w:hAnsi="Arial" w:cs="Arial"/>
            <w:color w:val="auto"/>
          </w:rPr>
          <w:t>www.vmtp.ru</w:t>
        </w:r>
      </w:hyperlink>
      <w:r w:rsidRPr="005365BE">
        <w:rPr>
          <w:rStyle w:val="aa"/>
          <w:rFonts w:ascii="Arial" w:hAnsi="Arial" w:cs="Arial"/>
          <w:color w:val="auto"/>
        </w:rPr>
        <w:t>.</w:t>
      </w:r>
    </w:p>
    <w:p w14:paraId="66FA2265" w14:textId="77777777" w:rsidR="00534A01" w:rsidRPr="005365BE" w:rsidRDefault="00534A01" w:rsidP="00534A01">
      <w:pPr>
        <w:widowControl w:val="0"/>
        <w:autoSpaceDE w:val="0"/>
        <w:autoSpaceDN w:val="0"/>
        <w:adjustRightInd w:val="0"/>
        <w:spacing w:after="0" w:line="240" w:lineRule="auto"/>
        <w:ind w:firstLine="567"/>
        <w:jc w:val="both"/>
        <w:rPr>
          <w:rFonts w:ascii="Arial" w:hAnsi="Arial" w:cs="Arial"/>
        </w:rPr>
      </w:pPr>
      <w:r w:rsidRPr="00D75F64">
        <w:rPr>
          <w:rStyle w:val="aa"/>
          <w:rFonts w:ascii="Arial" w:hAnsi="Arial" w:cs="Arial"/>
          <w:b/>
          <w:color w:val="auto"/>
          <w:u w:val="none"/>
        </w:rPr>
        <w:t>1</w:t>
      </w:r>
      <w:r w:rsidR="00D75F64">
        <w:rPr>
          <w:rStyle w:val="aa"/>
          <w:rFonts w:ascii="Arial" w:hAnsi="Arial" w:cs="Arial"/>
          <w:b/>
          <w:color w:val="auto"/>
          <w:u w:val="none"/>
        </w:rPr>
        <w:t>3</w:t>
      </w:r>
      <w:r w:rsidRPr="00D75F64">
        <w:rPr>
          <w:rStyle w:val="aa"/>
          <w:rFonts w:ascii="Arial" w:hAnsi="Arial" w:cs="Arial"/>
          <w:b/>
          <w:color w:val="auto"/>
          <w:u w:val="none"/>
        </w:rPr>
        <w:t>.5</w:t>
      </w:r>
      <w:r w:rsidRPr="00D75F64">
        <w:rPr>
          <w:rStyle w:val="aa"/>
          <w:rFonts w:ascii="Arial" w:hAnsi="Arial" w:cs="Arial"/>
          <w:color w:val="auto"/>
          <w:u w:val="none"/>
        </w:rPr>
        <w:t xml:space="preserve">. </w:t>
      </w:r>
      <w:r w:rsidRPr="00D75F64">
        <w:rPr>
          <w:rFonts w:ascii="Arial" w:hAnsi="Arial" w:cs="Arial"/>
        </w:rPr>
        <w:t>Документы</w:t>
      </w:r>
      <w:r w:rsidRPr="005365BE">
        <w:rPr>
          <w:rFonts w:ascii="Arial" w:hAnsi="Arial" w:cs="Arial"/>
        </w:rPr>
        <w:t xml:space="preserve">, выполненные на иностранном языке, предоставляются Сторонами в форме надлежащим образом заверенного перевода на русский язык. </w:t>
      </w:r>
    </w:p>
    <w:p w14:paraId="250674CE" w14:textId="77777777" w:rsidR="00534A01" w:rsidRPr="005365BE" w:rsidRDefault="00534A01" w:rsidP="00A11DB0">
      <w:pPr>
        <w:spacing w:after="0" w:line="240" w:lineRule="auto"/>
        <w:ind w:firstLine="567"/>
        <w:jc w:val="both"/>
        <w:rPr>
          <w:rStyle w:val="aa"/>
          <w:rFonts w:ascii="Arial" w:hAnsi="Arial" w:cs="Arial"/>
          <w:color w:val="auto"/>
        </w:rPr>
      </w:pPr>
    </w:p>
    <w:p w14:paraId="03BBBCD6" w14:textId="77777777" w:rsidR="00477CB6" w:rsidRPr="005365BE" w:rsidRDefault="00477CB6" w:rsidP="00A11DB0">
      <w:pPr>
        <w:pStyle w:val="af1"/>
        <w:spacing w:after="0" w:line="240" w:lineRule="auto"/>
        <w:jc w:val="center"/>
        <w:rPr>
          <w:rFonts w:ascii="Arial" w:hAnsi="Arial" w:cs="Arial"/>
          <w:b/>
          <w:sz w:val="22"/>
          <w:szCs w:val="22"/>
        </w:rPr>
      </w:pPr>
      <w:r w:rsidRPr="005365BE">
        <w:rPr>
          <w:rFonts w:ascii="Arial" w:hAnsi="Arial" w:cs="Arial"/>
          <w:b/>
          <w:sz w:val="22"/>
          <w:szCs w:val="22"/>
        </w:rPr>
        <w:t>1</w:t>
      </w:r>
      <w:r w:rsidR="001D161E" w:rsidRPr="00F17C8A">
        <w:rPr>
          <w:rFonts w:ascii="Arial" w:hAnsi="Arial" w:cs="Arial"/>
          <w:b/>
          <w:sz w:val="22"/>
          <w:szCs w:val="22"/>
        </w:rPr>
        <w:t>4</w:t>
      </w:r>
      <w:r w:rsidRPr="005365BE">
        <w:rPr>
          <w:rFonts w:ascii="Arial" w:hAnsi="Arial" w:cs="Arial"/>
          <w:b/>
          <w:sz w:val="22"/>
          <w:szCs w:val="22"/>
        </w:rPr>
        <w:t>. ПОРЯДОК РАБОТЫ С ИНФОРМАЦИОННЫМИ РЕСУРСАМИ</w:t>
      </w:r>
    </w:p>
    <w:p w14:paraId="5448017B"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b/>
        </w:rPr>
        <w:t>1</w:t>
      </w:r>
      <w:r w:rsidR="00D75F64">
        <w:rPr>
          <w:rFonts w:ascii="Arial" w:hAnsi="Arial" w:cs="Arial"/>
          <w:b/>
        </w:rPr>
        <w:t>4</w:t>
      </w:r>
      <w:r w:rsidRPr="005365BE">
        <w:rPr>
          <w:rFonts w:ascii="Arial" w:hAnsi="Arial" w:cs="Arial"/>
          <w:b/>
        </w:rPr>
        <w:t>.1.</w:t>
      </w:r>
      <w:r w:rsidRPr="005365BE">
        <w:rPr>
          <w:rFonts w:ascii="Arial" w:hAnsi="Arial" w:cs="Arial"/>
        </w:rPr>
        <w:t xml:space="preserve"> Заказчик направляет Порту на эл. адрес: </w:t>
      </w:r>
      <w:r w:rsidR="00741758">
        <w:rPr>
          <w:rStyle w:val="aa"/>
          <w:rFonts w:ascii="Arial" w:hAnsi="Arial" w:cs="Arial"/>
          <w:color w:val="auto"/>
          <w:lang w:val="en-US"/>
        </w:rPr>
        <w:fldChar w:fldCharType="begin"/>
      </w:r>
      <w:r w:rsidR="00741758" w:rsidRPr="00741758">
        <w:rPr>
          <w:rStyle w:val="aa"/>
          <w:rFonts w:ascii="Arial" w:hAnsi="Arial" w:cs="Arial"/>
          <w:color w:val="auto"/>
          <w:rPrChange w:id="26" w:author="Dzhan Yuliya Viktorovna" w:date="2021-12-29T17:10:00Z">
            <w:rPr>
              <w:rStyle w:val="aa"/>
              <w:rFonts w:ascii="Arial" w:hAnsi="Arial" w:cs="Arial"/>
              <w:color w:val="auto"/>
              <w:lang w:val="en-US"/>
            </w:rPr>
          </w:rPrChange>
        </w:rPr>
        <w:instrText xml:space="preserve"> </w:instrText>
      </w:r>
      <w:r w:rsidR="00741758">
        <w:rPr>
          <w:rStyle w:val="aa"/>
          <w:rFonts w:ascii="Arial" w:hAnsi="Arial" w:cs="Arial"/>
          <w:color w:val="auto"/>
          <w:lang w:val="en-US"/>
        </w:rPr>
        <w:instrText>HYPERLINK</w:instrText>
      </w:r>
      <w:r w:rsidR="00741758" w:rsidRPr="00741758">
        <w:rPr>
          <w:rStyle w:val="aa"/>
          <w:rFonts w:ascii="Arial" w:hAnsi="Arial" w:cs="Arial"/>
          <w:color w:val="auto"/>
          <w:rPrChange w:id="27" w:author="Dzhan Yuliya Viktorovna" w:date="2021-12-29T17:10:00Z">
            <w:rPr>
              <w:rStyle w:val="aa"/>
              <w:rFonts w:ascii="Arial" w:hAnsi="Arial" w:cs="Arial"/>
              <w:color w:val="auto"/>
              <w:lang w:val="en-US"/>
            </w:rPr>
          </w:rPrChange>
        </w:rPr>
        <w:instrText xml:space="preserve"> "</w:instrText>
      </w:r>
      <w:r w:rsidR="00741758">
        <w:rPr>
          <w:rStyle w:val="aa"/>
          <w:rFonts w:ascii="Arial" w:hAnsi="Arial" w:cs="Arial"/>
          <w:color w:val="auto"/>
          <w:lang w:val="en-US"/>
        </w:rPr>
        <w:instrText>mailto</w:instrText>
      </w:r>
      <w:r w:rsidR="00741758" w:rsidRPr="00741758">
        <w:rPr>
          <w:rStyle w:val="aa"/>
          <w:rFonts w:ascii="Arial" w:hAnsi="Arial" w:cs="Arial"/>
          <w:color w:val="auto"/>
          <w:rPrChange w:id="28" w:author="Dzhan Yuliya Viktorovna" w:date="2021-12-29T17:10:00Z">
            <w:rPr>
              <w:rStyle w:val="aa"/>
              <w:rFonts w:ascii="Arial" w:hAnsi="Arial" w:cs="Arial"/>
              <w:color w:val="auto"/>
              <w:lang w:val="en-US"/>
            </w:rPr>
          </w:rPrChange>
        </w:rPr>
        <w:instrText>:</w:instrText>
      </w:r>
      <w:r w:rsidR="00741758">
        <w:rPr>
          <w:rStyle w:val="aa"/>
          <w:rFonts w:ascii="Arial" w:hAnsi="Arial" w:cs="Arial"/>
          <w:color w:val="auto"/>
          <w:lang w:val="en-US"/>
        </w:rPr>
        <w:instrText>box</w:instrText>
      </w:r>
      <w:r w:rsidR="00741758" w:rsidRPr="00741758">
        <w:rPr>
          <w:rStyle w:val="aa"/>
          <w:rFonts w:ascii="Arial" w:hAnsi="Arial" w:cs="Arial"/>
          <w:color w:val="auto"/>
          <w:rPrChange w:id="29" w:author="Dzhan Yuliya Viktorovna" w:date="2021-12-29T17:10:00Z">
            <w:rPr>
              <w:rStyle w:val="aa"/>
              <w:rFonts w:ascii="Arial" w:hAnsi="Arial" w:cs="Arial"/>
              <w:color w:val="auto"/>
              <w:lang w:val="en-US"/>
            </w:rPr>
          </w:rPrChange>
        </w:rPr>
        <w:instrText>@</w:instrText>
      </w:r>
      <w:r w:rsidR="00741758">
        <w:rPr>
          <w:rStyle w:val="aa"/>
          <w:rFonts w:ascii="Arial" w:hAnsi="Arial" w:cs="Arial"/>
          <w:color w:val="auto"/>
          <w:lang w:val="en-US"/>
        </w:rPr>
        <w:instrText>vmtp</w:instrText>
      </w:r>
      <w:r w:rsidR="00741758" w:rsidRPr="00741758">
        <w:rPr>
          <w:rStyle w:val="aa"/>
          <w:rFonts w:ascii="Arial" w:hAnsi="Arial" w:cs="Arial"/>
          <w:color w:val="auto"/>
          <w:rPrChange w:id="30" w:author="Dzhan Yuliya Viktorovna" w:date="2021-12-29T17:10:00Z">
            <w:rPr>
              <w:rStyle w:val="aa"/>
              <w:rFonts w:ascii="Arial" w:hAnsi="Arial" w:cs="Arial"/>
              <w:color w:val="auto"/>
              <w:lang w:val="en-US"/>
            </w:rPr>
          </w:rPrChange>
        </w:rPr>
        <w:instrText>.</w:instrText>
      </w:r>
      <w:r w:rsidR="00741758">
        <w:rPr>
          <w:rStyle w:val="aa"/>
          <w:rFonts w:ascii="Arial" w:hAnsi="Arial" w:cs="Arial"/>
          <w:color w:val="auto"/>
          <w:lang w:val="en-US"/>
        </w:rPr>
        <w:instrText>ru</w:instrText>
      </w:r>
      <w:r w:rsidR="00741758" w:rsidRPr="00741758">
        <w:rPr>
          <w:rStyle w:val="aa"/>
          <w:rFonts w:ascii="Arial" w:hAnsi="Arial" w:cs="Arial"/>
          <w:color w:val="auto"/>
          <w:rPrChange w:id="31" w:author="Dzhan Yuliya Viktorovna" w:date="2021-12-29T17:10:00Z">
            <w:rPr>
              <w:rStyle w:val="aa"/>
              <w:rFonts w:ascii="Arial" w:hAnsi="Arial" w:cs="Arial"/>
              <w:color w:val="auto"/>
              <w:lang w:val="en-US"/>
            </w:rPr>
          </w:rPrChange>
        </w:rPr>
        <w:instrText xml:space="preserve">%20" </w:instrText>
      </w:r>
      <w:r w:rsidR="00741758">
        <w:rPr>
          <w:rStyle w:val="aa"/>
          <w:rFonts w:ascii="Arial" w:hAnsi="Arial" w:cs="Arial"/>
          <w:color w:val="auto"/>
          <w:lang w:val="en-US"/>
        </w:rPr>
        <w:fldChar w:fldCharType="separate"/>
      </w:r>
      <w:r w:rsidRPr="005365BE">
        <w:rPr>
          <w:rStyle w:val="aa"/>
          <w:rFonts w:ascii="Arial" w:hAnsi="Arial" w:cs="Arial"/>
          <w:color w:val="auto"/>
          <w:lang w:val="en-US"/>
        </w:rPr>
        <w:t>box</w:t>
      </w:r>
      <w:r w:rsidRPr="005365BE">
        <w:rPr>
          <w:rStyle w:val="aa"/>
          <w:rFonts w:ascii="Arial" w:hAnsi="Arial" w:cs="Arial"/>
          <w:color w:val="auto"/>
        </w:rPr>
        <w:t>@fesco.com</w:t>
      </w:r>
      <w:r w:rsidR="00741758">
        <w:rPr>
          <w:rStyle w:val="aa"/>
          <w:rFonts w:ascii="Arial" w:hAnsi="Arial" w:cs="Arial"/>
          <w:color w:val="auto"/>
        </w:rPr>
        <w:fldChar w:fldCharType="end"/>
      </w:r>
      <w:r w:rsidRPr="005365BE">
        <w:rPr>
          <w:rFonts w:ascii="Arial" w:hAnsi="Arial" w:cs="Arial"/>
        </w:rPr>
        <w:t xml:space="preserve"> заявку по форме, размещённой на сайте: </w:t>
      </w:r>
      <w:hyperlink r:id="rId25" w:history="1">
        <w:r w:rsidRPr="005365BE">
          <w:rPr>
            <w:rStyle w:val="aa"/>
            <w:rFonts w:ascii="Arial" w:hAnsi="Arial" w:cs="Arial"/>
            <w:color w:val="auto"/>
          </w:rPr>
          <w:t>www.vmtp.ru</w:t>
        </w:r>
      </w:hyperlink>
      <w:r w:rsidRPr="005365BE">
        <w:rPr>
          <w:rFonts w:ascii="Arial" w:hAnsi="Arial" w:cs="Arial"/>
        </w:rPr>
        <w:t xml:space="preserve">, на предоставление доступа к ИС ВМТП, изменение или исключение сведений об учтённой записи пользователей, действующих от имени Заказчика в ИС ВМТП. </w:t>
      </w:r>
    </w:p>
    <w:p w14:paraId="696DBE2C"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Ознакомление Заказчика с Инструкцией о порядке использования ИС ВМТП, размещенной в интерфейсе личного кабинета пользователя, является обязательным. Использование Заказчиком ИС ВМТП является фактом, подтверждающим ознакомление с содержанием и согласие с вышеуказанной Инструкцией.</w:t>
      </w:r>
    </w:p>
    <w:p w14:paraId="32258CCE"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b/>
        </w:rPr>
        <w:t>1</w:t>
      </w:r>
      <w:r w:rsidR="00D75F64">
        <w:rPr>
          <w:rFonts w:ascii="Arial" w:hAnsi="Arial" w:cs="Arial"/>
          <w:b/>
        </w:rPr>
        <w:t>4</w:t>
      </w:r>
      <w:r w:rsidRPr="005365BE">
        <w:rPr>
          <w:rFonts w:ascii="Arial" w:hAnsi="Arial" w:cs="Arial"/>
          <w:b/>
        </w:rPr>
        <w:t xml:space="preserve">.2. </w:t>
      </w:r>
      <w:r w:rsidRPr="005365BE">
        <w:rPr>
          <w:rFonts w:ascii="Arial" w:hAnsi="Arial" w:cs="Arial"/>
        </w:rPr>
        <w:t>Заказчик обеспечивает ввод в ИС ВМТП достоверной и полной информации в соответствии с содержанием грузовых, товаросопроводительных и перевозочных документов.</w:t>
      </w:r>
    </w:p>
    <w:p w14:paraId="6597871C"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 xml:space="preserve">Распоряжения по приему\отгрузке\обработке груза и иные заявки, оформленные в ИС ВМТП уполномоченными пользователями Заказчика, являются основанием для оказания/выполнения заявленных услуг/работ Портом и их оплаты Заказчиком. </w:t>
      </w:r>
    </w:p>
    <w:p w14:paraId="012739EE"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Заказчик вправе подавать посредством ИС ВМТП распоряжения и заявки только в отношении грузов, по которым у Заказчика имеются необходимые полномочия.</w:t>
      </w:r>
    </w:p>
    <w:p w14:paraId="58E6237F" w14:textId="77777777" w:rsidR="00477CB6" w:rsidRPr="005365BE" w:rsidRDefault="00477CB6" w:rsidP="00A11DB0">
      <w:pPr>
        <w:tabs>
          <w:tab w:val="left" w:pos="0"/>
        </w:tabs>
        <w:spacing w:after="0" w:line="240" w:lineRule="auto"/>
        <w:ind w:right="-2" w:firstLine="567"/>
        <w:jc w:val="both"/>
        <w:rPr>
          <w:rFonts w:ascii="Arial" w:hAnsi="Arial" w:cs="Arial"/>
        </w:rPr>
      </w:pPr>
      <w:r w:rsidRPr="005365BE">
        <w:rPr>
          <w:rFonts w:ascii="Arial" w:hAnsi="Arial" w:cs="Arial"/>
          <w:b/>
        </w:rPr>
        <w:t>1</w:t>
      </w:r>
      <w:r w:rsidR="00D75F64">
        <w:rPr>
          <w:rFonts w:ascii="Arial" w:hAnsi="Arial" w:cs="Arial"/>
          <w:b/>
        </w:rPr>
        <w:t>4</w:t>
      </w:r>
      <w:r w:rsidRPr="005365BE">
        <w:rPr>
          <w:rFonts w:ascii="Arial" w:hAnsi="Arial" w:cs="Arial"/>
          <w:b/>
        </w:rPr>
        <w:t>.3.</w:t>
      </w:r>
      <w:r w:rsidRPr="005365BE">
        <w:rPr>
          <w:rFonts w:ascii="Arial" w:hAnsi="Arial" w:cs="Arial"/>
        </w:rPr>
        <w:t xml:space="preserve"> При определении причин, вызывающих нарушение функционирования ИС ВМТП и препятствующих оказанию услуг/</w:t>
      </w:r>
      <w:r w:rsidR="00FF3D2C" w:rsidRPr="005365BE">
        <w:rPr>
          <w:rFonts w:ascii="Arial" w:hAnsi="Arial" w:cs="Arial"/>
        </w:rPr>
        <w:t>выполнению работ,</w:t>
      </w:r>
      <w:r w:rsidRPr="005365BE">
        <w:rPr>
          <w:rFonts w:ascii="Arial" w:hAnsi="Arial" w:cs="Arial"/>
        </w:rPr>
        <w:t xml:space="preserve"> Заказчик принимает способ устранения подобных причин, исходя из выводов, сделанных Портом.</w:t>
      </w:r>
    </w:p>
    <w:p w14:paraId="0FEC9648"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b/>
        </w:rPr>
        <w:t>1</w:t>
      </w:r>
      <w:r w:rsidR="00D75F64">
        <w:rPr>
          <w:rFonts w:ascii="Arial" w:hAnsi="Arial" w:cs="Arial"/>
          <w:b/>
        </w:rPr>
        <w:t>4</w:t>
      </w:r>
      <w:r w:rsidRPr="005365BE">
        <w:rPr>
          <w:rFonts w:ascii="Arial" w:hAnsi="Arial" w:cs="Arial"/>
          <w:b/>
        </w:rPr>
        <w:t xml:space="preserve">.4. </w:t>
      </w:r>
      <w:r w:rsidRPr="005365BE">
        <w:rPr>
          <w:rFonts w:ascii="Arial" w:hAnsi="Arial" w:cs="Arial"/>
        </w:rPr>
        <w:t xml:space="preserve">Пользование ИС ВМТП предоставляется в круглосуточном режиме в период действия настоящего Договора. Порт не несет ответственности за кратковременную </w:t>
      </w:r>
      <w:r w:rsidRPr="005365BE">
        <w:rPr>
          <w:rFonts w:ascii="Arial" w:hAnsi="Arial" w:cs="Arial"/>
        </w:rPr>
        <w:lastRenderedPageBreak/>
        <w:t>недоступность ИС ВМТП, связанную с регламентными техническими работами или непредвиденными ситуациями.</w:t>
      </w:r>
    </w:p>
    <w:p w14:paraId="024E109E"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b/>
        </w:rPr>
        <w:t>1</w:t>
      </w:r>
      <w:r w:rsidR="00D75F64">
        <w:rPr>
          <w:rFonts w:ascii="Arial" w:hAnsi="Arial" w:cs="Arial"/>
          <w:b/>
        </w:rPr>
        <w:t>4</w:t>
      </w:r>
      <w:r w:rsidRPr="005365BE">
        <w:rPr>
          <w:rFonts w:ascii="Arial" w:hAnsi="Arial" w:cs="Arial"/>
          <w:b/>
        </w:rPr>
        <w:t>.5.</w:t>
      </w:r>
      <w:r w:rsidRPr="005365BE">
        <w:rPr>
          <w:rFonts w:ascii="Arial" w:hAnsi="Arial" w:cs="Arial"/>
        </w:rPr>
        <w:t xml:space="preserve"> Заказчик обязуется обеспечить конфиденциальность при использовании ИС ВМТП и не передавать полученные учетные данные для доступа в ИС ВМТП третьим лицам, а равно лицам, утратившим полномочия на осуществление действий от имени Заказчика. </w:t>
      </w:r>
    </w:p>
    <w:p w14:paraId="07E02351"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При обнаружении обстоятельств, свидетельствующих о нарушении конфиденциальности учетных данных при пользовании ИС ВМТП, Заказчик обязан незамедлительно обратиться в Службу технической поддержки или в Департамент по безопасности ПАО «ВМТП».</w:t>
      </w:r>
    </w:p>
    <w:p w14:paraId="3CB78A75" w14:textId="77777777" w:rsidR="00477CB6" w:rsidRPr="005365BE" w:rsidRDefault="00477CB6" w:rsidP="00A11DB0">
      <w:pPr>
        <w:spacing w:after="0" w:line="240" w:lineRule="auto"/>
        <w:ind w:right="-2" w:firstLine="567"/>
        <w:jc w:val="both"/>
        <w:rPr>
          <w:rFonts w:ascii="Arial" w:hAnsi="Arial" w:cs="Arial"/>
        </w:rPr>
      </w:pPr>
      <w:r w:rsidRPr="005365BE">
        <w:rPr>
          <w:rFonts w:ascii="Arial" w:hAnsi="Arial" w:cs="Arial"/>
        </w:rPr>
        <w:t xml:space="preserve">При нарушении условий настоящего пункта и Инструкции по использованию ИС ВМТП риск наступления </w:t>
      </w:r>
      <w:r w:rsidR="00D75F64" w:rsidRPr="005365BE">
        <w:rPr>
          <w:rFonts w:ascii="Arial" w:hAnsi="Arial" w:cs="Arial"/>
        </w:rPr>
        <w:t>неблагоприятных последствий,</w:t>
      </w:r>
      <w:r w:rsidRPr="005365BE">
        <w:rPr>
          <w:rFonts w:ascii="Arial" w:hAnsi="Arial" w:cs="Arial"/>
        </w:rPr>
        <w:t xml:space="preserve"> и имущественная ответственность за причиненные убытки возлагается на Заказчика.</w:t>
      </w:r>
    </w:p>
    <w:p w14:paraId="68478588" w14:textId="77777777" w:rsidR="00477CB6" w:rsidRPr="005365BE" w:rsidRDefault="00477CB6" w:rsidP="00A11DB0">
      <w:pPr>
        <w:pStyle w:val="af1"/>
        <w:spacing w:after="0" w:line="240" w:lineRule="auto"/>
        <w:rPr>
          <w:rFonts w:ascii="Arial" w:hAnsi="Arial" w:cs="Arial"/>
          <w:sz w:val="22"/>
          <w:szCs w:val="22"/>
        </w:rPr>
      </w:pPr>
      <w:r w:rsidRPr="005365BE">
        <w:rPr>
          <w:rFonts w:ascii="Arial" w:hAnsi="Arial" w:cs="Arial"/>
          <w:b/>
          <w:sz w:val="22"/>
          <w:szCs w:val="22"/>
        </w:rPr>
        <w:t>1</w:t>
      </w:r>
      <w:r w:rsidR="00D75F64">
        <w:rPr>
          <w:rFonts w:ascii="Arial" w:hAnsi="Arial" w:cs="Arial"/>
          <w:b/>
          <w:sz w:val="22"/>
          <w:szCs w:val="22"/>
        </w:rPr>
        <w:t>4</w:t>
      </w:r>
      <w:r w:rsidRPr="005365BE">
        <w:rPr>
          <w:rFonts w:ascii="Arial" w:hAnsi="Arial" w:cs="Arial"/>
          <w:b/>
          <w:sz w:val="22"/>
          <w:szCs w:val="22"/>
        </w:rPr>
        <w:t>.6.</w:t>
      </w:r>
      <w:r w:rsidRPr="005365BE">
        <w:rPr>
          <w:rFonts w:ascii="Arial" w:hAnsi="Arial" w:cs="Arial"/>
          <w:sz w:val="22"/>
          <w:szCs w:val="22"/>
        </w:rPr>
        <w:t xml:space="preserve"> В случае нарушения условий настоящего раздела Договора и Инструкции по использованию ИС ВМТП риск наступления </w:t>
      </w:r>
      <w:r w:rsidR="00D75F64" w:rsidRPr="005365BE">
        <w:rPr>
          <w:rFonts w:ascii="Arial" w:hAnsi="Arial" w:cs="Arial"/>
          <w:sz w:val="22"/>
          <w:szCs w:val="22"/>
        </w:rPr>
        <w:t>неблагоприятных последствий,</w:t>
      </w:r>
      <w:r w:rsidRPr="005365BE">
        <w:rPr>
          <w:rFonts w:ascii="Arial" w:hAnsi="Arial" w:cs="Arial"/>
          <w:sz w:val="22"/>
          <w:szCs w:val="22"/>
        </w:rPr>
        <w:t xml:space="preserve"> и имущественная ответственность за причиненные убытки возлагается на Заказчика.</w:t>
      </w:r>
    </w:p>
    <w:p w14:paraId="1ADA9790" w14:textId="77777777" w:rsidR="00477CB6" w:rsidRPr="005365BE" w:rsidRDefault="00477CB6" w:rsidP="00A11DB0">
      <w:pPr>
        <w:pStyle w:val="af1"/>
        <w:spacing w:after="0" w:line="240" w:lineRule="auto"/>
        <w:jc w:val="center"/>
        <w:rPr>
          <w:rFonts w:ascii="Arial" w:hAnsi="Arial" w:cs="Arial"/>
          <w:sz w:val="22"/>
          <w:szCs w:val="22"/>
        </w:rPr>
      </w:pPr>
    </w:p>
    <w:p w14:paraId="4EF52B08" w14:textId="77777777" w:rsidR="00477CB6" w:rsidRPr="005365BE" w:rsidRDefault="00477CB6" w:rsidP="00A11DB0">
      <w:pPr>
        <w:pStyle w:val="af1"/>
        <w:spacing w:after="0" w:line="240" w:lineRule="auto"/>
        <w:jc w:val="center"/>
        <w:rPr>
          <w:rFonts w:ascii="Arial" w:hAnsi="Arial" w:cs="Arial"/>
          <w:b/>
          <w:sz w:val="22"/>
          <w:szCs w:val="22"/>
        </w:rPr>
      </w:pPr>
      <w:r w:rsidRPr="005365BE">
        <w:rPr>
          <w:rFonts w:ascii="Arial" w:hAnsi="Arial" w:cs="Arial"/>
          <w:b/>
          <w:sz w:val="22"/>
          <w:szCs w:val="22"/>
        </w:rPr>
        <w:t>1</w:t>
      </w:r>
      <w:r w:rsidR="00D75F64">
        <w:rPr>
          <w:rFonts w:ascii="Arial" w:hAnsi="Arial" w:cs="Arial"/>
          <w:b/>
          <w:sz w:val="22"/>
          <w:szCs w:val="22"/>
        </w:rPr>
        <w:t>5</w:t>
      </w:r>
      <w:r w:rsidRPr="005365BE">
        <w:rPr>
          <w:rFonts w:ascii="Arial" w:hAnsi="Arial" w:cs="Arial"/>
          <w:b/>
          <w:sz w:val="22"/>
          <w:szCs w:val="22"/>
        </w:rPr>
        <w:t>. СРОК ДЕЙСТВИЯ ДОГОВОРА</w:t>
      </w:r>
    </w:p>
    <w:p w14:paraId="2E80A2D5" w14:textId="579CB499" w:rsidR="00477CB6" w:rsidRPr="005365BE" w:rsidRDefault="00477CB6" w:rsidP="00A11DB0">
      <w:pPr>
        <w:spacing w:after="0" w:line="240" w:lineRule="auto"/>
        <w:ind w:firstLine="567"/>
        <w:jc w:val="both"/>
        <w:rPr>
          <w:rFonts w:ascii="Arial" w:hAnsi="Arial" w:cs="Arial"/>
        </w:rPr>
      </w:pPr>
      <w:r w:rsidRPr="005365BE">
        <w:rPr>
          <w:rFonts w:ascii="Arial" w:hAnsi="Arial" w:cs="Arial"/>
          <w:b/>
        </w:rPr>
        <w:t>1</w:t>
      </w:r>
      <w:r w:rsidR="00D75F64">
        <w:rPr>
          <w:rFonts w:ascii="Arial" w:hAnsi="Arial" w:cs="Arial"/>
          <w:b/>
        </w:rPr>
        <w:t>5</w:t>
      </w:r>
      <w:r w:rsidRPr="005365BE">
        <w:rPr>
          <w:rFonts w:ascii="Arial" w:hAnsi="Arial" w:cs="Arial"/>
          <w:b/>
        </w:rPr>
        <w:t>.1.</w:t>
      </w:r>
      <w:r w:rsidRPr="005365BE">
        <w:rPr>
          <w:rFonts w:ascii="Arial" w:hAnsi="Arial" w:cs="Arial"/>
          <w:bCs/>
        </w:rPr>
        <w:t xml:space="preserve"> Срок действия Договора устанавливается </w:t>
      </w:r>
      <w:r w:rsidR="00575BA2" w:rsidRPr="005365BE">
        <w:rPr>
          <w:rFonts w:ascii="Arial" w:hAnsi="Arial" w:cs="Arial"/>
          <w:b/>
          <w:bCs/>
        </w:rPr>
        <w:t>с «</w:t>
      </w:r>
      <w:r w:rsidR="00914312">
        <w:rPr>
          <w:rFonts w:ascii="Arial" w:hAnsi="Arial" w:cs="Arial"/>
          <w:b/>
          <w:bCs/>
        </w:rPr>
        <w:t>01</w:t>
      </w:r>
      <w:r w:rsidR="00575BA2" w:rsidRPr="005365BE">
        <w:rPr>
          <w:rFonts w:ascii="Arial" w:hAnsi="Arial" w:cs="Arial"/>
          <w:b/>
          <w:bCs/>
        </w:rPr>
        <w:t xml:space="preserve">» </w:t>
      </w:r>
      <w:r w:rsidR="00914312">
        <w:rPr>
          <w:rFonts w:ascii="Arial" w:hAnsi="Arial" w:cs="Arial"/>
          <w:b/>
          <w:bCs/>
        </w:rPr>
        <w:t>января</w:t>
      </w:r>
      <w:r w:rsidR="00575BA2" w:rsidRPr="005365BE">
        <w:rPr>
          <w:rFonts w:ascii="Arial" w:hAnsi="Arial" w:cs="Arial"/>
          <w:b/>
          <w:bCs/>
        </w:rPr>
        <w:t xml:space="preserve"> 2022</w:t>
      </w:r>
      <w:r w:rsidRPr="005365BE">
        <w:rPr>
          <w:rFonts w:ascii="Arial" w:hAnsi="Arial" w:cs="Arial"/>
          <w:b/>
          <w:bCs/>
        </w:rPr>
        <w:t>г.</w:t>
      </w:r>
      <w:r w:rsidRPr="005365BE">
        <w:rPr>
          <w:rFonts w:ascii="Arial" w:hAnsi="Arial" w:cs="Arial"/>
          <w:bCs/>
        </w:rPr>
        <w:t xml:space="preserve"> </w:t>
      </w:r>
      <w:r w:rsidRPr="005365BE">
        <w:rPr>
          <w:rFonts w:ascii="Arial" w:hAnsi="Arial" w:cs="Arial"/>
          <w:b/>
        </w:rPr>
        <w:t>по</w:t>
      </w:r>
      <w:r w:rsidRPr="005365BE">
        <w:rPr>
          <w:rFonts w:ascii="Arial" w:hAnsi="Arial" w:cs="Arial"/>
        </w:rPr>
        <w:t xml:space="preserve"> </w:t>
      </w:r>
      <w:r w:rsidRPr="005365BE">
        <w:rPr>
          <w:rFonts w:ascii="Arial" w:hAnsi="Arial" w:cs="Arial"/>
          <w:b/>
        </w:rPr>
        <w:t>«31» декабря 202</w:t>
      </w:r>
      <w:r w:rsidR="00575BA2" w:rsidRPr="005365BE">
        <w:rPr>
          <w:rFonts w:ascii="Arial" w:hAnsi="Arial" w:cs="Arial"/>
          <w:b/>
        </w:rPr>
        <w:t>2</w:t>
      </w:r>
      <w:r w:rsidRPr="005365BE">
        <w:rPr>
          <w:rFonts w:ascii="Arial" w:hAnsi="Arial" w:cs="Arial"/>
          <w:b/>
        </w:rPr>
        <w:t xml:space="preserve"> г.</w:t>
      </w:r>
    </w:p>
    <w:p w14:paraId="17F37F73"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В случае, если выполнение условий Договора не завершено к указанному сроку, действие настоящего Договора продлевается до полного исполнения Сторонами всех принятых на себя обязательств.</w:t>
      </w:r>
    </w:p>
    <w:p w14:paraId="736D2FD9" w14:textId="77777777" w:rsidR="00477CB6" w:rsidRPr="005365BE" w:rsidRDefault="00477CB6" w:rsidP="00A11DB0">
      <w:pPr>
        <w:spacing w:after="0" w:line="240" w:lineRule="auto"/>
        <w:ind w:firstLine="567"/>
        <w:jc w:val="both"/>
        <w:rPr>
          <w:rFonts w:ascii="Arial" w:hAnsi="Arial" w:cs="Arial"/>
        </w:rPr>
      </w:pPr>
      <w:r w:rsidRPr="005365BE">
        <w:rPr>
          <w:rFonts w:ascii="Arial" w:hAnsi="Arial" w:cs="Arial"/>
        </w:rPr>
        <w:tab/>
        <w:t>В случае, если по истечении срока выполнения работ и оказания услуг, предусмотренного настоящим пунктом Договора, продолжается хранение груза, поступившего в Порт по заявкам Заказчика в соответствии с настоящим Договором, такое хранение и иные последующие работы и услуги с указанным грузом продолжаются (осуществляются) на условиях настоящего Договора, если иное не будет оговорено письменным соглашением Сторон.</w:t>
      </w:r>
    </w:p>
    <w:p w14:paraId="3ED18634"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bCs/>
        </w:rPr>
      </w:pPr>
      <w:r w:rsidRPr="005365BE">
        <w:rPr>
          <w:rFonts w:ascii="Arial" w:hAnsi="Arial" w:cs="Arial"/>
          <w:b/>
          <w:bCs/>
        </w:rPr>
        <w:t>1</w:t>
      </w:r>
      <w:r w:rsidR="00D75F64">
        <w:rPr>
          <w:rFonts w:ascii="Arial" w:hAnsi="Arial" w:cs="Arial"/>
          <w:b/>
          <w:bCs/>
        </w:rPr>
        <w:t>5</w:t>
      </w:r>
      <w:r w:rsidRPr="005365BE">
        <w:rPr>
          <w:rFonts w:ascii="Arial" w:hAnsi="Arial" w:cs="Arial"/>
          <w:b/>
          <w:bCs/>
        </w:rPr>
        <w:t>.2.</w:t>
      </w:r>
      <w:r w:rsidRPr="005365BE">
        <w:rPr>
          <w:rFonts w:ascii="Arial" w:hAnsi="Arial" w:cs="Arial"/>
        </w:rPr>
        <w:t xml:space="preserve"> </w:t>
      </w:r>
      <w:r w:rsidRPr="005365BE">
        <w:rPr>
          <w:rFonts w:ascii="Arial" w:hAnsi="Arial" w:cs="Arial"/>
          <w:bCs/>
        </w:rPr>
        <w:t>Действие Договора может быть прекращено досрочно при условии подачи любой из Сторон предварительного извещения в письменном виде за 30 (тридцать) суток до предполагаемой даты расторжения, за исключением случаев, установленных в п. 1</w:t>
      </w:r>
      <w:r w:rsidR="00AD347D">
        <w:rPr>
          <w:rFonts w:ascii="Arial" w:hAnsi="Arial" w:cs="Arial"/>
          <w:bCs/>
        </w:rPr>
        <w:t>5</w:t>
      </w:r>
      <w:r w:rsidRPr="005365BE">
        <w:rPr>
          <w:rFonts w:ascii="Arial" w:hAnsi="Arial" w:cs="Arial"/>
          <w:bCs/>
        </w:rPr>
        <w:t>.3. Извещение будет считаться направленным надлежащим образом, если оно было отослано заказным письмом с уведомлением о вручении или доставлено лично по юридическим (почтовым) адресам Сторон и получено под расписку должностными лицами.</w:t>
      </w:r>
    </w:p>
    <w:p w14:paraId="071641CD"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rPr>
        <w:t>В случае досрочного расторжения Договора обязательства и ответственность, возникшие до получения уведомления о расторжении договора, должны быть исполнены в полном объёме, все взаиморасчёты между Сторонами урегулированы.</w:t>
      </w:r>
    </w:p>
    <w:p w14:paraId="7BE6FED4"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b/>
        </w:rPr>
        <w:t>1</w:t>
      </w:r>
      <w:r w:rsidR="00D75F64">
        <w:rPr>
          <w:rFonts w:ascii="Arial" w:hAnsi="Arial" w:cs="Arial"/>
          <w:b/>
        </w:rPr>
        <w:t>5</w:t>
      </w:r>
      <w:r w:rsidRPr="005365BE">
        <w:rPr>
          <w:rFonts w:ascii="Arial" w:hAnsi="Arial" w:cs="Arial"/>
          <w:b/>
        </w:rPr>
        <w:t>.3.</w:t>
      </w:r>
      <w:r w:rsidRPr="005365BE">
        <w:rPr>
          <w:rFonts w:ascii="Arial" w:hAnsi="Arial" w:cs="Arial"/>
        </w:rPr>
        <w:t xml:space="preserve"> Неоднократное (два и более раз) неисполнение либо ненадлежащее исполнение Заказчиком своих обязательств по Договору является основанием для (на усмотрение Порта): </w:t>
      </w:r>
    </w:p>
    <w:p w14:paraId="67CB1568"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rPr>
        <w:t>-полного или частичного приостановления исполнения обязательств по Договору без ответственности за убытки;</w:t>
      </w:r>
    </w:p>
    <w:p w14:paraId="75012380"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rPr>
        <w:t>-одностороннего расторжения Договора с уведомлением Заказчика за 15 (пятнадцать) календарных дней до предполагаемой даты. Расторжение Договора не освобождает Заказчика от полного выполнения принятых по нему обязательств.</w:t>
      </w:r>
    </w:p>
    <w:p w14:paraId="47BBD4D8" w14:textId="31C93A1C" w:rsidR="00DE1BF1" w:rsidRPr="005365BE" w:rsidRDefault="00DE1BF1" w:rsidP="00A11DB0">
      <w:pPr>
        <w:widowControl w:val="0"/>
        <w:autoSpaceDE w:val="0"/>
        <w:autoSpaceDN w:val="0"/>
        <w:adjustRightInd w:val="0"/>
        <w:spacing w:after="0" w:line="240" w:lineRule="auto"/>
        <w:ind w:firstLine="567"/>
        <w:jc w:val="both"/>
        <w:rPr>
          <w:rFonts w:ascii="Arial" w:hAnsi="Arial" w:cs="Arial"/>
        </w:rPr>
      </w:pPr>
      <w:r w:rsidRPr="00D75F64">
        <w:rPr>
          <w:rFonts w:ascii="Arial" w:hAnsi="Arial" w:cs="Arial"/>
          <w:b/>
        </w:rPr>
        <w:t>1</w:t>
      </w:r>
      <w:r w:rsidR="00D75F64">
        <w:rPr>
          <w:rFonts w:ascii="Arial" w:hAnsi="Arial" w:cs="Arial"/>
          <w:b/>
        </w:rPr>
        <w:t>5</w:t>
      </w:r>
      <w:r w:rsidRPr="00D75F64">
        <w:rPr>
          <w:rFonts w:ascii="Arial" w:hAnsi="Arial" w:cs="Arial"/>
          <w:b/>
        </w:rPr>
        <w:t>.4.</w:t>
      </w:r>
      <w:r w:rsidRPr="005365BE">
        <w:rPr>
          <w:rFonts w:ascii="Arial" w:hAnsi="Arial" w:cs="Arial"/>
        </w:rPr>
        <w:t xml:space="preserve"> </w:t>
      </w:r>
      <w:r w:rsidR="00075D07" w:rsidRPr="005365BE">
        <w:rPr>
          <w:rFonts w:ascii="Arial" w:hAnsi="Arial" w:cs="Arial"/>
          <w:bCs/>
        </w:rPr>
        <w:t>Безусловным основанием для одностороннего расторжения Договора Портом является отсутствие заявок Заказчика, на протяжении 3 (</w:t>
      </w:r>
      <w:r w:rsidR="00141CBB">
        <w:rPr>
          <w:rFonts w:ascii="Arial" w:hAnsi="Arial" w:cs="Arial"/>
          <w:bCs/>
        </w:rPr>
        <w:t>т</w:t>
      </w:r>
      <w:r w:rsidR="00075D07" w:rsidRPr="005365BE">
        <w:rPr>
          <w:rFonts w:ascii="Arial" w:hAnsi="Arial" w:cs="Arial"/>
          <w:bCs/>
        </w:rPr>
        <w:t>рех) месяцев</w:t>
      </w:r>
      <w:r w:rsidRPr="005365BE">
        <w:rPr>
          <w:rFonts w:ascii="Arial" w:hAnsi="Arial" w:cs="Arial"/>
        </w:rPr>
        <w:t>.</w:t>
      </w:r>
    </w:p>
    <w:p w14:paraId="0BE13950" w14:textId="77777777" w:rsidR="00477CB6" w:rsidRPr="005365BE" w:rsidRDefault="00477CB6" w:rsidP="00A11DB0">
      <w:pPr>
        <w:widowControl w:val="0"/>
        <w:autoSpaceDE w:val="0"/>
        <w:autoSpaceDN w:val="0"/>
        <w:adjustRightInd w:val="0"/>
        <w:spacing w:after="0" w:line="240" w:lineRule="auto"/>
        <w:ind w:firstLine="567"/>
        <w:jc w:val="both"/>
        <w:rPr>
          <w:rFonts w:ascii="Arial" w:hAnsi="Arial" w:cs="Arial"/>
        </w:rPr>
      </w:pPr>
      <w:r w:rsidRPr="005365BE">
        <w:rPr>
          <w:rFonts w:ascii="Arial" w:hAnsi="Arial" w:cs="Arial"/>
          <w:b/>
          <w:bCs/>
        </w:rPr>
        <w:t>1</w:t>
      </w:r>
      <w:r w:rsidR="00D75F64">
        <w:rPr>
          <w:rFonts w:ascii="Arial" w:hAnsi="Arial" w:cs="Arial"/>
          <w:b/>
          <w:bCs/>
        </w:rPr>
        <w:t>5</w:t>
      </w:r>
      <w:r w:rsidRPr="005365BE">
        <w:rPr>
          <w:rFonts w:ascii="Arial" w:hAnsi="Arial" w:cs="Arial"/>
          <w:b/>
          <w:bCs/>
        </w:rPr>
        <w:t>.</w:t>
      </w:r>
      <w:r w:rsidR="00075D07" w:rsidRPr="005365BE">
        <w:rPr>
          <w:rFonts w:ascii="Arial" w:hAnsi="Arial" w:cs="Arial"/>
          <w:b/>
          <w:bCs/>
        </w:rPr>
        <w:t>5</w:t>
      </w:r>
      <w:r w:rsidRPr="005365BE">
        <w:rPr>
          <w:rFonts w:ascii="Arial" w:hAnsi="Arial" w:cs="Arial"/>
          <w:b/>
          <w:bCs/>
        </w:rPr>
        <w:t>.</w:t>
      </w:r>
      <w:r w:rsidRPr="005365BE">
        <w:rPr>
          <w:rFonts w:ascii="Arial" w:hAnsi="Arial" w:cs="Arial"/>
        </w:rPr>
        <w:t xml:space="preserve"> Если одной из Сторон к моменту окончания срока действия настоящего Договора внесено предложение о заключении нового договора на новых условиях, в таком случае отношения Сторон до заключения нового договора, регулируются ранее заключённым договором, но в течение срока не более 30 календарных дней, исчисляемого с даты окончания срока действия ранее заключённого договора.</w:t>
      </w:r>
    </w:p>
    <w:p w14:paraId="4223AE46" w14:textId="0FC70690" w:rsidR="00075D07" w:rsidRPr="005365BE" w:rsidRDefault="00075D07" w:rsidP="00075D07">
      <w:pPr>
        <w:pStyle w:val="af1"/>
        <w:spacing w:after="0" w:line="240" w:lineRule="auto"/>
        <w:jc w:val="center"/>
        <w:rPr>
          <w:rFonts w:ascii="Arial" w:hAnsi="Arial" w:cs="Arial"/>
          <w:b/>
          <w:sz w:val="22"/>
          <w:szCs w:val="22"/>
        </w:rPr>
      </w:pPr>
      <w:r w:rsidRPr="005365BE">
        <w:rPr>
          <w:rFonts w:ascii="Arial" w:hAnsi="Arial" w:cs="Arial"/>
          <w:b/>
          <w:sz w:val="22"/>
          <w:szCs w:val="22"/>
        </w:rPr>
        <w:lastRenderedPageBreak/>
        <w:t>1</w:t>
      </w:r>
      <w:r w:rsidR="00D75F64">
        <w:rPr>
          <w:rFonts w:ascii="Arial" w:hAnsi="Arial" w:cs="Arial"/>
          <w:b/>
          <w:sz w:val="22"/>
          <w:szCs w:val="22"/>
        </w:rPr>
        <w:t>6</w:t>
      </w:r>
      <w:r w:rsidRPr="005365BE">
        <w:rPr>
          <w:rFonts w:ascii="Arial" w:hAnsi="Arial" w:cs="Arial"/>
          <w:b/>
          <w:sz w:val="22"/>
          <w:szCs w:val="22"/>
        </w:rPr>
        <w:t xml:space="preserve">. </w:t>
      </w:r>
      <w:r w:rsidR="00D75F64" w:rsidRPr="005365BE">
        <w:rPr>
          <w:rFonts w:ascii="Arial" w:hAnsi="Arial" w:cs="Arial"/>
          <w:b/>
          <w:sz w:val="22"/>
          <w:szCs w:val="22"/>
        </w:rPr>
        <w:t>ПРОЧИЕ УСЛОВИЯ</w:t>
      </w:r>
    </w:p>
    <w:p w14:paraId="6DE19908" w14:textId="77777777" w:rsidR="00075D07" w:rsidRPr="005365BE" w:rsidRDefault="00075D07" w:rsidP="00D75F64">
      <w:pPr>
        <w:spacing w:after="0" w:line="240" w:lineRule="auto"/>
        <w:ind w:firstLine="567"/>
        <w:jc w:val="both"/>
        <w:rPr>
          <w:rFonts w:ascii="Arial" w:hAnsi="Arial" w:cs="Arial"/>
          <w:bCs/>
        </w:rPr>
      </w:pPr>
      <w:r w:rsidRPr="00D75F64">
        <w:rPr>
          <w:rFonts w:ascii="Arial" w:hAnsi="Arial" w:cs="Arial"/>
          <w:b/>
          <w:bCs/>
        </w:rPr>
        <w:t>1</w:t>
      </w:r>
      <w:r w:rsidR="00D75F64" w:rsidRPr="00D75F64">
        <w:rPr>
          <w:rFonts w:ascii="Arial" w:hAnsi="Arial" w:cs="Arial"/>
          <w:b/>
          <w:bCs/>
        </w:rPr>
        <w:t>6</w:t>
      </w:r>
      <w:r w:rsidRPr="00D75F64">
        <w:rPr>
          <w:rFonts w:ascii="Arial" w:hAnsi="Arial" w:cs="Arial"/>
          <w:b/>
          <w:bCs/>
        </w:rPr>
        <w:t>.1.</w:t>
      </w:r>
      <w:r w:rsidRPr="005365BE">
        <w:rPr>
          <w:rFonts w:ascii="Arial" w:hAnsi="Arial" w:cs="Arial"/>
          <w:bCs/>
        </w:rPr>
        <w:t xml:space="preserve"> После подписания настоящего </w:t>
      </w:r>
      <w:r w:rsidR="004738A9">
        <w:rPr>
          <w:rFonts w:ascii="Arial" w:hAnsi="Arial" w:cs="Arial"/>
          <w:bCs/>
        </w:rPr>
        <w:t>Д</w:t>
      </w:r>
      <w:r w:rsidRPr="005365BE">
        <w:rPr>
          <w:rFonts w:ascii="Arial" w:hAnsi="Arial" w:cs="Arial"/>
          <w:bCs/>
        </w:rPr>
        <w:t>оговора все предшествующие переговоры, соглашения и переписка по вопросам, так или иначе касающимся настоящего договора, теряют юридическую силу.</w:t>
      </w:r>
    </w:p>
    <w:p w14:paraId="02B8AD70" w14:textId="77777777" w:rsidR="00075D07" w:rsidRPr="005365BE" w:rsidRDefault="00D75F64" w:rsidP="00D75F64">
      <w:pPr>
        <w:spacing w:after="0" w:line="240" w:lineRule="auto"/>
        <w:ind w:firstLine="567"/>
        <w:jc w:val="both"/>
        <w:rPr>
          <w:rFonts w:ascii="Arial" w:hAnsi="Arial" w:cs="Arial"/>
          <w:bCs/>
        </w:rPr>
      </w:pPr>
      <w:r w:rsidRPr="00D75F64">
        <w:rPr>
          <w:rFonts w:ascii="Arial" w:hAnsi="Arial" w:cs="Arial"/>
          <w:b/>
          <w:bCs/>
        </w:rPr>
        <w:t>16</w:t>
      </w:r>
      <w:r w:rsidR="00075D07" w:rsidRPr="00D75F64">
        <w:rPr>
          <w:rFonts w:ascii="Arial" w:hAnsi="Arial" w:cs="Arial"/>
          <w:b/>
          <w:bCs/>
        </w:rPr>
        <w:t>.2.</w:t>
      </w:r>
      <w:r w:rsidR="00075D07" w:rsidRPr="005365BE">
        <w:rPr>
          <w:rFonts w:ascii="Arial" w:hAnsi="Arial" w:cs="Arial"/>
          <w:bCs/>
        </w:rPr>
        <w:t xml:space="preserve"> Все изменения и дополнения к </w:t>
      </w:r>
      <w:r w:rsidR="004738A9">
        <w:rPr>
          <w:rFonts w:ascii="Arial" w:hAnsi="Arial" w:cs="Arial"/>
          <w:bCs/>
        </w:rPr>
        <w:t>Д</w:t>
      </w:r>
      <w:r w:rsidR="00075D07" w:rsidRPr="005365BE">
        <w:rPr>
          <w:rFonts w:ascii="Arial" w:hAnsi="Arial" w:cs="Arial"/>
          <w:bCs/>
        </w:rPr>
        <w:t xml:space="preserve">оговору действительны только в том случае, если они совершены в письменной форме и подписаны уполномоченными представителями сторон, за исключением </w:t>
      </w:r>
      <w:r w:rsidRPr="005365BE">
        <w:rPr>
          <w:rFonts w:ascii="Arial" w:hAnsi="Arial" w:cs="Arial"/>
          <w:bCs/>
        </w:rPr>
        <w:t>условий,</w:t>
      </w:r>
      <w:r w:rsidR="00075D07" w:rsidRPr="005365BE">
        <w:rPr>
          <w:rFonts w:ascii="Arial" w:hAnsi="Arial" w:cs="Arial"/>
          <w:bCs/>
        </w:rPr>
        <w:t xml:space="preserve"> изменение которых допускается в одностороннем порядке, определённым настоящим Договором.</w:t>
      </w:r>
    </w:p>
    <w:p w14:paraId="01E259F6" w14:textId="1C8C447C" w:rsidR="00075D07" w:rsidRDefault="00075D07" w:rsidP="00D75F64">
      <w:pPr>
        <w:spacing w:after="0" w:line="240" w:lineRule="auto"/>
        <w:ind w:firstLine="567"/>
        <w:jc w:val="both"/>
        <w:rPr>
          <w:rFonts w:ascii="Arial" w:hAnsi="Arial" w:cs="Arial"/>
        </w:rPr>
      </w:pPr>
      <w:r w:rsidRPr="00D75F64">
        <w:rPr>
          <w:rFonts w:ascii="Arial" w:hAnsi="Arial" w:cs="Arial"/>
          <w:b/>
        </w:rPr>
        <w:t>1</w:t>
      </w:r>
      <w:r w:rsidR="00D75F64">
        <w:rPr>
          <w:rFonts w:ascii="Arial" w:hAnsi="Arial" w:cs="Arial"/>
          <w:b/>
        </w:rPr>
        <w:t>6</w:t>
      </w:r>
      <w:r w:rsidRPr="00D75F64">
        <w:rPr>
          <w:rFonts w:ascii="Arial" w:hAnsi="Arial" w:cs="Arial"/>
          <w:b/>
        </w:rPr>
        <w:t>.3.</w:t>
      </w:r>
      <w:r w:rsidRPr="005365BE">
        <w:rPr>
          <w:rFonts w:ascii="Arial" w:hAnsi="Arial" w:cs="Arial"/>
        </w:rPr>
        <w:t xml:space="preserve"> </w:t>
      </w:r>
      <w:bookmarkStart w:id="32" w:name="_Hlk87467016"/>
      <w:r w:rsidR="00B217B4">
        <w:rPr>
          <w:rFonts w:ascii="Arial" w:hAnsi="Arial" w:cs="Arial"/>
        </w:rPr>
        <w:t>Стороны подтверждают, что все условия</w:t>
      </w:r>
      <w:r w:rsidR="00831087">
        <w:rPr>
          <w:rFonts w:ascii="Arial" w:hAnsi="Arial" w:cs="Arial"/>
        </w:rPr>
        <w:t>,</w:t>
      </w:r>
      <w:r w:rsidR="00B217B4">
        <w:rPr>
          <w:rFonts w:ascii="Arial" w:hAnsi="Arial" w:cs="Arial"/>
        </w:rPr>
        <w:t xml:space="preserve"> содержащиеся в настоящем Договоре</w:t>
      </w:r>
      <w:r w:rsidR="00831087">
        <w:rPr>
          <w:rFonts w:ascii="Arial" w:hAnsi="Arial" w:cs="Arial"/>
        </w:rPr>
        <w:t>,</w:t>
      </w:r>
      <w:r w:rsidR="00B217B4">
        <w:rPr>
          <w:rFonts w:ascii="Arial" w:hAnsi="Arial" w:cs="Arial"/>
        </w:rPr>
        <w:t xml:space="preserve"> являются существенными</w:t>
      </w:r>
      <w:r w:rsidR="00831087">
        <w:rPr>
          <w:rFonts w:ascii="Arial" w:hAnsi="Arial" w:cs="Arial"/>
        </w:rPr>
        <w:t xml:space="preserve"> условиями </w:t>
      </w:r>
      <w:r w:rsidR="00550A22">
        <w:rPr>
          <w:rFonts w:ascii="Arial" w:hAnsi="Arial" w:cs="Arial"/>
        </w:rPr>
        <w:t>настоящего Договора</w:t>
      </w:r>
      <w:r w:rsidR="00B217B4">
        <w:rPr>
          <w:rFonts w:ascii="Arial" w:hAnsi="Arial" w:cs="Arial"/>
        </w:rPr>
        <w:t xml:space="preserve">, и на момент подписания настоящего Договора Сторонами </w:t>
      </w:r>
      <w:r w:rsidR="00550A22">
        <w:rPr>
          <w:rFonts w:ascii="Arial" w:hAnsi="Arial" w:cs="Arial"/>
        </w:rPr>
        <w:t xml:space="preserve">по ним достигнуто соглашение, </w:t>
      </w:r>
      <w:r w:rsidR="00B217B4">
        <w:rPr>
          <w:rFonts w:ascii="Arial" w:hAnsi="Arial" w:cs="Arial"/>
        </w:rPr>
        <w:t>урегулированы все разногласия по содержанию настоящего Договора.</w:t>
      </w:r>
    </w:p>
    <w:bookmarkEnd w:id="32"/>
    <w:p w14:paraId="63A1F5A7" w14:textId="77777777" w:rsidR="00075D07" w:rsidRPr="005365BE" w:rsidRDefault="00075D07" w:rsidP="00D75F64">
      <w:pPr>
        <w:spacing w:after="0" w:line="240" w:lineRule="auto"/>
        <w:ind w:firstLine="567"/>
        <w:jc w:val="both"/>
        <w:rPr>
          <w:rFonts w:ascii="Arial" w:hAnsi="Arial" w:cs="Arial"/>
          <w:bCs/>
        </w:rPr>
      </w:pPr>
      <w:r w:rsidRPr="00D75F64">
        <w:rPr>
          <w:rFonts w:ascii="Arial" w:hAnsi="Arial" w:cs="Arial"/>
          <w:b/>
          <w:bCs/>
        </w:rPr>
        <w:t>1</w:t>
      </w:r>
      <w:r w:rsidR="00D75F64">
        <w:rPr>
          <w:rFonts w:ascii="Arial" w:hAnsi="Arial" w:cs="Arial"/>
          <w:b/>
          <w:bCs/>
        </w:rPr>
        <w:t>6</w:t>
      </w:r>
      <w:r w:rsidRPr="00D75F64">
        <w:rPr>
          <w:rFonts w:ascii="Arial" w:hAnsi="Arial" w:cs="Arial"/>
          <w:b/>
          <w:bCs/>
        </w:rPr>
        <w:t>.4.</w:t>
      </w:r>
      <w:r w:rsidRPr="005365BE">
        <w:rPr>
          <w:rFonts w:ascii="Arial" w:hAnsi="Arial" w:cs="Arial"/>
          <w:bCs/>
        </w:rPr>
        <w:t xml:space="preserve"> Настоящий </w:t>
      </w:r>
      <w:r w:rsidR="009C56C1">
        <w:rPr>
          <w:rFonts w:ascii="Arial" w:hAnsi="Arial" w:cs="Arial"/>
          <w:bCs/>
        </w:rPr>
        <w:t>Д</w:t>
      </w:r>
      <w:r w:rsidRPr="005365BE">
        <w:rPr>
          <w:rFonts w:ascii="Arial" w:hAnsi="Arial" w:cs="Arial"/>
          <w:bCs/>
        </w:rPr>
        <w:t>оговор составлен в 2-х подлинных экземплярах по одному для каждой из сторон.</w:t>
      </w:r>
    </w:p>
    <w:p w14:paraId="5759FCDA" w14:textId="77777777" w:rsidR="00075D07" w:rsidRPr="005365BE" w:rsidRDefault="00075D07" w:rsidP="00D75F64">
      <w:pPr>
        <w:spacing w:after="0" w:line="240" w:lineRule="auto"/>
        <w:ind w:firstLine="567"/>
        <w:jc w:val="both"/>
        <w:rPr>
          <w:rFonts w:ascii="Arial" w:hAnsi="Arial" w:cs="Arial"/>
        </w:rPr>
      </w:pPr>
      <w:r w:rsidRPr="00D75F64">
        <w:rPr>
          <w:rFonts w:ascii="Arial" w:hAnsi="Arial" w:cs="Arial"/>
          <w:b/>
          <w:bCs/>
        </w:rPr>
        <w:t>1</w:t>
      </w:r>
      <w:r w:rsidR="00D75F64">
        <w:rPr>
          <w:rFonts w:ascii="Arial" w:hAnsi="Arial" w:cs="Arial"/>
          <w:b/>
          <w:bCs/>
        </w:rPr>
        <w:t>6</w:t>
      </w:r>
      <w:r w:rsidRPr="00D75F64">
        <w:rPr>
          <w:rFonts w:ascii="Arial" w:hAnsi="Arial" w:cs="Arial"/>
          <w:b/>
          <w:bCs/>
        </w:rPr>
        <w:t>.5.</w:t>
      </w:r>
      <w:r w:rsidRPr="005365BE">
        <w:rPr>
          <w:rFonts w:ascii="Arial" w:hAnsi="Arial" w:cs="Arial"/>
          <w:bCs/>
        </w:rPr>
        <w:t xml:space="preserve"> В случаях, не предусмотренных настоящим </w:t>
      </w:r>
      <w:r w:rsidR="004738A9">
        <w:rPr>
          <w:rFonts w:ascii="Arial" w:hAnsi="Arial" w:cs="Arial"/>
          <w:bCs/>
        </w:rPr>
        <w:t>Д</w:t>
      </w:r>
      <w:r w:rsidRPr="005365BE">
        <w:rPr>
          <w:rFonts w:ascii="Arial" w:hAnsi="Arial" w:cs="Arial"/>
          <w:bCs/>
        </w:rPr>
        <w:t>оговором, стороны руководствуются действующим</w:t>
      </w:r>
      <w:r w:rsidRPr="005365BE">
        <w:rPr>
          <w:rFonts w:ascii="Arial" w:hAnsi="Arial" w:cs="Arial"/>
        </w:rPr>
        <w:t xml:space="preserve"> законодательством</w:t>
      </w:r>
      <w:r w:rsidR="000540C2" w:rsidRPr="005365BE">
        <w:rPr>
          <w:rFonts w:ascii="Arial" w:hAnsi="Arial" w:cs="Arial"/>
        </w:rPr>
        <w:t xml:space="preserve"> РФ</w:t>
      </w:r>
      <w:r w:rsidRPr="005365BE">
        <w:rPr>
          <w:rFonts w:ascii="Arial" w:hAnsi="Arial" w:cs="Arial"/>
        </w:rPr>
        <w:t>.</w:t>
      </w:r>
    </w:p>
    <w:p w14:paraId="32460CB1" w14:textId="77777777" w:rsidR="00075D07" w:rsidRPr="005365BE" w:rsidRDefault="00075D07" w:rsidP="00A11DB0">
      <w:pPr>
        <w:widowControl w:val="0"/>
        <w:autoSpaceDE w:val="0"/>
        <w:autoSpaceDN w:val="0"/>
        <w:adjustRightInd w:val="0"/>
        <w:spacing w:after="0" w:line="240" w:lineRule="auto"/>
        <w:ind w:firstLine="567"/>
        <w:jc w:val="both"/>
        <w:rPr>
          <w:rFonts w:ascii="Arial" w:hAnsi="Arial" w:cs="Arial"/>
        </w:rPr>
      </w:pPr>
    </w:p>
    <w:p w14:paraId="702E9447" w14:textId="5BA44C58" w:rsidR="00477CB6" w:rsidRDefault="00477CB6" w:rsidP="00A11DB0">
      <w:pPr>
        <w:pStyle w:val="af1"/>
        <w:spacing w:after="0" w:line="240" w:lineRule="auto"/>
        <w:jc w:val="center"/>
        <w:rPr>
          <w:rFonts w:ascii="Arial" w:hAnsi="Arial" w:cs="Arial"/>
          <w:b/>
          <w:sz w:val="22"/>
          <w:szCs w:val="22"/>
        </w:rPr>
      </w:pPr>
      <w:r w:rsidRPr="005365BE">
        <w:rPr>
          <w:rFonts w:ascii="Arial" w:hAnsi="Arial" w:cs="Arial"/>
          <w:b/>
          <w:sz w:val="22"/>
          <w:szCs w:val="22"/>
        </w:rPr>
        <w:t>1</w:t>
      </w:r>
      <w:r w:rsidR="006B6C77">
        <w:rPr>
          <w:rFonts w:ascii="Arial" w:hAnsi="Arial" w:cs="Arial"/>
          <w:b/>
          <w:sz w:val="22"/>
          <w:szCs w:val="22"/>
        </w:rPr>
        <w:t>7</w:t>
      </w:r>
      <w:r w:rsidRPr="005365BE">
        <w:rPr>
          <w:rFonts w:ascii="Arial" w:hAnsi="Arial" w:cs="Arial"/>
          <w:b/>
          <w:sz w:val="22"/>
          <w:szCs w:val="22"/>
        </w:rPr>
        <w:t>. ЮРИДИЧЕСКИЕ АДРЕСА И БАНКОВСКИЕ РЕКВИЗИТЫ СТОРОН:</w:t>
      </w:r>
    </w:p>
    <w:p w14:paraId="228FF2A8" w14:textId="77777777" w:rsidR="007942CB" w:rsidRPr="005365BE" w:rsidRDefault="007942CB" w:rsidP="00A11DB0">
      <w:pPr>
        <w:pStyle w:val="af1"/>
        <w:spacing w:after="0" w:line="240" w:lineRule="auto"/>
        <w:jc w:val="center"/>
        <w:rPr>
          <w:rFonts w:ascii="Arial" w:hAnsi="Arial" w:cs="Arial"/>
          <w:b/>
          <w:sz w:val="22"/>
          <w:szCs w:val="22"/>
        </w:rPr>
      </w:pPr>
    </w:p>
    <w:tbl>
      <w:tblPr>
        <w:tblW w:w="10065" w:type="dxa"/>
        <w:tblInd w:w="108" w:type="dxa"/>
        <w:tblLook w:val="0000" w:firstRow="0" w:lastRow="0" w:firstColumn="0" w:lastColumn="0" w:noHBand="0" w:noVBand="0"/>
      </w:tblPr>
      <w:tblGrid>
        <w:gridCol w:w="4680"/>
        <w:gridCol w:w="5385"/>
      </w:tblGrid>
      <w:tr w:rsidR="005365BE" w:rsidRPr="005365BE" w14:paraId="2CCF6C8E" w14:textId="77777777" w:rsidTr="004A61BA">
        <w:trPr>
          <w:trHeight w:val="92"/>
        </w:trPr>
        <w:tc>
          <w:tcPr>
            <w:tcW w:w="4680" w:type="dxa"/>
          </w:tcPr>
          <w:p w14:paraId="45FB6D04" w14:textId="77777777" w:rsidR="00477CB6" w:rsidRPr="005365BE" w:rsidRDefault="00477CB6" w:rsidP="00A11DB0">
            <w:pPr>
              <w:pStyle w:val="af6"/>
              <w:spacing w:after="0"/>
              <w:rPr>
                <w:rFonts w:ascii="Arial" w:hAnsi="Arial" w:cs="Arial"/>
                <w:b/>
                <w:bCs/>
                <w:sz w:val="22"/>
                <w:szCs w:val="22"/>
              </w:rPr>
            </w:pPr>
            <w:r w:rsidRPr="005365BE">
              <w:rPr>
                <w:rFonts w:ascii="Arial" w:hAnsi="Arial" w:cs="Arial"/>
                <w:b/>
                <w:bCs/>
                <w:sz w:val="22"/>
                <w:szCs w:val="22"/>
              </w:rPr>
              <w:t>ЗАКАЗЧИК:</w:t>
            </w:r>
          </w:p>
          <w:p w14:paraId="59920ACB" w14:textId="77777777" w:rsidR="00477CB6" w:rsidRPr="005365BE" w:rsidRDefault="00477CB6" w:rsidP="00A11DB0">
            <w:pPr>
              <w:spacing w:after="0" w:line="240" w:lineRule="auto"/>
              <w:rPr>
                <w:rFonts w:ascii="Arial" w:hAnsi="Arial" w:cs="Arial"/>
                <w:b/>
              </w:rPr>
            </w:pPr>
          </w:p>
          <w:p w14:paraId="52B4ED81" w14:textId="77777777" w:rsidR="00477CB6" w:rsidRPr="005365BE" w:rsidRDefault="00477CB6" w:rsidP="00A11DB0">
            <w:pPr>
              <w:pStyle w:val="FR1"/>
              <w:spacing w:before="0"/>
              <w:contextualSpacing/>
              <w:jc w:val="left"/>
              <w:rPr>
                <w:rFonts w:ascii="Arial" w:hAnsi="Arial" w:cs="Arial"/>
                <w:sz w:val="22"/>
                <w:szCs w:val="22"/>
              </w:rPr>
            </w:pPr>
            <w:r w:rsidRPr="005365BE">
              <w:rPr>
                <w:rFonts w:ascii="Arial" w:hAnsi="Arial" w:cs="Arial"/>
                <w:b/>
                <w:bCs/>
                <w:sz w:val="22"/>
                <w:szCs w:val="22"/>
              </w:rPr>
              <w:t>ООО «</w:t>
            </w:r>
            <w:r w:rsidRPr="005365BE">
              <w:rPr>
                <w:rFonts w:ascii="Arial" w:hAnsi="Arial" w:cs="Arial"/>
                <w:b/>
                <w:sz w:val="22"/>
                <w:szCs w:val="22"/>
              </w:rPr>
              <w:t>НАИМЕНОВАНИЕ ЗАКАЗЧИКА</w:t>
            </w:r>
            <w:r w:rsidRPr="005365BE">
              <w:rPr>
                <w:rFonts w:ascii="Arial" w:hAnsi="Arial" w:cs="Arial"/>
                <w:b/>
                <w:bCs/>
                <w:sz w:val="22"/>
                <w:szCs w:val="22"/>
              </w:rPr>
              <w:t xml:space="preserve">» </w:t>
            </w:r>
          </w:p>
          <w:p w14:paraId="02084CF4" w14:textId="77777777" w:rsidR="00477CB6" w:rsidRPr="005365BE" w:rsidRDefault="00477CB6" w:rsidP="00A11DB0">
            <w:pPr>
              <w:spacing w:after="0" w:line="240" w:lineRule="auto"/>
              <w:rPr>
                <w:rFonts w:ascii="Arial" w:hAnsi="Arial" w:cs="Arial"/>
              </w:rPr>
            </w:pPr>
            <w:r w:rsidRPr="005365BE">
              <w:rPr>
                <w:rFonts w:ascii="Arial" w:hAnsi="Arial" w:cs="Arial"/>
              </w:rPr>
              <w:t>ИНН _______ КПП _______</w:t>
            </w:r>
          </w:p>
          <w:p w14:paraId="137CCD03" w14:textId="77777777" w:rsidR="00477CB6" w:rsidRPr="005365BE" w:rsidRDefault="00477CB6" w:rsidP="00A11DB0">
            <w:pPr>
              <w:spacing w:after="0" w:line="240" w:lineRule="auto"/>
              <w:rPr>
                <w:rFonts w:ascii="Arial" w:hAnsi="Arial" w:cs="Arial"/>
              </w:rPr>
            </w:pPr>
            <w:r w:rsidRPr="005365BE">
              <w:rPr>
                <w:rFonts w:ascii="Arial" w:hAnsi="Arial" w:cs="Arial"/>
              </w:rPr>
              <w:t>адрес местонахождения:</w:t>
            </w:r>
          </w:p>
          <w:p w14:paraId="35D1B18D" w14:textId="77777777" w:rsidR="00477CB6" w:rsidRPr="005365BE" w:rsidRDefault="00477CB6" w:rsidP="00A11DB0">
            <w:pPr>
              <w:spacing w:after="0" w:line="240" w:lineRule="auto"/>
              <w:rPr>
                <w:rFonts w:ascii="Arial" w:hAnsi="Arial" w:cs="Arial"/>
              </w:rPr>
            </w:pPr>
            <w:r w:rsidRPr="005365BE">
              <w:rPr>
                <w:rFonts w:ascii="Arial" w:hAnsi="Arial" w:cs="Arial"/>
              </w:rPr>
              <w:t>почтовый адрес:</w:t>
            </w:r>
          </w:p>
          <w:p w14:paraId="48954750" w14:textId="77777777" w:rsidR="00477CB6" w:rsidRPr="005365BE" w:rsidRDefault="00477CB6" w:rsidP="00A11DB0">
            <w:pPr>
              <w:spacing w:after="0" w:line="240" w:lineRule="auto"/>
              <w:rPr>
                <w:rFonts w:ascii="Arial" w:eastAsia="Calibri" w:hAnsi="Arial" w:cs="Arial"/>
              </w:rPr>
            </w:pPr>
            <w:r w:rsidRPr="005365BE">
              <w:rPr>
                <w:rFonts w:ascii="Arial" w:hAnsi="Arial" w:cs="Arial"/>
              </w:rPr>
              <w:t>тел.: 8 (___) ____________</w:t>
            </w:r>
          </w:p>
          <w:p w14:paraId="21DDA0C8" w14:textId="77777777" w:rsidR="00477CB6" w:rsidRPr="005365BE" w:rsidRDefault="00477CB6" w:rsidP="00A11DB0">
            <w:pPr>
              <w:autoSpaceDE w:val="0"/>
              <w:autoSpaceDN w:val="0"/>
              <w:adjustRightInd w:val="0"/>
              <w:spacing w:after="0" w:line="240" w:lineRule="auto"/>
              <w:rPr>
                <w:rFonts w:ascii="Arial" w:hAnsi="Arial" w:cs="Arial"/>
              </w:rPr>
            </w:pPr>
            <w:r w:rsidRPr="005365BE">
              <w:rPr>
                <w:rFonts w:ascii="Arial" w:hAnsi="Arial" w:cs="Arial"/>
                <w:lang w:val="en-US"/>
              </w:rPr>
              <w:t>e</w:t>
            </w:r>
            <w:r w:rsidRPr="005365BE">
              <w:rPr>
                <w:rFonts w:ascii="Arial" w:hAnsi="Arial" w:cs="Arial"/>
              </w:rPr>
              <w:t>-</w:t>
            </w:r>
            <w:r w:rsidRPr="005365BE">
              <w:rPr>
                <w:rFonts w:ascii="Arial" w:hAnsi="Arial" w:cs="Arial"/>
                <w:lang w:val="en-US"/>
              </w:rPr>
              <w:t>mail</w:t>
            </w:r>
            <w:r w:rsidRPr="005365BE">
              <w:rPr>
                <w:rFonts w:ascii="Arial" w:hAnsi="Arial" w:cs="Arial"/>
              </w:rPr>
              <w:t>: _________________</w:t>
            </w:r>
          </w:p>
          <w:p w14:paraId="4E6DCE87" w14:textId="77777777" w:rsidR="00477CB6" w:rsidRPr="005365BE" w:rsidRDefault="00477CB6" w:rsidP="00A11DB0">
            <w:pPr>
              <w:autoSpaceDE w:val="0"/>
              <w:autoSpaceDN w:val="0"/>
              <w:adjustRightInd w:val="0"/>
              <w:spacing w:after="0" w:line="240" w:lineRule="auto"/>
              <w:rPr>
                <w:rFonts w:ascii="Arial" w:hAnsi="Arial" w:cs="Arial"/>
                <w:b/>
                <w:bCs/>
              </w:rPr>
            </w:pPr>
            <w:r w:rsidRPr="005365BE">
              <w:rPr>
                <w:rFonts w:ascii="Arial" w:hAnsi="Arial" w:cs="Arial"/>
              </w:rPr>
              <w:t xml:space="preserve"> </w:t>
            </w:r>
          </w:p>
        </w:tc>
        <w:tc>
          <w:tcPr>
            <w:tcW w:w="5385" w:type="dxa"/>
          </w:tcPr>
          <w:p w14:paraId="659901E2" w14:textId="77777777" w:rsidR="00477CB6" w:rsidRPr="005365BE" w:rsidRDefault="00477CB6" w:rsidP="00A11DB0">
            <w:pPr>
              <w:pStyle w:val="af6"/>
              <w:spacing w:after="0"/>
              <w:rPr>
                <w:rFonts w:ascii="Arial" w:hAnsi="Arial" w:cs="Arial"/>
                <w:b/>
                <w:bCs/>
                <w:sz w:val="22"/>
                <w:szCs w:val="22"/>
              </w:rPr>
            </w:pPr>
            <w:r w:rsidRPr="005365BE">
              <w:rPr>
                <w:rFonts w:ascii="Arial" w:hAnsi="Arial" w:cs="Arial"/>
                <w:b/>
                <w:bCs/>
                <w:sz w:val="22"/>
                <w:szCs w:val="22"/>
              </w:rPr>
              <w:t>ПОРТ:</w:t>
            </w:r>
          </w:p>
          <w:p w14:paraId="39EA2A12" w14:textId="77777777" w:rsidR="00477CB6" w:rsidRPr="005365BE" w:rsidRDefault="00477CB6" w:rsidP="00A11DB0">
            <w:pPr>
              <w:spacing w:after="0" w:line="240" w:lineRule="auto"/>
              <w:rPr>
                <w:rFonts w:ascii="Arial" w:hAnsi="Arial" w:cs="Arial"/>
                <w:b/>
              </w:rPr>
            </w:pPr>
          </w:p>
          <w:p w14:paraId="675CCEC0" w14:textId="77777777" w:rsidR="00477CB6" w:rsidRPr="005365BE" w:rsidRDefault="00477CB6" w:rsidP="00A11DB0">
            <w:pPr>
              <w:spacing w:after="0" w:line="240" w:lineRule="auto"/>
              <w:rPr>
                <w:rFonts w:ascii="Arial" w:hAnsi="Arial" w:cs="Arial"/>
                <w:b/>
              </w:rPr>
            </w:pPr>
            <w:r w:rsidRPr="005365BE">
              <w:rPr>
                <w:rFonts w:ascii="Arial" w:hAnsi="Arial" w:cs="Arial"/>
                <w:b/>
              </w:rPr>
              <w:t>ПАО «ВМТП»</w:t>
            </w:r>
          </w:p>
          <w:p w14:paraId="6E749043" w14:textId="77777777" w:rsidR="00477CB6" w:rsidRPr="005365BE" w:rsidRDefault="00477CB6" w:rsidP="00A11DB0">
            <w:pPr>
              <w:pStyle w:val="FR1"/>
              <w:spacing w:before="0"/>
              <w:jc w:val="left"/>
              <w:rPr>
                <w:rFonts w:ascii="Arial" w:hAnsi="Arial" w:cs="Arial"/>
                <w:sz w:val="22"/>
                <w:szCs w:val="22"/>
              </w:rPr>
            </w:pPr>
            <w:r w:rsidRPr="005365BE">
              <w:rPr>
                <w:rFonts w:ascii="Arial" w:hAnsi="Arial" w:cs="Arial"/>
                <w:sz w:val="22"/>
                <w:szCs w:val="22"/>
              </w:rPr>
              <w:t>ИНН 2504000204 КПП 254001001</w:t>
            </w:r>
          </w:p>
          <w:p w14:paraId="08CF457E" w14:textId="77777777" w:rsidR="00477CB6" w:rsidRPr="005365BE" w:rsidRDefault="00477CB6" w:rsidP="00A11DB0">
            <w:pPr>
              <w:pStyle w:val="FR1"/>
              <w:spacing w:before="0"/>
              <w:jc w:val="left"/>
              <w:rPr>
                <w:rFonts w:ascii="Arial" w:hAnsi="Arial" w:cs="Arial"/>
                <w:sz w:val="22"/>
                <w:szCs w:val="22"/>
              </w:rPr>
            </w:pPr>
            <w:r w:rsidRPr="005365BE">
              <w:rPr>
                <w:rFonts w:ascii="Arial" w:hAnsi="Arial" w:cs="Arial"/>
                <w:sz w:val="22"/>
                <w:szCs w:val="22"/>
              </w:rPr>
              <w:t xml:space="preserve">690065, г. Владивосток, </w:t>
            </w:r>
          </w:p>
          <w:p w14:paraId="12A99CA9" w14:textId="77777777" w:rsidR="00477CB6" w:rsidRPr="005365BE" w:rsidRDefault="00477CB6" w:rsidP="00A11DB0">
            <w:pPr>
              <w:pStyle w:val="FR1"/>
              <w:spacing w:before="0"/>
              <w:jc w:val="left"/>
              <w:rPr>
                <w:rFonts w:ascii="Arial" w:hAnsi="Arial" w:cs="Arial"/>
                <w:sz w:val="22"/>
                <w:szCs w:val="22"/>
              </w:rPr>
            </w:pPr>
            <w:r w:rsidRPr="005365BE">
              <w:rPr>
                <w:rFonts w:ascii="Arial" w:hAnsi="Arial" w:cs="Arial"/>
                <w:sz w:val="22"/>
                <w:szCs w:val="22"/>
              </w:rPr>
              <w:t>ул. Стрельникова, 9</w:t>
            </w:r>
          </w:p>
          <w:p w14:paraId="0FEBC77B" w14:textId="77777777" w:rsidR="00477CB6" w:rsidRPr="005365BE" w:rsidRDefault="00477CB6" w:rsidP="00A11DB0">
            <w:pPr>
              <w:spacing w:after="0" w:line="240" w:lineRule="auto"/>
              <w:rPr>
                <w:rFonts w:ascii="Arial" w:hAnsi="Arial" w:cs="Arial"/>
              </w:rPr>
            </w:pPr>
            <w:r w:rsidRPr="005365BE">
              <w:rPr>
                <w:rFonts w:ascii="Arial" w:hAnsi="Arial" w:cs="Arial"/>
              </w:rPr>
              <w:t>тел.: 8-800-770-0070 факс: (423) 2495-276</w:t>
            </w:r>
          </w:p>
          <w:p w14:paraId="6350631E" w14:textId="77777777" w:rsidR="00477CB6" w:rsidRPr="004F0735" w:rsidRDefault="00477CB6" w:rsidP="00A11DB0">
            <w:pPr>
              <w:pStyle w:val="af6"/>
              <w:spacing w:after="0"/>
              <w:rPr>
                <w:rStyle w:val="aa"/>
                <w:rFonts w:ascii="Arial" w:hAnsi="Arial" w:cs="Arial"/>
                <w:color w:val="auto"/>
                <w:sz w:val="22"/>
                <w:szCs w:val="22"/>
                <w:lang w:val="en-US"/>
              </w:rPr>
            </w:pPr>
            <w:r w:rsidRPr="005365BE">
              <w:rPr>
                <w:rFonts w:ascii="Arial" w:hAnsi="Arial" w:cs="Arial"/>
                <w:sz w:val="22"/>
                <w:szCs w:val="22"/>
                <w:lang w:val="en-US"/>
              </w:rPr>
              <w:t>e</w:t>
            </w:r>
            <w:r w:rsidRPr="00687D9F">
              <w:rPr>
                <w:rFonts w:ascii="Arial" w:hAnsi="Arial" w:cs="Arial"/>
                <w:sz w:val="22"/>
                <w:szCs w:val="22"/>
                <w:lang w:val="en-US"/>
              </w:rPr>
              <w:t>-</w:t>
            </w:r>
            <w:r w:rsidRPr="005365BE">
              <w:rPr>
                <w:rFonts w:ascii="Arial" w:hAnsi="Arial" w:cs="Arial"/>
                <w:sz w:val="22"/>
                <w:szCs w:val="22"/>
                <w:lang w:val="en-US"/>
              </w:rPr>
              <w:t>mail</w:t>
            </w:r>
            <w:r w:rsidRPr="00687D9F">
              <w:rPr>
                <w:rFonts w:ascii="Arial" w:hAnsi="Arial" w:cs="Arial"/>
                <w:sz w:val="22"/>
                <w:szCs w:val="22"/>
                <w:lang w:val="en-US"/>
              </w:rPr>
              <w:t xml:space="preserve">: </w:t>
            </w:r>
            <w:hyperlink r:id="rId26" w:history="1">
              <w:r w:rsidRPr="005365BE">
                <w:rPr>
                  <w:rStyle w:val="aa"/>
                  <w:rFonts w:ascii="Arial" w:hAnsi="Arial" w:cs="Arial"/>
                  <w:color w:val="auto"/>
                  <w:sz w:val="22"/>
                  <w:szCs w:val="22"/>
                  <w:lang w:val="en-US"/>
                </w:rPr>
                <w:t>vmtp</w:t>
              </w:r>
              <w:r w:rsidRPr="00687D9F">
                <w:rPr>
                  <w:rStyle w:val="aa"/>
                  <w:rFonts w:ascii="Arial" w:hAnsi="Arial" w:cs="Arial"/>
                  <w:color w:val="auto"/>
                  <w:sz w:val="22"/>
                  <w:szCs w:val="22"/>
                  <w:lang w:val="en-US"/>
                </w:rPr>
                <w:t>-</w:t>
              </w:r>
              <w:r w:rsidRPr="005365BE">
                <w:rPr>
                  <w:rStyle w:val="aa"/>
                  <w:rFonts w:ascii="Arial" w:hAnsi="Arial" w:cs="Arial"/>
                  <w:color w:val="auto"/>
                  <w:sz w:val="22"/>
                  <w:szCs w:val="22"/>
                  <w:lang w:val="en-US"/>
                </w:rPr>
                <w:t>info</w:t>
              </w:r>
              <w:r w:rsidRPr="00687D9F">
                <w:rPr>
                  <w:rStyle w:val="aa"/>
                  <w:rFonts w:ascii="Arial" w:hAnsi="Arial" w:cs="Arial"/>
                  <w:color w:val="auto"/>
                  <w:sz w:val="22"/>
                  <w:szCs w:val="22"/>
                  <w:lang w:val="en-US"/>
                </w:rPr>
                <w:t>@</w:t>
              </w:r>
              <w:r w:rsidRPr="005365BE">
                <w:rPr>
                  <w:rStyle w:val="aa"/>
                  <w:rFonts w:ascii="Arial" w:hAnsi="Arial" w:cs="Arial"/>
                  <w:color w:val="auto"/>
                  <w:sz w:val="22"/>
                  <w:szCs w:val="22"/>
                  <w:lang w:val="en-US"/>
                </w:rPr>
                <w:t>fesco</w:t>
              </w:r>
              <w:r w:rsidRPr="00687D9F">
                <w:rPr>
                  <w:rStyle w:val="aa"/>
                  <w:rFonts w:ascii="Arial" w:hAnsi="Arial" w:cs="Arial"/>
                  <w:color w:val="auto"/>
                  <w:sz w:val="22"/>
                  <w:szCs w:val="22"/>
                  <w:lang w:val="en-US"/>
                </w:rPr>
                <w:t>.</w:t>
              </w:r>
              <w:r w:rsidRPr="005365BE">
                <w:rPr>
                  <w:rStyle w:val="aa"/>
                  <w:rFonts w:ascii="Arial" w:hAnsi="Arial" w:cs="Arial"/>
                  <w:color w:val="auto"/>
                  <w:sz w:val="22"/>
                  <w:szCs w:val="22"/>
                  <w:lang w:val="en-US"/>
                </w:rPr>
                <w:t>com</w:t>
              </w:r>
            </w:hyperlink>
            <w:r w:rsidRPr="00687D9F">
              <w:rPr>
                <w:rStyle w:val="aa"/>
                <w:rFonts w:ascii="Arial" w:hAnsi="Arial" w:cs="Arial"/>
                <w:color w:val="auto"/>
                <w:sz w:val="22"/>
                <w:szCs w:val="22"/>
                <w:lang w:val="en-US"/>
              </w:rPr>
              <w:t>,</w:t>
            </w:r>
          </w:p>
          <w:p w14:paraId="1DF760E6" w14:textId="77777777" w:rsidR="00477CB6" w:rsidRPr="005365BE" w:rsidRDefault="00477CB6" w:rsidP="00A11DB0">
            <w:pPr>
              <w:pStyle w:val="af6"/>
              <w:spacing w:after="0"/>
              <w:rPr>
                <w:rStyle w:val="aa"/>
                <w:rFonts w:ascii="Arial" w:hAnsi="Arial" w:cs="Arial"/>
                <w:color w:val="auto"/>
                <w:sz w:val="22"/>
                <w:szCs w:val="22"/>
              </w:rPr>
            </w:pPr>
            <w:r w:rsidRPr="005365BE">
              <w:rPr>
                <w:rStyle w:val="aa"/>
                <w:rFonts w:ascii="Arial" w:hAnsi="Arial" w:cs="Arial"/>
                <w:color w:val="auto"/>
                <w:sz w:val="22"/>
                <w:szCs w:val="22"/>
              </w:rPr>
              <w:t xml:space="preserve">Коммерческий департамент:  </w:t>
            </w:r>
          </w:p>
          <w:p w14:paraId="364D19B8" w14:textId="77777777" w:rsidR="00477CB6" w:rsidRPr="005365BE" w:rsidRDefault="00741758" w:rsidP="00A11DB0">
            <w:pPr>
              <w:pStyle w:val="af6"/>
              <w:spacing w:after="0"/>
              <w:rPr>
                <w:rStyle w:val="aa"/>
                <w:rFonts w:ascii="Arial" w:hAnsi="Arial" w:cs="Arial"/>
                <w:color w:val="auto"/>
                <w:sz w:val="22"/>
                <w:szCs w:val="22"/>
              </w:rPr>
            </w:pPr>
            <w:r>
              <w:rPr>
                <w:rStyle w:val="aa"/>
                <w:rFonts w:ascii="Arial" w:hAnsi="Arial" w:cs="Arial"/>
                <w:color w:val="auto"/>
                <w:sz w:val="22"/>
                <w:szCs w:val="22"/>
                <w:lang w:val="en-US"/>
              </w:rPr>
              <w:fldChar w:fldCharType="begin"/>
            </w:r>
            <w:r w:rsidRPr="00741758">
              <w:rPr>
                <w:rStyle w:val="aa"/>
                <w:rFonts w:ascii="Arial" w:hAnsi="Arial" w:cs="Arial"/>
                <w:color w:val="auto"/>
                <w:sz w:val="22"/>
                <w:szCs w:val="22"/>
                <w:rPrChange w:id="33" w:author="Dzhan Yuliya Viktorovna" w:date="2021-12-29T17:10:00Z">
                  <w:rPr>
                    <w:rStyle w:val="aa"/>
                    <w:rFonts w:ascii="Arial" w:hAnsi="Arial" w:cs="Arial"/>
                    <w:color w:val="auto"/>
                    <w:sz w:val="22"/>
                    <w:szCs w:val="22"/>
                    <w:lang w:val="en-US"/>
                  </w:rPr>
                </w:rPrChange>
              </w:rPr>
              <w:instrText xml:space="preserve"> </w:instrText>
            </w:r>
            <w:r>
              <w:rPr>
                <w:rStyle w:val="aa"/>
                <w:rFonts w:ascii="Arial" w:hAnsi="Arial" w:cs="Arial"/>
                <w:color w:val="auto"/>
                <w:sz w:val="22"/>
                <w:szCs w:val="22"/>
                <w:lang w:val="en-US"/>
              </w:rPr>
              <w:instrText>HYPERLINK</w:instrText>
            </w:r>
            <w:r w:rsidRPr="00741758">
              <w:rPr>
                <w:rStyle w:val="aa"/>
                <w:rFonts w:ascii="Arial" w:hAnsi="Arial" w:cs="Arial"/>
                <w:color w:val="auto"/>
                <w:sz w:val="22"/>
                <w:szCs w:val="22"/>
                <w:rPrChange w:id="34" w:author="Dzhan Yuliya Viktorovna" w:date="2021-12-29T17:10:00Z">
                  <w:rPr>
                    <w:rStyle w:val="aa"/>
                    <w:rFonts w:ascii="Arial" w:hAnsi="Arial" w:cs="Arial"/>
                    <w:color w:val="auto"/>
                    <w:sz w:val="22"/>
                    <w:szCs w:val="22"/>
                    <w:lang w:val="en-US"/>
                  </w:rPr>
                </w:rPrChange>
              </w:rPr>
              <w:instrText xml:space="preserve"> "</w:instrText>
            </w:r>
            <w:r>
              <w:rPr>
                <w:rStyle w:val="aa"/>
                <w:rFonts w:ascii="Arial" w:hAnsi="Arial" w:cs="Arial"/>
                <w:color w:val="auto"/>
                <w:sz w:val="22"/>
                <w:szCs w:val="22"/>
                <w:lang w:val="en-US"/>
              </w:rPr>
              <w:instrText>mailto</w:instrText>
            </w:r>
            <w:r w:rsidRPr="00741758">
              <w:rPr>
                <w:rStyle w:val="aa"/>
                <w:rFonts w:ascii="Arial" w:hAnsi="Arial" w:cs="Arial"/>
                <w:color w:val="auto"/>
                <w:sz w:val="22"/>
                <w:szCs w:val="22"/>
                <w:rPrChange w:id="35" w:author="Dzhan Yuliya Viktorovna" w:date="2021-12-29T17:10:00Z">
                  <w:rPr>
                    <w:rStyle w:val="aa"/>
                    <w:rFonts w:ascii="Arial" w:hAnsi="Arial" w:cs="Arial"/>
                    <w:color w:val="auto"/>
                    <w:sz w:val="22"/>
                    <w:szCs w:val="22"/>
                    <w:lang w:val="en-US"/>
                  </w:rPr>
                </w:rPrChange>
              </w:rPr>
              <w:instrText>:</w:instrText>
            </w:r>
            <w:r>
              <w:rPr>
                <w:rStyle w:val="aa"/>
                <w:rFonts w:ascii="Arial" w:hAnsi="Arial" w:cs="Arial"/>
                <w:color w:val="auto"/>
                <w:sz w:val="22"/>
                <w:szCs w:val="22"/>
                <w:lang w:val="en-US"/>
              </w:rPr>
              <w:instrText>vld</w:instrText>
            </w:r>
            <w:r w:rsidRPr="00741758">
              <w:rPr>
                <w:rStyle w:val="aa"/>
                <w:rFonts w:ascii="Arial" w:hAnsi="Arial" w:cs="Arial"/>
                <w:color w:val="auto"/>
                <w:sz w:val="22"/>
                <w:szCs w:val="22"/>
                <w:rPrChange w:id="36" w:author="Dzhan Yuliya Viktorovna" w:date="2021-12-29T17:10:00Z">
                  <w:rPr>
                    <w:rStyle w:val="aa"/>
                    <w:rFonts w:ascii="Arial" w:hAnsi="Arial" w:cs="Arial"/>
                    <w:color w:val="auto"/>
                    <w:sz w:val="22"/>
                    <w:szCs w:val="22"/>
                    <w:lang w:val="en-US"/>
                  </w:rPr>
                </w:rPrChange>
              </w:rPr>
              <w:instrText>-</w:instrText>
            </w:r>
            <w:r>
              <w:rPr>
                <w:rStyle w:val="aa"/>
                <w:rFonts w:ascii="Arial" w:hAnsi="Arial" w:cs="Arial"/>
                <w:color w:val="auto"/>
                <w:sz w:val="22"/>
                <w:szCs w:val="22"/>
                <w:lang w:val="en-US"/>
              </w:rPr>
              <w:instrText>vmtp</w:instrText>
            </w:r>
            <w:r w:rsidRPr="00741758">
              <w:rPr>
                <w:rStyle w:val="aa"/>
                <w:rFonts w:ascii="Arial" w:hAnsi="Arial" w:cs="Arial"/>
                <w:color w:val="auto"/>
                <w:sz w:val="22"/>
                <w:szCs w:val="22"/>
                <w:rPrChange w:id="37" w:author="Dzhan Yuliya Viktorovna" w:date="2021-12-29T17:10:00Z">
                  <w:rPr>
                    <w:rStyle w:val="aa"/>
                    <w:rFonts w:ascii="Arial" w:hAnsi="Arial" w:cs="Arial"/>
                    <w:color w:val="auto"/>
                    <w:sz w:val="22"/>
                    <w:szCs w:val="22"/>
                    <w:lang w:val="en-US"/>
                  </w:rPr>
                </w:rPrChange>
              </w:rPr>
              <w:instrText>-</w:instrText>
            </w:r>
            <w:r>
              <w:rPr>
                <w:rStyle w:val="aa"/>
                <w:rFonts w:ascii="Arial" w:hAnsi="Arial" w:cs="Arial"/>
                <w:color w:val="auto"/>
                <w:sz w:val="22"/>
                <w:szCs w:val="22"/>
                <w:lang w:val="en-US"/>
              </w:rPr>
              <w:instrText>commercial</w:instrText>
            </w:r>
            <w:r w:rsidRPr="00741758">
              <w:rPr>
                <w:rStyle w:val="aa"/>
                <w:rFonts w:ascii="Arial" w:hAnsi="Arial" w:cs="Arial"/>
                <w:color w:val="auto"/>
                <w:sz w:val="22"/>
                <w:szCs w:val="22"/>
                <w:rPrChange w:id="38" w:author="Dzhan Yuliya Viktorovna" w:date="2021-12-29T17:10:00Z">
                  <w:rPr>
                    <w:rStyle w:val="aa"/>
                    <w:rFonts w:ascii="Arial" w:hAnsi="Arial" w:cs="Arial"/>
                    <w:color w:val="auto"/>
                    <w:sz w:val="22"/>
                    <w:szCs w:val="22"/>
                    <w:lang w:val="en-US"/>
                  </w:rPr>
                </w:rPrChange>
              </w:rPr>
              <w:instrText>@</w:instrText>
            </w:r>
            <w:r>
              <w:rPr>
                <w:rStyle w:val="aa"/>
                <w:rFonts w:ascii="Arial" w:hAnsi="Arial" w:cs="Arial"/>
                <w:color w:val="auto"/>
                <w:sz w:val="22"/>
                <w:szCs w:val="22"/>
                <w:lang w:val="en-US"/>
              </w:rPr>
              <w:instrText>fesco</w:instrText>
            </w:r>
            <w:r w:rsidRPr="00741758">
              <w:rPr>
                <w:rStyle w:val="aa"/>
                <w:rFonts w:ascii="Arial" w:hAnsi="Arial" w:cs="Arial"/>
                <w:color w:val="auto"/>
                <w:sz w:val="22"/>
                <w:szCs w:val="22"/>
                <w:rPrChange w:id="39" w:author="Dzhan Yuliya Viktorovna" w:date="2021-12-29T17:10:00Z">
                  <w:rPr>
                    <w:rStyle w:val="aa"/>
                    <w:rFonts w:ascii="Arial" w:hAnsi="Arial" w:cs="Arial"/>
                    <w:color w:val="auto"/>
                    <w:sz w:val="22"/>
                    <w:szCs w:val="22"/>
                    <w:lang w:val="en-US"/>
                  </w:rPr>
                </w:rPrChange>
              </w:rPr>
              <w:instrText>.</w:instrText>
            </w:r>
            <w:r>
              <w:rPr>
                <w:rStyle w:val="aa"/>
                <w:rFonts w:ascii="Arial" w:hAnsi="Arial" w:cs="Arial"/>
                <w:color w:val="auto"/>
                <w:sz w:val="22"/>
                <w:szCs w:val="22"/>
                <w:lang w:val="en-US"/>
              </w:rPr>
              <w:instrText>com</w:instrText>
            </w:r>
            <w:r w:rsidRPr="00741758">
              <w:rPr>
                <w:rStyle w:val="aa"/>
                <w:rFonts w:ascii="Arial" w:hAnsi="Arial" w:cs="Arial"/>
                <w:color w:val="auto"/>
                <w:sz w:val="22"/>
                <w:szCs w:val="22"/>
                <w:rPrChange w:id="40" w:author="Dzhan Yuliya Viktorovna" w:date="2021-12-29T17:10:00Z">
                  <w:rPr>
                    <w:rStyle w:val="aa"/>
                    <w:rFonts w:ascii="Arial" w:hAnsi="Arial" w:cs="Arial"/>
                    <w:color w:val="auto"/>
                    <w:sz w:val="22"/>
                    <w:szCs w:val="22"/>
                    <w:lang w:val="en-US"/>
                  </w:rPr>
                </w:rPrChange>
              </w:rPr>
              <w:instrText xml:space="preserve">" </w:instrText>
            </w:r>
            <w:r>
              <w:rPr>
                <w:rStyle w:val="aa"/>
                <w:rFonts w:ascii="Arial" w:hAnsi="Arial" w:cs="Arial"/>
                <w:color w:val="auto"/>
                <w:sz w:val="22"/>
                <w:szCs w:val="22"/>
                <w:lang w:val="en-US"/>
              </w:rPr>
              <w:fldChar w:fldCharType="separate"/>
            </w:r>
            <w:r w:rsidR="00477CB6" w:rsidRPr="005365BE">
              <w:rPr>
                <w:rStyle w:val="aa"/>
                <w:rFonts w:ascii="Arial" w:hAnsi="Arial" w:cs="Arial"/>
                <w:color w:val="auto"/>
                <w:sz w:val="22"/>
                <w:szCs w:val="22"/>
                <w:lang w:val="en-US"/>
              </w:rPr>
              <w:t>vld</w:t>
            </w:r>
            <w:r w:rsidR="00477CB6" w:rsidRPr="005365BE">
              <w:rPr>
                <w:rStyle w:val="aa"/>
                <w:rFonts w:ascii="Arial" w:hAnsi="Arial" w:cs="Arial"/>
                <w:color w:val="auto"/>
                <w:sz w:val="22"/>
                <w:szCs w:val="22"/>
              </w:rPr>
              <w:t>-</w:t>
            </w:r>
            <w:r w:rsidR="00477CB6" w:rsidRPr="005365BE">
              <w:rPr>
                <w:rStyle w:val="aa"/>
                <w:rFonts w:ascii="Arial" w:hAnsi="Arial" w:cs="Arial"/>
                <w:color w:val="auto"/>
                <w:sz w:val="22"/>
                <w:szCs w:val="22"/>
                <w:lang w:val="en-US"/>
              </w:rPr>
              <w:t>vmtp</w:t>
            </w:r>
            <w:r w:rsidR="00477CB6" w:rsidRPr="005365BE">
              <w:rPr>
                <w:rStyle w:val="aa"/>
                <w:rFonts w:ascii="Arial" w:hAnsi="Arial" w:cs="Arial"/>
                <w:color w:val="auto"/>
                <w:sz w:val="22"/>
                <w:szCs w:val="22"/>
              </w:rPr>
              <w:t>-</w:t>
            </w:r>
            <w:r w:rsidR="00477CB6" w:rsidRPr="005365BE">
              <w:rPr>
                <w:rStyle w:val="aa"/>
                <w:rFonts w:ascii="Arial" w:hAnsi="Arial" w:cs="Arial"/>
                <w:color w:val="auto"/>
                <w:sz w:val="22"/>
                <w:szCs w:val="22"/>
                <w:lang w:val="en-US"/>
              </w:rPr>
              <w:t>commercial</w:t>
            </w:r>
            <w:r w:rsidR="00477CB6" w:rsidRPr="005365BE">
              <w:rPr>
                <w:rStyle w:val="aa"/>
                <w:rFonts w:ascii="Arial" w:hAnsi="Arial" w:cs="Arial"/>
                <w:color w:val="auto"/>
                <w:sz w:val="22"/>
                <w:szCs w:val="22"/>
              </w:rPr>
              <w:t>@</w:t>
            </w:r>
            <w:r w:rsidR="00477CB6" w:rsidRPr="005365BE">
              <w:rPr>
                <w:rStyle w:val="aa"/>
                <w:rFonts w:ascii="Arial" w:hAnsi="Arial" w:cs="Arial"/>
                <w:color w:val="auto"/>
                <w:sz w:val="22"/>
                <w:szCs w:val="22"/>
                <w:lang w:val="en-US"/>
              </w:rPr>
              <w:t>fesco</w:t>
            </w:r>
            <w:r w:rsidR="00477CB6" w:rsidRPr="005365BE">
              <w:rPr>
                <w:rStyle w:val="aa"/>
                <w:rFonts w:ascii="Arial" w:hAnsi="Arial" w:cs="Arial"/>
                <w:color w:val="auto"/>
                <w:sz w:val="22"/>
                <w:szCs w:val="22"/>
              </w:rPr>
              <w:t>.</w:t>
            </w:r>
            <w:r w:rsidR="00477CB6" w:rsidRPr="005365BE">
              <w:rPr>
                <w:rStyle w:val="aa"/>
                <w:rFonts w:ascii="Arial" w:hAnsi="Arial" w:cs="Arial"/>
                <w:color w:val="auto"/>
                <w:sz w:val="22"/>
                <w:szCs w:val="22"/>
                <w:lang w:val="en-US"/>
              </w:rPr>
              <w:t>com</w:t>
            </w:r>
            <w:r>
              <w:rPr>
                <w:rStyle w:val="aa"/>
                <w:rFonts w:ascii="Arial" w:hAnsi="Arial" w:cs="Arial"/>
                <w:color w:val="auto"/>
                <w:sz w:val="22"/>
                <w:szCs w:val="22"/>
                <w:lang w:val="en-US"/>
              </w:rPr>
              <w:fldChar w:fldCharType="end"/>
            </w:r>
            <w:r w:rsidR="00477CB6" w:rsidRPr="005365BE">
              <w:rPr>
                <w:rStyle w:val="aa"/>
                <w:rFonts w:ascii="Arial" w:hAnsi="Arial" w:cs="Arial"/>
                <w:color w:val="auto"/>
                <w:sz w:val="22"/>
                <w:szCs w:val="22"/>
              </w:rPr>
              <w:t>,</w:t>
            </w:r>
          </w:p>
          <w:p w14:paraId="46E06A3B" w14:textId="77777777" w:rsidR="00477CB6" w:rsidRPr="005365BE" w:rsidRDefault="00477CB6" w:rsidP="00A11DB0">
            <w:pPr>
              <w:pStyle w:val="af6"/>
              <w:spacing w:after="0"/>
              <w:rPr>
                <w:rStyle w:val="aa"/>
                <w:rFonts w:ascii="Arial" w:hAnsi="Arial" w:cs="Arial"/>
                <w:color w:val="auto"/>
                <w:sz w:val="22"/>
                <w:szCs w:val="22"/>
              </w:rPr>
            </w:pPr>
            <w:r w:rsidRPr="005365BE">
              <w:rPr>
                <w:rStyle w:val="aa"/>
                <w:rFonts w:ascii="Arial" w:hAnsi="Arial" w:cs="Arial"/>
                <w:color w:val="auto"/>
                <w:sz w:val="22"/>
                <w:szCs w:val="22"/>
              </w:rPr>
              <w:t xml:space="preserve">Отдел контейнерных грузов: </w:t>
            </w:r>
          </w:p>
          <w:p w14:paraId="2A5830BA" w14:textId="77777777" w:rsidR="00477CB6" w:rsidRPr="005365BE" w:rsidRDefault="00927E72" w:rsidP="00A11DB0">
            <w:pPr>
              <w:pStyle w:val="af6"/>
              <w:spacing w:after="0"/>
              <w:rPr>
                <w:rStyle w:val="aa"/>
                <w:rFonts w:ascii="Arial" w:hAnsi="Arial" w:cs="Arial"/>
                <w:color w:val="auto"/>
                <w:sz w:val="22"/>
                <w:szCs w:val="22"/>
              </w:rPr>
            </w:pPr>
            <w:hyperlink r:id="rId27" w:history="1">
              <w:r w:rsidR="00477CB6" w:rsidRPr="005365BE">
                <w:rPr>
                  <w:rStyle w:val="aa"/>
                  <w:rFonts w:ascii="Arial" w:hAnsi="Arial" w:cs="Arial"/>
                  <w:color w:val="auto"/>
                  <w:sz w:val="22"/>
                  <w:szCs w:val="22"/>
                </w:rPr>
                <w:t>box@fesco.com</w:t>
              </w:r>
            </w:hyperlink>
            <w:r w:rsidR="00477CB6" w:rsidRPr="005365BE">
              <w:rPr>
                <w:rStyle w:val="aa"/>
                <w:rFonts w:ascii="Arial" w:hAnsi="Arial" w:cs="Arial"/>
                <w:color w:val="auto"/>
                <w:sz w:val="22"/>
                <w:szCs w:val="22"/>
              </w:rPr>
              <w:t xml:space="preserve"> </w:t>
            </w:r>
          </w:p>
          <w:p w14:paraId="14521A80" w14:textId="77777777" w:rsidR="00477CB6" w:rsidRPr="005365BE" w:rsidRDefault="00477CB6" w:rsidP="00A11DB0">
            <w:pPr>
              <w:pStyle w:val="af6"/>
              <w:spacing w:after="0"/>
              <w:rPr>
                <w:rFonts w:ascii="Arial" w:hAnsi="Arial" w:cs="Arial"/>
                <w:b/>
                <w:bCs/>
                <w:sz w:val="22"/>
                <w:szCs w:val="22"/>
              </w:rPr>
            </w:pPr>
          </w:p>
        </w:tc>
      </w:tr>
      <w:tr w:rsidR="005365BE" w:rsidRPr="005365BE" w14:paraId="429B61E6" w14:textId="77777777" w:rsidTr="004A61BA">
        <w:trPr>
          <w:trHeight w:val="1625"/>
        </w:trPr>
        <w:tc>
          <w:tcPr>
            <w:tcW w:w="4680" w:type="dxa"/>
          </w:tcPr>
          <w:p w14:paraId="2C844513" w14:textId="77777777" w:rsidR="00477CB6" w:rsidRPr="005365BE" w:rsidRDefault="00477CB6" w:rsidP="00A11DB0">
            <w:pPr>
              <w:spacing w:after="0" w:line="240" w:lineRule="auto"/>
              <w:jc w:val="both"/>
              <w:rPr>
                <w:rFonts w:ascii="Arial" w:eastAsia="MS Mincho" w:hAnsi="Arial" w:cs="Arial"/>
                <w:b/>
                <w:lang w:eastAsia="ja-JP"/>
              </w:rPr>
            </w:pPr>
            <w:r w:rsidRPr="005365BE">
              <w:rPr>
                <w:rFonts w:ascii="Arial" w:eastAsia="MS Mincho" w:hAnsi="Arial" w:cs="Arial"/>
                <w:b/>
                <w:lang w:eastAsia="ja-JP"/>
              </w:rPr>
              <w:t>Банковские реквизиты:</w:t>
            </w:r>
          </w:p>
          <w:p w14:paraId="695ABA4C" w14:textId="77777777" w:rsidR="00477CB6" w:rsidRPr="005365BE" w:rsidRDefault="00477CB6" w:rsidP="00A11DB0">
            <w:pPr>
              <w:spacing w:after="0" w:line="240" w:lineRule="auto"/>
              <w:rPr>
                <w:rFonts w:ascii="Arial" w:eastAsia="Calibri" w:hAnsi="Arial" w:cs="Arial"/>
              </w:rPr>
            </w:pPr>
            <w:r w:rsidRPr="005365BE">
              <w:rPr>
                <w:rFonts w:ascii="Arial" w:hAnsi="Arial" w:cs="Arial"/>
              </w:rPr>
              <w:t>БАНК</w:t>
            </w:r>
          </w:p>
          <w:p w14:paraId="58A9F1FD" w14:textId="77777777" w:rsidR="00477CB6" w:rsidRPr="005365BE" w:rsidRDefault="00477CB6" w:rsidP="00A11DB0">
            <w:pPr>
              <w:spacing w:after="0" w:line="240" w:lineRule="auto"/>
              <w:rPr>
                <w:rFonts w:ascii="Arial" w:hAnsi="Arial" w:cs="Arial"/>
              </w:rPr>
            </w:pPr>
            <w:r w:rsidRPr="005365BE">
              <w:rPr>
                <w:rFonts w:ascii="Arial" w:hAnsi="Arial" w:cs="Arial"/>
                <w:bCs/>
              </w:rPr>
              <w:t xml:space="preserve">р/с </w:t>
            </w:r>
          </w:p>
          <w:p w14:paraId="0AB564D5" w14:textId="77777777" w:rsidR="00477CB6" w:rsidRPr="005365BE" w:rsidRDefault="00477CB6" w:rsidP="00A11DB0">
            <w:pPr>
              <w:spacing w:after="0" w:line="240" w:lineRule="auto"/>
              <w:rPr>
                <w:rFonts w:ascii="Arial" w:hAnsi="Arial" w:cs="Arial"/>
              </w:rPr>
            </w:pPr>
            <w:r w:rsidRPr="005365BE">
              <w:rPr>
                <w:rFonts w:ascii="Arial" w:hAnsi="Arial" w:cs="Arial"/>
              </w:rPr>
              <w:t xml:space="preserve">к/с </w:t>
            </w:r>
          </w:p>
          <w:p w14:paraId="6BEA04C3" w14:textId="77777777" w:rsidR="00477CB6" w:rsidRPr="005365BE" w:rsidRDefault="00477CB6" w:rsidP="00A11DB0">
            <w:pPr>
              <w:spacing w:after="0" w:line="240" w:lineRule="auto"/>
              <w:rPr>
                <w:rFonts w:ascii="Arial" w:hAnsi="Arial" w:cs="Arial"/>
              </w:rPr>
            </w:pPr>
            <w:r w:rsidRPr="005365BE">
              <w:rPr>
                <w:rFonts w:ascii="Arial" w:hAnsi="Arial" w:cs="Arial"/>
              </w:rPr>
              <w:t xml:space="preserve">БИК </w:t>
            </w:r>
          </w:p>
          <w:p w14:paraId="0BC58E53" w14:textId="77777777" w:rsidR="00477CB6" w:rsidRPr="005365BE" w:rsidRDefault="00477CB6" w:rsidP="00A11DB0">
            <w:pPr>
              <w:spacing w:after="0" w:line="240" w:lineRule="auto"/>
              <w:rPr>
                <w:rFonts w:ascii="Arial" w:hAnsi="Arial" w:cs="Arial"/>
                <w:b/>
                <w:bCs/>
              </w:rPr>
            </w:pPr>
          </w:p>
        </w:tc>
        <w:tc>
          <w:tcPr>
            <w:tcW w:w="5385" w:type="dxa"/>
          </w:tcPr>
          <w:p w14:paraId="34F1C5C4" w14:textId="77777777" w:rsidR="00477CB6" w:rsidRPr="005365BE" w:rsidRDefault="00477CB6" w:rsidP="00A11DB0">
            <w:pPr>
              <w:pStyle w:val="af6"/>
              <w:spacing w:after="0"/>
              <w:rPr>
                <w:rFonts w:ascii="Arial" w:hAnsi="Arial" w:cs="Arial"/>
                <w:b/>
                <w:sz w:val="22"/>
                <w:szCs w:val="22"/>
              </w:rPr>
            </w:pPr>
            <w:r w:rsidRPr="005365BE">
              <w:rPr>
                <w:rFonts w:ascii="Arial" w:hAnsi="Arial" w:cs="Arial"/>
                <w:b/>
                <w:sz w:val="22"/>
                <w:szCs w:val="22"/>
              </w:rPr>
              <w:t>Банковские реквизиты:</w:t>
            </w:r>
          </w:p>
          <w:p w14:paraId="3A3CD236" w14:textId="77777777" w:rsidR="00477CB6" w:rsidRPr="005365BE" w:rsidRDefault="00477CB6" w:rsidP="00A11DB0">
            <w:pPr>
              <w:pStyle w:val="a5"/>
              <w:suppressAutoHyphens/>
              <w:rPr>
                <w:rFonts w:ascii="Arial" w:hAnsi="Arial" w:cs="Arial"/>
              </w:rPr>
            </w:pPr>
            <w:r w:rsidRPr="005365BE">
              <w:rPr>
                <w:rFonts w:ascii="Arial" w:hAnsi="Arial" w:cs="Arial"/>
              </w:rPr>
              <w:t>Филиал Банка ВТБ (ПАО) в г. Хабаровске</w:t>
            </w:r>
          </w:p>
          <w:p w14:paraId="4A592B92" w14:textId="77777777" w:rsidR="00477CB6" w:rsidRPr="005365BE" w:rsidRDefault="00477CB6" w:rsidP="00A11DB0">
            <w:pPr>
              <w:spacing w:after="0" w:line="240" w:lineRule="auto"/>
              <w:jc w:val="both"/>
              <w:rPr>
                <w:rFonts w:ascii="Arial" w:hAnsi="Arial" w:cs="Arial"/>
              </w:rPr>
            </w:pPr>
            <w:r w:rsidRPr="005365BE">
              <w:rPr>
                <w:rFonts w:ascii="Arial" w:hAnsi="Arial" w:cs="Arial"/>
              </w:rPr>
              <w:t>р/с 40702810011021100602</w:t>
            </w:r>
          </w:p>
          <w:p w14:paraId="59E96497" w14:textId="77777777" w:rsidR="00477CB6" w:rsidRPr="005365BE" w:rsidRDefault="00477CB6" w:rsidP="00A11DB0">
            <w:pPr>
              <w:spacing w:after="0" w:line="240" w:lineRule="auto"/>
              <w:jc w:val="both"/>
              <w:rPr>
                <w:rFonts w:ascii="Arial" w:hAnsi="Arial" w:cs="Arial"/>
              </w:rPr>
            </w:pPr>
            <w:r w:rsidRPr="005365BE">
              <w:rPr>
                <w:rFonts w:ascii="Arial" w:hAnsi="Arial" w:cs="Arial"/>
              </w:rPr>
              <w:t>к/с 30101810400000000727</w:t>
            </w:r>
          </w:p>
          <w:p w14:paraId="69C4EBEA" w14:textId="77777777" w:rsidR="00477CB6" w:rsidRPr="005365BE" w:rsidRDefault="00477CB6" w:rsidP="00A11DB0">
            <w:pPr>
              <w:pStyle w:val="af6"/>
              <w:spacing w:after="0"/>
              <w:rPr>
                <w:rFonts w:ascii="Arial" w:hAnsi="Arial" w:cs="Arial"/>
                <w:b/>
                <w:bCs/>
                <w:sz w:val="22"/>
                <w:szCs w:val="22"/>
              </w:rPr>
            </w:pPr>
            <w:r w:rsidRPr="005365BE">
              <w:rPr>
                <w:rFonts w:ascii="Arial" w:hAnsi="Arial" w:cs="Arial"/>
                <w:sz w:val="22"/>
                <w:szCs w:val="22"/>
              </w:rPr>
              <w:t>БИК 040813727</w:t>
            </w:r>
          </w:p>
        </w:tc>
      </w:tr>
    </w:tbl>
    <w:p w14:paraId="780D7638" w14:textId="77777777" w:rsidR="004A61BA" w:rsidRDefault="004A61BA" w:rsidP="001D7D32">
      <w:pPr>
        <w:spacing w:after="0" w:line="240" w:lineRule="auto"/>
        <w:jc w:val="right"/>
        <w:rPr>
          <w:rFonts w:ascii="Arial" w:hAnsi="Arial" w:cs="Arial"/>
        </w:rPr>
      </w:pPr>
    </w:p>
    <w:tbl>
      <w:tblPr>
        <w:tblW w:w="10065" w:type="dxa"/>
        <w:tblInd w:w="108" w:type="dxa"/>
        <w:tblLook w:val="0000" w:firstRow="0" w:lastRow="0" w:firstColumn="0" w:lastColumn="0" w:noHBand="0" w:noVBand="0"/>
      </w:tblPr>
      <w:tblGrid>
        <w:gridCol w:w="4680"/>
        <w:gridCol w:w="5385"/>
      </w:tblGrid>
      <w:tr w:rsidR="004A61BA" w:rsidRPr="00C80B1C" w14:paraId="793D54E6" w14:textId="77777777" w:rsidTr="003617CF">
        <w:trPr>
          <w:trHeight w:val="1518"/>
        </w:trPr>
        <w:tc>
          <w:tcPr>
            <w:tcW w:w="4680" w:type="dxa"/>
          </w:tcPr>
          <w:p w14:paraId="3118A6AE" w14:textId="77777777" w:rsidR="004A61BA" w:rsidRPr="00C80B1C" w:rsidRDefault="004A61BA" w:rsidP="003617CF">
            <w:pPr>
              <w:spacing w:after="0" w:line="240" w:lineRule="auto"/>
              <w:rPr>
                <w:rFonts w:ascii="Arial" w:hAnsi="Arial" w:cs="Arial"/>
                <w:b/>
              </w:rPr>
            </w:pPr>
            <w:r w:rsidRPr="00C80B1C">
              <w:rPr>
                <w:rFonts w:ascii="Arial" w:hAnsi="Arial" w:cs="Arial"/>
                <w:b/>
              </w:rPr>
              <w:t>ЗАКАЗЧИК</w:t>
            </w:r>
          </w:p>
          <w:p w14:paraId="19BF2B2B" w14:textId="77777777" w:rsidR="004A61BA" w:rsidRPr="00C80B1C" w:rsidRDefault="004A61BA" w:rsidP="003617CF">
            <w:pPr>
              <w:spacing w:after="0" w:line="240" w:lineRule="auto"/>
              <w:rPr>
                <w:rStyle w:val="af5"/>
                <w:rFonts w:ascii="Arial" w:hAnsi="Arial" w:cs="Arial"/>
                <w:sz w:val="22"/>
                <w:szCs w:val="22"/>
              </w:rPr>
            </w:pPr>
            <w:r w:rsidRPr="00C80B1C">
              <w:rPr>
                <w:rStyle w:val="af5"/>
                <w:rFonts w:ascii="Arial" w:hAnsi="Arial" w:cs="Arial"/>
                <w:sz w:val="22"/>
                <w:szCs w:val="22"/>
              </w:rPr>
              <w:t xml:space="preserve">Директор </w:t>
            </w:r>
          </w:p>
          <w:p w14:paraId="55E7CED0" w14:textId="211DBF79" w:rsidR="004A61BA" w:rsidRPr="00C80B1C" w:rsidRDefault="004A61BA" w:rsidP="003617CF">
            <w:pPr>
              <w:spacing w:after="0" w:line="240" w:lineRule="auto"/>
              <w:rPr>
                <w:rFonts w:ascii="Arial" w:hAnsi="Arial" w:cs="Arial"/>
              </w:rPr>
            </w:pPr>
            <w:r w:rsidRPr="00C80B1C">
              <w:rPr>
                <w:rStyle w:val="af5"/>
                <w:rFonts w:ascii="Arial" w:hAnsi="Arial" w:cs="Arial"/>
                <w:sz w:val="22"/>
                <w:szCs w:val="22"/>
              </w:rPr>
              <w:t>ООО «</w:t>
            </w:r>
            <w:r w:rsidR="00602EAC">
              <w:rPr>
                <w:rStyle w:val="af5"/>
                <w:rFonts w:ascii="Arial" w:hAnsi="Arial" w:cs="Arial"/>
                <w:sz w:val="22"/>
                <w:szCs w:val="22"/>
              </w:rPr>
              <w:t>_</w:t>
            </w:r>
            <w:r w:rsidRPr="00C80B1C">
              <w:rPr>
                <w:rStyle w:val="af5"/>
                <w:rFonts w:ascii="Arial" w:hAnsi="Arial" w:cs="Arial"/>
                <w:sz w:val="22"/>
                <w:szCs w:val="22"/>
              </w:rPr>
              <w:t>»</w:t>
            </w:r>
          </w:p>
          <w:p w14:paraId="38F5D243" w14:textId="77777777" w:rsidR="004A61BA" w:rsidRPr="00C80B1C" w:rsidRDefault="004A61BA" w:rsidP="003617CF">
            <w:pPr>
              <w:spacing w:after="0" w:line="240" w:lineRule="auto"/>
              <w:rPr>
                <w:rFonts w:ascii="Arial" w:hAnsi="Arial" w:cs="Arial"/>
              </w:rPr>
            </w:pPr>
          </w:p>
          <w:p w14:paraId="49901FDE" w14:textId="77777777" w:rsidR="004A61BA" w:rsidRPr="00C80B1C" w:rsidRDefault="004A61BA" w:rsidP="003617CF">
            <w:pPr>
              <w:spacing w:after="0" w:line="240" w:lineRule="auto"/>
              <w:rPr>
                <w:rFonts w:ascii="Arial" w:hAnsi="Arial" w:cs="Arial"/>
              </w:rPr>
            </w:pPr>
            <w:r w:rsidRPr="00C80B1C">
              <w:rPr>
                <w:rFonts w:ascii="Arial" w:hAnsi="Arial" w:cs="Arial"/>
              </w:rPr>
              <w:t xml:space="preserve"> </w:t>
            </w:r>
          </w:p>
          <w:p w14:paraId="39236516" w14:textId="6CF29D76" w:rsidR="004A61BA" w:rsidRPr="00C80B1C" w:rsidRDefault="00602EAC" w:rsidP="003617CF">
            <w:pPr>
              <w:spacing w:after="0" w:line="240" w:lineRule="auto"/>
              <w:rPr>
                <w:rFonts w:ascii="Arial" w:hAnsi="Arial" w:cs="Arial"/>
              </w:rPr>
            </w:pPr>
            <w:r>
              <w:rPr>
                <w:rFonts w:ascii="Arial" w:hAnsi="Arial" w:cs="Arial"/>
              </w:rPr>
              <w:t>_</w:t>
            </w:r>
            <w:r w:rsidR="004A61BA" w:rsidRPr="00C80B1C">
              <w:rPr>
                <w:rFonts w:ascii="Arial" w:hAnsi="Arial" w:cs="Arial"/>
              </w:rPr>
              <w:t xml:space="preserve"> /________________</w:t>
            </w:r>
          </w:p>
          <w:p w14:paraId="1DE9C3E0" w14:textId="77777777" w:rsidR="004A61BA" w:rsidRPr="00C80B1C" w:rsidRDefault="004A61BA" w:rsidP="003617CF">
            <w:pPr>
              <w:spacing w:after="0" w:line="240" w:lineRule="auto"/>
              <w:rPr>
                <w:rFonts w:ascii="Arial" w:hAnsi="Arial" w:cs="Arial"/>
              </w:rPr>
            </w:pPr>
            <w:proofErr w:type="spellStart"/>
            <w:r w:rsidRPr="00C80B1C">
              <w:rPr>
                <w:rFonts w:ascii="Arial" w:hAnsi="Arial" w:cs="Arial"/>
              </w:rPr>
              <w:t>м.п</w:t>
            </w:r>
            <w:proofErr w:type="spellEnd"/>
            <w:r w:rsidRPr="00C80B1C">
              <w:rPr>
                <w:rFonts w:ascii="Arial" w:hAnsi="Arial" w:cs="Arial"/>
              </w:rPr>
              <w:t>.</w:t>
            </w:r>
          </w:p>
        </w:tc>
        <w:tc>
          <w:tcPr>
            <w:tcW w:w="5385" w:type="dxa"/>
          </w:tcPr>
          <w:p w14:paraId="2C0C3BC6" w14:textId="77777777" w:rsidR="004A61BA" w:rsidRPr="00C80B1C" w:rsidRDefault="004A61BA" w:rsidP="003617CF">
            <w:pPr>
              <w:spacing w:after="0" w:line="240" w:lineRule="auto"/>
              <w:rPr>
                <w:rFonts w:ascii="Arial" w:hAnsi="Arial" w:cs="Arial"/>
                <w:b/>
                <w:bCs/>
              </w:rPr>
            </w:pPr>
            <w:r w:rsidRPr="00C80B1C">
              <w:rPr>
                <w:rFonts w:ascii="Arial" w:hAnsi="Arial" w:cs="Arial"/>
                <w:b/>
                <w:bCs/>
              </w:rPr>
              <w:t>ПОРТ</w:t>
            </w:r>
          </w:p>
          <w:p w14:paraId="6C5DD4C6" w14:textId="77777777" w:rsidR="004A61BA" w:rsidRPr="00C80B1C" w:rsidRDefault="004A61BA" w:rsidP="003617CF">
            <w:pPr>
              <w:spacing w:after="0" w:line="240" w:lineRule="auto"/>
              <w:rPr>
                <w:rFonts w:ascii="Arial" w:hAnsi="Arial" w:cs="Arial"/>
                <w:bCs/>
              </w:rPr>
            </w:pPr>
            <w:r w:rsidRPr="00C80B1C">
              <w:rPr>
                <w:rFonts w:ascii="Arial" w:hAnsi="Arial" w:cs="Arial"/>
                <w:bCs/>
              </w:rPr>
              <w:t>ВРИО Генерального директора</w:t>
            </w:r>
          </w:p>
          <w:p w14:paraId="66B89275" w14:textId="77777777" w:rsidR="004A61BA" w:rsidRPr="00C80B1C" w:rsidRDefault="004A61BA" w:rsidP="003617CF">
            <w:pPr>
              <w:spacing w:after="0" w:line="240" w:lineRule="auto"/>
              <w:rPr>
                <w:rFonts w:ascii="Arial" w:hAnsi="Arial" w:cs="Arial"/>
                <w:bCs/>
              </w:rPr>
            </w:pPr>
            <w:r w:rsidRPr="00C80B1C">
              <w:rPr>
                <w:rFonts w:ascii="Arial" w:hAnsi="Arial" w:cs="Arial"/>
                <w:bCs/>
              </w:rPr>
              <w:t>ПАО «ВМТП»</w:t>
            </w:r>
          </w:p>
          <w:p w14:paraId="51D78D50" w14:textId="77777777" w:rsidR="004A61BA" w:rsidRPr="00C80B1C" w:rsidRDefault="004A61BA" w:rsidP="003617CF">
            <w:pPr>
              <w:spacing w:after="0" w:line="240" w:lineRule="auto"/>
              <w:rPr>
                <w:rFonts w:ascii="Arial" w:hAnsi="Arial" w:cs="Arial"/>
                <w:bCs/>
              </w:rPr>
            </w:pPr>
          </w:p>
          <w:p w14:paraId="555504BC" w14:textId="77777777" w:rsidR="004A61BA" w:rsidRPr="00C80B1C" w:rsidRDefault="004A61BA" w:rsidP="003617CF">
            <w:pPr>
              <w:spacing w:after="0" w:line="240" w:lineRule="auto"/>
              <w:rPr>
                <w:rFonts w:ascii="Arial" w:hAnsi="Arial" w:cs="Arial"/>
                <w:bCs/>
              </w:rPr>
            </w:pPr>
          </w:p>
          <w:p w14:paraId="39A395DC" w14:textId="738387AA" w:rsidR="004A61BA" w:rsidRPr="00C80B1C" w:rsidRDefault="004A61BA" w:rsidP="003617CF">
            <w:pPr>
              <w:spacing w:after="0" w:line="240" w:lineRule="auto"/>
              <w:rPr>
                <w:rFonts w:ascii="Arial" w:hAnsi="Arial" w:cs="Arial"/>
                <w:bCs/>
              </w:rPr>
            </w:pPr>
            <w:r w:rsidRPr="00C80B1C">
              <w:rPr>
                <w:rFonts w:ascii="Arial" w:hAnsi="Arial" w:cs="Arial"/>
                <w:bCs/>
              </w:rPr>
              <w:t xml:space="preserve">В.Н. </w:t>
            </w:r>
            <w:proofErr w:type="spellStart"/>
            <w:r w:rsidRPr="00C80B1C">
              <w:rPr>
                <w:rFonts w:ascii="Arial" w:hAnsi="Arial" w:cs="Arial"/>
                <w:bCs/>
              </w:rPr>
              <w:t>Корчанов</w:t>
            </w:r>
            <w:proofErr w:type="spellEnd"/>
            <w:r w:rsidRPr="00C80B1C">
              <w:rPr>
                <w:rFonts w:ascii="Arial" w:hAnsi="Arial" w:cs="Arial"/>
                <w:bCs/>
              </w:rPr>
              <w:t xml:space="preserve"> </w:t>
            </w:r>
            <w:r w:rsidR="00742749">
              <w:rPr>
                <w:rFonts w:ascii="Arial" w:hAnsi="Arial" w:cs="Arial"/>
                <w:bCs/>
              </w:rPr>
              <w:t>/</w:t>
            </w:r>
            <w:r w:rsidRPr="00C80B1C">
              <w:rPr>
                <w:rFonts w:ascii="Arial" w:hAnsi="Arial" w:cs="Arial"/>
                <w:bCs/>
              </w:rPr>
              <w:t>__________</w:t>
            </w:r>
            <w:r w:rsidR="00C311C3">
              <w:rPr>
                <w:rFonts w:ascii="Arial" w:hAnsi="Arial" w:cs="Arial"/>
                <w:bCs/>
              </w:rPr>
              <w:t>____</w:t>
            </w:r>
            <w:r w:rsidRPr="00C80B1C">
              <w:rPr>
                <w:rFonts w:ascii="Arial" w:hAnsi="Arial" w:cs="Arial"/>
                <w:bCs/>
              </w:rPr>
              <w:t xml:space="preserve">__ </w:t>
            </w:r>
          </w:p>
          <w:p w14:paraId="53B8F289" w14:textId="77777777" w:rsidR="004A61BA" w:rsidRPr="00C80B1C" w:rsidRDefault="004A61BA" w:rsidP="003617CF">
            <w:pPr>
              <w:spacing w:after="0" w:line="240" w:lineRule="auto"/>
              <w:rPr>
                <w:rFonts w:ascii="Arial" w:hAnsi="Arial" w:cs="Arial"/>
                <w:b/>
                <w:bCs/>
              </w:rPr>
            </w:pPr>
            <w:proofErr w:type="spellStart"/>
            <w:r w:rsidRPr="00C80B1C">
              <w:rPr>
                <w:rFonts w:ascii="Arial" w:hAnsi="Arial" w:cs="Arial"/>
                <w:bCs/>
              </w:rPr>
              <w:t>м.п</w:t>
            </w:r>
            <w:proofErr w:type="spellEnd"/>
            <w:r w:rsidRPr="00C80B1C">
              <w:rPr>
                <w:rFonts w:ascii="Arial" w:hAnsi="Arial" w:cs="Arial"/>
                <w:bCs/>
              </w:rPr>
              <w:t>.</w:t>
            </w:r>
          </w:p>
        </w:tc>
      </w:tr>
    </w:tbl>
    <w:p w14:paraId="2B7C73B2" w14:textId="77777777" w:rsidR="00736ADC" w:rsidRDefault="00736ADC" w:rsidP="001D7D32">
      <w:pPr>
        <w:spacing w:after="0" w:line="240" w:lineRule="auto"/>
        <w:jc w:val="right"/>
        <w:rPr>
          <w:rFonts w:ascii="Arial" w:hAnsi="Arial" w:cs="Arial"/>
        </w:rPr>
      </w:pPr>
    </w:p>
    <w:p w14:paraId="606F4CFA" w14:textId="77777777" w:rsidR="00736ADC" w:rsidRDefault="00736ADC" w:rsidP="001D7D32">
      <w:pPr>
        <w:spacing w:after="0" w:line="240" w:lineRule="auto"/>
        <w:jc w:val="right"/>
        <w:rPr>
          <w:rFonts w:ascii="Arial" w:hAnsi="Arial" w:cs="Arial"/>
        </w:rPr>
      </w:pPr>
    </w:p>
    <w:p w14:paraId="28E90071" w14:textId="77777777" w:rsidR="00736ADC" w:rsidRDefault="00736ADC" w:rsidP="001D7D32">
      <w:pPr>
        <w:spacing w:after="0" w:line="240" w:lineRule="auto"/>
        <w:jc w:val="right"/>
        <w:rPr>
          <w:rFonts w:ascii="Arial" w:hAnsi="Arial" w:cs="Arial"/>
        </w:rPr>
      </w:pPr>
    </w:p>
    <w:p w14:paraId="0DC2BEED" w14:textId="77777777" w:rsidR="00736ADC" w:rsidRDefault="00736ADC" w:rsidP="001D7D32">
      <w:pPr>
        <w:spacing w:after="0" w:line="240" w:lineRule="auto"/>
        <w:jc w:val="right"/>
        <w:rPr>
          <w:rFonts w:ascii="Arial" w:hAnsi="Arial" w:cs="Arial"/>
        </w:rPr>
      </w:pPr>
    </w:p>
    <w:p w14:paraId="032355B4" w14:textId="77777777" w:rsidR="00736ADC" w:rsidRDefault="00736ADC" w:rsidP="001D7D32">
      <w:pPr>
        <w:spacing w:after="0" w:line="240" w:lineRule="auto"/>
        <w:jc w:val="right"/>
        <w:rPr>
          <w:rFonts w:ascii="Arial" w:hAnsi="Arial" w:cs="Arial"/>
        </w:rPr>
      </w:pPr>
    </w:p>
    <w:p w14:paraId="7BB6D478" w14:textId="77777777" w:rsidR="003F537C" w:rsidRPr="003F537C" w:rsidRDefault="003F537C" w:rsidP="003F537C">
      <w:pPr>
        <w:spacing w:after="0" w:line="240" w:lineRule="auto"/>
        <w:jc w:val="right"/>
        <w:rPr>
          <w:rFonts w:ascii="Arial" w:hAnsi="Arial" w:cs="Arial"/>
        </w:rPr>
      </w:pPr>
    </w:p>
    <w:p w14:paraId="300201F9" w14:textId="77777777" w:rsidR="003F537C" w:rsidRPr="003F537C" w:rsidRDefault="003F537C" w:rsidP="003F537C">
      <w:pPr>
        <w:spacing w:after="0" w:line="240" w:lineRule="auto"/>
        <w:jc w:val="right"/>
        <w:rPr>
          <w:rFonts w:ascii="Arial" w:hAnsi="Arial" w:cs="Arial"/>
        </w:rPr>
      </w:pPr>
    </w:p>
    <w:p w14:paraId="58127A1C" w14:textId="77777777" w:rsidR="003F537C" w:rsidRPr="003F537C" w:rsidRDefault="003F537C" w:rsidP="003F537C">
      <w:pPr>
        <w:spacing w:after="0" w:line="240" w:lineRule="auto"/>
        <w:jc w:val="right"/>
        <w:rPr>
          <w:rFonts w:ascii="Arial" w:hAnsi="Arial" w:cs="Arial"/>
        </w:rPr>
      </w:pPr>
      <w:r w:rsidRPr="003F537C">
        <w:rPr>
          <w:rFonts w:ascii="Arial" w:hAnsi="Arial" w:cs="Arial"/>
          <w:noProof/>
          <w:lang w:eastAsia="ru-RU"/>
        </w:rPr>
        <mc:AlternateContent>
          <mc:Choice Requires="wps">
            <w:drawing>
              <wp:anchor distT="0" distB="0" distL="114300" distR="114300" simplePos="0" relativeHeight="251659264" behindDoc="0" locked="0" layoutInCell="1" allowOverlap="1" wp14:anchorId="2479C868" wp14:editId="6F09F813">
                <wp:simplePos x="0" y="0"/>
                <wp:positionH relativeFrom="margin">
                  <wp:posOffset>208915</wp:posOffset>
                </wp:positionH>
                <wp:positionV relativeFrom="paragraph">
                  <wp:posOffset>10160</wp:posOffset>
                </wp:positionV>
                <wp:extent cx="6070600" cy="7035800"/>
                <wp:effectExtent l="0" t="0" r="25400" b="317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070600" cy="7035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9F6EC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5pt,.8pt" to="494.45pt,5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" strokecolor="#4a7ebb">
                <w10:wrap anchorx="margin"/>
              </v:line>
            </w:pict>
          </mc:Fallback>
        </mc:AlternateContent>
      </w:r>
      <w:r w:rsidRPr="003F537C">
        <w:rPr>
          <w:rFonts w:ascii="Arial" w:hAnsi="Arial" w:cs="Arial"/>
          <w:noProof/>
          <w:lang w:eastAsia="ru-RU"/>
        </w:rPr>
        <mc:AlternateContent>
          <mc:Choice Requires="wps">
            <w:drawing>
              <wp:anchor distT="0" distB="0" distL="114300" distR="114300" simplePos="0" relativeHeight="251660288" behindDoc="0" locked="0" layoutInCell="1" allowOverlap="1" wp14:anchorId="6C7ED6E1" wp14:editId="590657D1">
                <wp:simplePos x="0" y="0"/>
                <wp:positionH relativeFrom="column">
                  <wp:posOffset>247015</wp:posOffset>
                </wp:positionH>
                <wp:positionV relativeFrom="paragraph">
                  <wp:posOffset>10160</wp:posOffset>
                </wp:positionV>
                <wp:extent cx="6184900" cy="38100"/>
                <wp:effectExtent l="0" t="0" r="2540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84900" cy="381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B079315" id="Прямая соединительная линия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45pt,.8pt" to="506.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" strokecolor="#4a7ebb"/>
            </w:pict>
          </mc:Fallback>
        </mc:AlternateContent>
      </w:r>
    </w:p>
    <w:p w14:paraId="57E3570B" w14:textId="77777777" w:rsidR="003F537C" w:rsidRPr="003F537C" w:rsidRDefault="003F537C" w:rsidP="003F537C">
      <w:pPr>
        <w:spacing w:after="0" w:line="240" w:lineRule="auto"/>
        <w:jc w:val="right"/>
        <w:rPr>
          <w:rFonts w:ascii="Arial" w:hAnsi="Arial" w:cs="Arial"/>
        </w:rPr>
      </w:pPr>
    </w:p>
    <w:p w14:paraId="478F16CA" w14:textId="77777777" w:rsidR="003F537C" w:rsidRPr="003F537C" w:rsidRDefault="003F537C" w:rsidP="003F537C">
      <w:pPr>
        <w:spacing w:after="0" w:line="240" w:lineRule="auto"/>
        <w:jc w:val="right"/>
        <w:rPr>
          <w:rFonts w:ascii="Arial" w:hAnsi="Arial" w:cs="Arial"/>
        </w:rPr>
      </w:pPr>
    </w:p>
    <w:p w14:paraId="576A1C66" w14:textId="77777777" w:rsidR="003F537C" w:rsidRPr="003F537C" w:rsidRDefault="003F537C" w:rsidP="003F537C">
      <w:pPr>
        <w:spacing w:after="0" w:line="240" w:lineRule="auto"/>
        <w:jc w:val="right"/>
        <w:rPr>
          <w:rFonts w:ascii="Arial" w:hAnsi="Arial" w:cs="Arial"/>
        </w:rPr>
      </w:pPr>
    </w:p>
    <w:p w14:paraId="1CD046CE" w14:textId="77777777" w:rsidR="003F537C" w:rsidRPr="003F537C" w:rsidRDefault="003F537C" w:rsidP="003F537C">
      <w:pPr>
        <w:spacing w:after="0" w:line="240" w:lineRule="auto"/>
        <w:jc w:val="right"/>
        <w:rPr>
          <w:rFonts w:ascii="Arial" w:hAnsi="Arial" w:cs="Arial"/>
        </w:rPr>
      </w:pPr>
    </w:p>
    <w:p w14:paraId="7D3906D4" w14:textId="77777777" w:rsidR="003F537C" w:rsidRPr="003F537C" w:rsidRDefault="003F537C" w:rsidP="003F537C">
      <w:pPr>
        <w:spacing w:after="0" w:line="240" w:lineRule="auto"/>
        <w:jc w:val="right"/>
        <w:rPr>
          <w:rFonts w:ascii="Arial" w:hAnsi="Arial" w:cs="Arial"/>
        </w:rPr>
      </w:pPr>
    </w:p>
    <w:p w14:paraId="0FC7E37C" w14:textId="77777777" w:rsidR="003F537C" w:rsidRPr="003F537C" w:rsidRDefault="003F537C" w:rsidP="003F537C">
      <w:pPr>
        <w:spacing w:after="0" w:line="240" w:lineRule="auto"/>
        <w:jc w:val="right"/>
        <w:rPr>
          <w:rFonts w:ascii="Arial" w:hAnsi="Arial" w:cs="Arial"/>
        </w:rPr>
      </w:pPr>
    </w:p>
    <w:p w14:paraId="026ED841" w14:textId="77777777" w:rsidR="003F537C" w:rsidRPr="003F537C" w:rsidRDefault="003F537C" w:rsidP="003F537C">
      <w:pPr>
        <w:spacing w:after="0" w:line="240" w:lineRule="auto"/>
        <w:jc w:val="right"/>
        <w:rPr>
          <w:rFonts w:ascii="Arial" w:hAnsi="Arial" w:cs="Arial"/>
        </w:rPr>
      </w:pPr>
    </w:p>
    <w:p w14:paraId="716ADEAC" w14:textId="77777777" w:rsidR="003F537C" w:rsidRPr="003F537C" w:rsidRDefault="003F537C" w:rsidP="003F537C">
      <w:pPr>
        <w:spacing w:after="0" w:line="240" w:lineRule="auto"/>
        <w:jc w:val="right"/>
        <w:rPr>
          <w:rFonts w:ascii="Arial" w:hAnsi="Arial" w:cs="Arial"/>
        </w:rPr>
      </w:pPr>
    </w:p>
    <w:p w14:paraId="2BED5B02" w14:textId="77777777" w:rsidR="003F537C" w:rsidRPr="003F537C" w:rsidRDefault="003F537C" w:rsidP="003F537C">
      <w:pPr>
        <w:spacing w:after="0" w:line="240" w:lineRule="auto"/>
        <w:jc w:val="right"/>
        <w:rPr>
          <w:rFonts w:ascii="Arial" w:hAnsi="Arial" w:cs="Arial"/>
        </w:rPr>
      </w:pPr>
    </w:p>
    <w:p w14:paraId="4BC92322" w14:textId="77777777" w:rsidR="003F537C" w:rsidRPr="003F537C" w:rsidRDefault="003F537C" w:rsidP="003F537C">
      <w:pPr>
        <w:spacing w:after="0" w:line="240" w:lineRule="auto"/>
        <w:jc w:val="right"/>
        <w:rPr>
          <w:rFonts w:ascii="Arial" w:hAnsi="Arial" w:cs="Arial"/>
        </w:rPr>
      </w:pPr>
    </w:p>
    <w:p w14:paraId="7E55AD29" w14:textId="77777777" w:rsidR="003F537C" w:rsidRPr="003F537C" w:rsidRDefault="003F537C" w:rsidP="003F537C">
      <w:pPr>
        <w:spacing w:after="0" w:line="240" w:lineRule="auto"/>
        <w:jc w:val="right"/>
        <w:rPr>
          <w:rFonts w:ascii="Arial" w:hAnsi="Arial" w:cs="Arial"/>
        </w:rPr>
      </w:pPr>
    </w:p>
    <w:p w14:paraId="37E0E79F" w14:textId="77777777" w:rsidR="003F537C" w:rsidRPr="003F537C" w:rsidRDefault="003F537C" w:rsidP="003F537C">
      <w:pPr>
        <w:spacing w:after="0" w:line="240" w:lineRule="auto"/>
        <w:jc w:val="right"/>
        <w:rPr>
          <w:rFonts w:ascii="Arial" w:hAnsi="Arial" w:cs="Arial"/>
        </w:rPr>
      </w:pPr>
    </w:p>
    <w:p w14:paraId="4A227DA0" w14:textId="77777777" w:rsidR="003F537C" w:rsidRPr="003F537C" w:rsidRDefault="003F537C" w:rsidP="003F537C">
      <w:pPr>
        <w:spacing w:after="0" w:line="240" w:lineRule="auto"/>
        <w:jc w:val="right"/>
        <w:rPr>
          <w:rFonts w:ascii="Arial" w:hAnsi="Arial" w:cs="Arial"/>
        </w:rPr>
      </w:pPr>
    </w:p>
    <w:p w14:paraId="283A4C2D" w14:textId="77777777" w:rsidR="003F537C" w:rsidRPr="003F537C" w:rsidRDefault="003F537C" w:rsidP="003F537C">
      <w:pPr>
        <w:spacing w:after="0" w:line="240" w:lineRule="auto"/>
        <w:jc w:val="right"/>
        <w:rPr>
          <w:rFonts w:ascii="Arial" w:hAnsi="Arial" w:cs="Arial"/>
        </w:rPr>
      </w:pPr>
    </w:p>
    <w:p w14:paraId="5F892726" w14:textId="77777777" w:rsidR="003F537C" w:rsidRPr="003F537C" w:rsidRDefault="003F537C" w:rsidP="003F537C">
      <w:pPr>
        <w:spacing w:after="0" w:line="240" w:lineRule="auto"/>
        <w:jc w:val="right"/>
        <w:rPr>
          <w:rFonts w:ascii="Arial" w:hAnsi="Arial" w:cs="Arial"/>
        </w:rPr>
      </w:pPr>
    </w:p>
    <w:p w14:paraId="2BAFBD9D" w14:textId="77777777" w:rsidR="003F537C" w:rsidRPr="003F537C" w:rsidRDefault="003F537C" w:rsidP="003F537C">
      <w:pPr>
        <w:spacing w:after="0" w:line="240" w:lineRule="auto"/>
        <w:jc w:val="right"/>
        <w:rPr>
          <w:rFonts w:ascii="Arial" w:hAnsi="Arial" w:cs="Arial"/>
        </w:rPr>
      </w:pPr>
    </w:p>
    <w:p w14:paraId="1009FD97" w14:textId="77777777" w:rsidR="003F537C" w:rsidRPr="003F537C" w:rsidRDefault="003F537C" w:rsidP="003F537C">
      <w:pPr>
        <w:spacing w:after="0" w:line="240" w:lineRule="auto"/>
        <w:jc w:val="right"/>
        <w:rPr>
          <w:rFonts w:ascii="Arial" w:hAnsi="Arial" w:cs="Arial"/>
        </w:rPr>
      </w:pPr>
    </w:p>
    <w:p w14:paraId="6A523D41" w14:textId="77777777" w:rsidR="003F537C" w:rsidRPr="003F537C" w:rsidRDefault="003F537C" w:rsidP="003F537C">
      <w:pPr>
        <w:spacing w:after="0" w:line="240" w:lineRule="auto"/>
        <w:jc w:val="right"/>
        <w:rPr>
          <w:rFonts w:ascii="Arial" w:hAnsi="Arial" w:cs="Arial"/>
        </w:rPr>
      </w:pPr>
    </w:p>
    <w:p w14:paraId="7004D7AD" w14:textId="77777777" w:rsidR="003F537C" w:rsidRPr="003F537C" w:rsidRDefault="003F537C" w:rsidP="003F537C">
      <w:pPr>
        <w:spacing w:after="0" w:line="240" w:lineRule="auto"/>
        <w:jc w:val="right"/>
        <w:rPr>
          <w:rFonts w:ascii="Arial" w:hAnsi="Arial" w:cs="Arial"/>
        </w:rPr>
      </w:pPr>
    </w:p>
    <w:p w14:paraId="04D30BBA" w14:textId="77777777" w:rsidR="003F537C" w:rsidRPr="003F537C" w:rsidRDefault="003F537C" w:rsidP="003F537C">
      <w:pPr>
        <w:spacing w:after="0" w:line="240" w:lineRule="auto"/>
        <w:jc w:val="right"/>
        <w:rPr>
          <w:rFonts w:ascii="Arial" w:hAnsi="Arial" w:cs="Arial"/>
        </w:rPr>
      </w:pPr>
    </w:p>
    <w:p w14:paraId="2F75860F" w14:textId="77777777" w:rsidR="003F537C" w:rsidRPr="003F537C" w:rsidRDefault="003F537C" w:rsidP="003F537C">
      <w:pPr>
        <w:spacing w:after="0" w:line="240" w:lineRule="auto"/>
        <w:jc w:val="right"/>
        <w:rPr>
          <w:rFonts w:ascii="Arial" w:hAnsi="Arial" w:cs="Arial"/>
        </w:rPr>
      </w:pPr>
    </w:p>
    <w:p w14:paraId="4AA4BCB9" w14:textId="77777777" w:rsidR="003F537C" w:rsidRPr="003F537C" w:rsidRDefault="003F537C" w:rsidP="003F537C">
      <w:pPr>
        <w:spacing w:after="0" w:line="240" w:lineRule="auto"/>
        <w:jc w:val="right"/>
        <w:rPr>
          <w:rFonts w:ascii="Arial" w:hAnsi="Arial" w:cs="Arial"/>
        </w:rPr>
      </w:pPr>
    </w:p>
    <w:p w14:paraId="2CE8E5CB" w14:textId="77777777" w:rsidR="003F537C" w:rsidRPr="003F537C" w:rsidRDefault="003F537C" w:rsidP="003F537C">
      <w:pPr>
        <w:spacing w:after="0" w:line="240" w:lineRule="auto"/>
        <w:jc w:val="right"/>
        <w:rPr>
          <w:rFonts w:ascii="Arial" w:hAnsi="Arial" w:cs="Arial"/>
        </w:rPr>
      </w:pPr>
    </w:p>
    <w:p w14:paraId="7DC45563" w14:textId="77777777" w:rsidR="003F537C" w:rsidRPr="003F537C" w:rsidRDefault="003F537C" w:rsidP="003F537C">
      <w:pPr>
        <w:spacing w:after="0" w:line="240" w:lineRule="auto"/>
        <w:jc w:val="right"/>
        <w:rPr>
          <w:rFonts w:ascii="Arial" w:hAnsi="Arial" w:cs="Arial"/>
        </w:rPr>
      </w:pPr>
    </w:p>
    <w:p w14:paraId="700CC374" w14:textId="77777777" w:rsidR="003F537C" w:rsidRPr="003F537C" w:rsidRDefault="003F537C" w:rsidP="003F537C">
      <w:pPr>
        <w:spacing w:after="0" w:line="240" w:lineRule="auto"/>
        <w:jc w:val="right"/>
        <w:rPr>
          <w:rFonts w:ascii="Arial" w:hAnsi="Arial" w:cs="Arial"/>
        </w:rPr>
      </w:pPr>
    </w:p>
    <w:p w14:paraId="34B32929" w14:textId="77777777" w:rsidR="003F537C" w:rsidRPr="003F537C" w:rsidRDefault="003F537C" w:rsidP="003F537C">
      <w:pPr>
        <w:spacing w:after="0" w:line="240" w:lineRule="auto"/>
        <w:jc w:val="right"/>
        <w:rPr>
          <w:rFonts w:ascii="Arial" w:hAnsi="Arial" w:cs="Arial"/>
        </w:rPr>
      </w:pPr>
    </w:p>
    <w:p w14:paraId="583ED2A6" w14:textId="77777777" w:rsidR="003F537C" w:rsidRPr="003F537C" w:rsidRDefault="003F537C" w:rsidP="003F537C">
      <w:pPr>
        <w:spacing w:after="0" w:line="240" w:lineRule="auto"/>
        <w:jc w:val="right"/>
        <w:rPr>
          <w:rFonts w:ascii="Arial" w:hAnsi="Arial" w:cs="Arial"/>
        </w:rPr>
      </w:pPr>
    </w:p>
    <w:p w14:paraId="7D241274" w14:textId="77777777" w:rsidR="003F537C" w:rsidRPr="003F537C" w:rsidRDefault="003F537C" w:rsidP="003F537C">
      <w:pPr>
        <w:spacing w:after="0" w:line="240" w:lineRule="auto"/>
        <w:jc w:val="right"/>
        <w:rPr>
          <w:rFonts w:ascii="Arial" w:hAnsi="Arial" w:cs="Arial"/>
        </w:rPr>
      </w:pPr>
    </w:p>
    <w:p w14:paraId="6BE4D869" w14:textId="77777777" w:rsidR="003F537C" w:rsidRPr="003F537C" w:rsidRDefault="003F537C" w:rsidP="003F537C">
      <w:pPr>
        <w:spacing w:after="0" w:line="240" w:lineRule="auto"/>
        <w:jc w:val="right"/>
        <w:rPr>
          <w:rFonts w:ascii="Arial" w:hAnsi="Arial" w:cs="Arial"/>
        </w:rPr>
      </w:pPr>
    </w:p>
    <w:p w14:paraId="454F201E" w14:textId="77777777" w:rsidR="003F537C" w:rsidRPr="003F537C" w:rsidRDefault="003F537C" w:rsidP="003F537C">
      <w:pPr>
        <w:spacing w:after="0" w:line="240" w:lineRule="auto"/>
        <w:jc w:val="right"/>
        <w:rPr>
          <w:rFonts w:ascii="Arial" w:hAnsi="Arial" w:cs="Arial"/>
        </w:rPr>
      </w:pPr>
    </w:p>
    <w:p w14:paraId="078FEF00" w14:textId="77777777" w:rsidR="003F537C" w:rsidRPr="003F537C" w:rsidRDefault="003F537C" w:rsidP="003F537C">
      <w:pPr>
        <w:spacing w:after="0" w:line="240" w:lineRule="auto"/>
        <w:jc w:val="right"/>
        <w:rPr>
          <w:rFonts w:ascii="Arial" w:hAnsi="Arial" w:cs="Arial"/>
        </w:rPr>
      </w:pPr>
    </w:p>
    <w:p w14:paraId="37D08D25" w14:textId="77777777" w:rsidR="003F537C" w:rsidRPr="003F537C" w:rsidRDefault="003F537C" w:rsidP="003F537C">
      <w:pPr>
        <w:spacing w:after="0" w:line="240" w:lineRule="auto"/>
        <w:jc w:val="right"/>
        <w:rPr>
          <w:rFonts w:ascii="Arial" w:hAnsi="Arial" w:cs="Arial"/>
        </w:rPr>
      </w:pPr>
    </w:p>
    <w:p w14:paraId="56C39C7B" w14:textId="77777777" w:rsidR="003F537C" w:rsidRPr="003F537C" w:rsidRDefault="003F537C" w:rsidP="003F537C">
      <w:pPr>
        <w:spacing w:after="0" w:line="240" w:lineRule="auto"/>
        <w:jc w:val="right"/>
        <w:rPr>
          <w:rFonts w:ascii="Arial" w:hAnsi="Arial" w:cs="Arial"/>
        </w:rPr>
      </w:pPr>
    </w:p>
    <w:p w14:paraId="295704EF" w14:textId="77777777" w:rsidR="003F537C" w:rsidRPr="003F537C" w:rsidRDefault="003F537C" w:rsidP="003F537C">
      <w:pPr>
        <w:spacing w:after="0" w:line="240" w:lineRule="auto"/>
        <w:jc w:val="right"/>
        <w:rPr>
          <w:rFonts w:ascii="Arial" w:hAnsi="Arial" w:cs="Arial"/>
        </w:rPr>
      </w:pPr>
    </w:p>
    <w:p w14:paraId="0A650E08" w14:textId="77777777" w:rsidR="003F537C" w:rsidRPr="003F537C" w:rsidRDefault="003F537C" w:rsidP="003F537C">
      <w:pPr>
        <w:spacing w:after="0" w:line="240" w:lineRule="auto"/>
        <w:jc w:val="right"/>
        <w:rPr>
          <w:rFonts w:ascii="Arial" w:hAnsi="Arial" w:cs="Arial"/>
        </w:rPr>
      </w:pPr>
    </w:p>
    <w:p w14:paraId="61D80E23" w14:textId="77777777" w:rsidR="003F537C" w:rsidRPr="003F537C" w:rsidRDefault="003F537C" w:rsidP="003F537C">
      <w:pPr>
        <w:spacing w:after="0" w:line="240" w:lineRule="auto"/>
        <w:jc w:val="right"/>
        <w:rPr>
          <w:rFonts w:ascii="Arial" w:hAnsi="Arial" w:cs="Arial"/>
        </w:rPr>
      </w:pPr>
    </w:p>
    <w:p w14:paraId="38A34EA0" w14:textId="77777777" w:rsidR="003F537C" w:rsidRPr="003F537C" w:rsidRDefault="003F537C" w:rsidP="003F537C">
      <w:pPr>
        <w:spacing w:after="0" w:line="240" w:lineRule="auto"/>
        <w:jc w:val="right"/>
        <w:rPr>
          <w:rFonts w:ascii="Arial" w:hAnsi="Arial" w:cs="Arial"/>
        </w:rPr>
      </w:pPr>
    </w:p>
    <w:p w14:paraId="6C0C17E7" w14:textId="77777777" w:rsidR="003F537C" w:rsidRPr="003F537C" w:rsidRDefault="003F537C" w:rsidP="003F537C">
      <w:pPr>
        <w:spacing w:after="0" w:line="240" w:lineRule="auto"/>
        <w:jc w:val="right"/>
        <w:rPr>
          <w:rFonts w:ascii="Arial" w:hAnsi="Arial" w:cs="Arial"/>
        </w:rPr>
      </w:pPr>
    </w:p>
    <w:p w14:paraId="26FDF992" w14:textId="77777777" w:rsidR="003F537C" w:rsidRPr="003F537C" w:rsidRDefault="003F537C" w:rsidP="003F537C">
      <w:pPr>
        <w:spacing w:after="0" w:line="240" w:lineRule="auto"/>
        <w:jc w:val="right"/>
        <w:rPr>
          <w:rFonts w:ascii="Arial" w:hAnsi="Arial" w:cs="Arial"/>
        </w:rPr>
      </w:pPr>
    </w:p>
    <w:p w14:paraId="785C2B3B" w14:textId="77777777" w:rsidR="003F537C" w:rsidRPr="003F537C" w:rsidRDefault="003F537C" w:rsidP="003F537C">
      <w:pPr>
        <w:spacing w:after="0" w:line="240" w:lineRule="auto"/>
        <w:jc w:val="right"/>
        <w:rPr>
          <w:rFonts w:ascii="Arial" w:hAnsi="Arial" w:cs="Arial"/>
        </w:rPr>
      </w:pPr>
    </w:p>
    <w:p w14:paraId="02F3646F" w14:textId="77777777" w:rsidR="003F537C" w:rsidRPr="003F537C" w:rsidRDefault="003F537C" w:rsidP="003F537C">
      <w:pPr>
        <w:spacing w:after="0" w:line="240" w:lineRule="auto"/>
        <w:jc w:val="right"/>
        <w:rPr>
          <w:rFonts w:ascii="Arial" w:hAnsi="Arial" w:cs="Arial"/>
        </w:rPr>
      </w:pPr>
    </w:p>
    <w:p w14:paraId="4E609C50" w14:textId="77777777" w:rsidR="003F537C" w:rsidRPr="003F537C" w:rsidRDefault="003F537C" w:rsidP="003F537C">
      <w:pPr>
        <w:spacing w:after="0" w:line="240" w:lineRule="auto"/>
        <w:jc w:val="right"/>
        <w:rPr>
          <w:rFonts w:ascii="Arial" w:hAnsi="Arial" w:cs="Arial"/>
        </w:rPr>
      </w:pPr>
    </w:p>
    <w:p w14:paraId="6486DA83" w14:textId="618549AF" w:rsidR="003F537C" w:rsidRPr="003F537C" w:rsidRDefault="003F537C" w:rsidP="003F537C">
      <w:pPr>
        <w:spacing w:after="0" w:line="240" w:lineRule="auto"/>
        <w:jc w:val="right"/>
        <w:rPr>
          <w:rFonts w:ascii="Arial" w:hAnsi="Arial" w:cs="Arial"/>
        </w:rPr>
      </w:pPr>
      <w:r w:rsidRPr="003F537C">
        <w:rPr>
          <w:rFonts w:ascii="Arial" w:hAnsi="Arial" w:cs="Arial"/>
          <w:noProof/>
          <w:lang w:eastAsia="ru-RU"/>
        </w:rPr>
        <mc:AlternateContent>
          <mc:Choice Requires="wps">
            <w:drawing>
              <wp:anchor distT="0" distB="0" distL="114300" distR="114300" simplePos="0" relativeHeight="251661312" behindDoc="0" locked="0" layoutInCell="1" allowOverlap="1" wp14:anchorId="6363E449" wp14:editId="0A39ABED">
                <wp:simplePos x="0" y="0"/>
                <wp:positionH relativeFrom="margin">
                  <wp:posOffset>-19685</wp:posOffset>
                </wp:positionH>
                <wp:positionV relativeFrom="paragraph">
                  <wp:posOffset>74930</wp:posOffset>
                </wp:positionV>
                <wp:extent cx="6324600" cy="63500"/>
                <wp:effectExtent l="0" t="0" r="19050" b="317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324600" cy="63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D80902"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5.9pt" to="496.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" strokecolor="#4a7ebb">
                <w10:wrap anchorx="margin"/>
              </v:line>
            </w:pict>
          </mc:Fallback>
        </mc:AlternateContent>
      </w:r>
    </w:p>
    <w:p w14:paraId="55339D16" w14:textId="77777777" w:rsidR="00736ADC" w:rsidRDefault="00736ADC" w:rsidP="001D7D32">
      <w:pPr>
        <w:spacing w:after="0" w:line="240" w:lineRule="auto"/>
        <w:jc w:val="right"/>
        <w:rPr>
          <w:rFonts w:ascii="Arial" w:hAnsi="Arial" w:cs="Arial"/>
        </w:rPr>
      </w:pPr>
    </w:p>
    <w:p w14:paraId="381E3FC4" w14:textId="77777777" w:rsidR="00736ADC" w:rsidRDefault="00736ADC" w:rsidP="001D7D32">
      <w:pPr>
        <w:spacing w:after="0" w:line="240" w:lineRule="auto"/>
        <w:jc w:val="right"/>
        <w:rPr>
          <w:rFonts w:ascii="Arial" w:hAnsi="Arial" w:cs="Arial"/>
        </w:rPr>
      </w:pPr>
    </w:p>
    <w:p w14:paraId="7B8115D2" w14:textId="77777777" w:rsidR="00736ADC" w:rsidRDefault="00736ADC" w:rsidP="001D7D32">
      <w:pPr>
        <w:spacing w:after="0" w:line="240" w:lineRule="auto"/>
        <w:jc w:val="right"/>
        <w:rPr>
          <w:rFonts w:ascii="Arial" w:hAnsi="Arial" w:cs="Arial"/>
        </w:rPr>
      </w:pPr>
    </w:p>
    <w:p w14:paraId="10AF97D6" w14:textId="77777777" w:rsidR="001D7D32" w:rsidRPr="00AB4C56" w:rsidRDefault="001D7D32" w:rsidP="001D7D32">
      <w:pPr>
        <w:spacing w:after="0" w:line="240" w:lineRule="auto"/>
        <w:jc w:val="right"/>
        <w:rPr>
          <w:rFonts w:ascii="Arial" w:hAnsi="Arial" w:cs="Arial"/>
        </w:rPr>
      </w:pPr>
      <w:r w:rsidRPr="00AB4C56">
        <w:rPr>
          <w:rFonts w:ascii="Arial" w:hAnsi="Arial" w:cs="Arial"/>
        </w:rPr>
        <w:lastRenderedPageBreak/>
        <w:t xml:space="preserve">Тарифное приложение </w:t>
      </w:r>
    </w:p>
    <w:p w14:paraId="3B60AA7C" w14:textId="77777777" w:rsidR="001D7D32" w:rsidRPr="00AB4C56" w:rsidRDefault="001D7D32" w:rsidP="001D7D32">
      <w:pPr>
        <w:spacing w:after="0" w:line="240" w:lineRule="auto"/>
        <w:jc w:val="right"/>
        <w:rPr>
          <w:rFonts w:ascii="Arial" w:hAnsi="Arial" w:cs="Arial"/>
        </w:rPr>
      </w:pPr>
      <w:r w:rsidRPr="00AB4C56">
        <w:rPr>
          <w:rFonts w:ascii="Arial" w:hAnsi="Arial" w:cs="Arial"/>
        </w:rPr>
        <w:t>к Договору №</w:t>
      </w:r>
      <w:r w:rsidRPr="00AB4C56">
        <w:rPr>
          <w:rFonts w:ascii="Arial" w:hAnsi="Arial" w:cs="Arial"/>
          <w:lang w:val="en-US"/>
        </w:rPr>
        <w:t>TED</w:t>
      </w:r>
      <w:r w:rsidRPr="00AB4C56">
        <w:rPr>
          <w:rFonts w:ascii="Arial" w:hAnsi="Arial" w:cs="Arial"/>
        </w:rPr>
        <w:t>0000</w:t>
      </w:r>
      <w:r w:rsidRPr="00AB4C56">
        <w:rPr>
          <w:rFonts w:ascii="Arial" w:hAnsi="Arial" w:cs="Arial"/>
          <w:lang w:val="en-US"/>
        </w:rPr>
        <w:t>D</w:t>
      </w:r>
      <w:r w:rsidRPr="00AB4C56">
        <w:rPr>
          <w:rFonts w:ascii="Arial" w:hAnsi="Arial" w:cs="Arial"/>
        </w:rPr>
        <w:t xml:space="preserve">22 </w:t>
      </w:r>
    </w:p>
    <w:p w14:paraId="0679244D" w14:textId="77777777" w:rsidR="001D7D32" w:rsidRPr="00AB4C56" w:rsidRDefault="001D7D32" w:rsidP="00874DCF">
      <w:pPr>
        <w:spacing w:after="0" w:line="240" w:lineRule="auto"/>
        <w:jc w:val="right"/>
        <w:rPr>
          <w:rFonts w:ascii="Arial" w:hAnsi="Arial" w:cs="Arial"/>
        </w:rPr>
      </w:pPr>
    </w:p>
    <w:p w14:paraId="70725BDC" w14:textId="77777777" w:rsidR="001D7D32" w:rsidRPr="00874DCF" w:rsidRDefault="001D7D32" w:rsidP="00874DCF">
      <w:pPr>
        <w:spacing w:after="0" w:line="240" w:lineRule="auto"/>
        <w:jc w:val="center"/>
        <w:rPr>
          <w:rFonts w:ascii="Arial" w:hAnsi="Arial" w:cs="Arial"/>
          <w:b/>
        </w:rPr>
      </w:pPr>
      <w:r w:rsidRPr="00874DCF">
        <w:rPr>
          <w:rFonts w:ascii="Arial" w:hAnsi="Arial" w:cs="Arial"/>
          <w:b/>
        </w:rPr>
        <w:t xml:space="preserve">ТАРИФНОЕ ПРИЛОЖЕНИЕ </w:t>
      </w:r>
    </w:p>
    <w:p w14:paraId="6E3B0878" w14:textId="77777777" w:rsidR="001D7D32" w:rsidRPr="00874DCF" w:rsidRDefault="001D7D32" w:rsidP="00874DCF">
      <w:pPr>
        <w:spacing w:after="0" w:line="240" w:lineRule="auto"/>
        <w:ind w:left="-284" w:right="-285"/>
        <w:rPr>
          <w:rFonts w:ascii="Arial" w:eastAsia="Times New Roman" w:hAnsi="Arial" w:cs="Arial"/>
          <w:sz w:val="21"/>
          <w:szCs w:val="21"/>
          <w:lang w:eastAsia="ru-RU"/>
        </w:rPr>
      </w:pPr>
    </w:p>
    <w:p w14:paraId="69C0E60B" w14:textId="77777777" w:rsidR="001D7D32" w:rsidRPr="00874DCF" w:rsidRDefault="001D7D32" w:rsidP="00874DCF">
      <w:pPr>
        <w:spacing w:after="0" w:line="240" w:lineRule="auto"/>
        <w:ind w:right="-1" w:firstLine="425"/>
        <w:jc w:val="both"/>
        <w:rPr>
          <w:rFonts w:ascii="Arial" w:eastAsia="Times New Roman" w:hAnsi="Arial" w:cs="Arial"/>
          <w:sz w:val="21"/>
          <w:szCs w:val="21"/>
          <w:lang w:eastAsia="ru-RU"/>
        </w:rPr>
      </w:pPr>
      <w:r w:rsidRPr="00874DCF">
        <w:rPr>
          <w:rFonts w:ascii="Arial" w:eastAsia="Times New Roman" w:hAnsi="Arial" w:cs="Arial"/>
          <w:b/>
          <w:sz w:val="21"/>
          <w:szCs w:val="21"/>
          <w:lang w:eastAsia="ru-RU"/>
        </w:rPr>
        <w:t>1.</w:t>
      </w:r>
      <w:r w:rsidRPr="00874DCF">
        <w:rPr>
          <w:rFonts w:ascii="Arial" w:eastAsia="Times New Roman" w:hAnsi="Arial" w:cs="Arial"/>
          <w:sz w:val="21"/>
          <w:szCs w:val="21"/>
          <w:lang w:eastAsia="ru-RU"/>
        </w:rPr>
        <w:t xml:space="preserve">  Базовые тарифы на услуги терминала, связанные с перевалкой, хранением, транспортно-экспедиционным обслуживанием и выполнением (оказанием) иных работ (услуг) в отношении контейнеров/грузов, устанавливаются на условиях и в размере, предусмотренными следующими приложениями в зависимости от направления (вида) перевозки </w:t>
      </w:r>
      <w:r w:rsidRPr="00874DCF">
        <w:rPr>
          <w:rFonts w:ascii="Arial" w:eastAsia="Times New Roman" w:hAnsi="Arial" w:cs="Arial"/>
          <w:sz w:val="21"/>
          <w:szCs w:val="21"/>
          <w:vertAlign w:val="superscript"/>
          <w:lang w:eastAsia="ru-RU"/>
        </w:rPr>
        <w:t>1,2</w:t>
      </w:r>
      <w:r w:rsidRPr="00874DCF">
        <w:rPr>
          <w:rFonts w:ascii="Arial" w:eastAsia="Times New Roman" w:hAnsi="Arial" w:cs="Arial"/>
          <w:sz w:val="21"/>
          <w:szCs w:val="21"/>
          <w:lang w:eastAsia="ru-RU"/>
        </w:rPr>
        <w:t>:</w:t>
      </w:r>
    </w:p>
    <w:p w14:paraId="284616FA" w14:textId="77777777" w:rsidR="001D7D32" w:rsidRPr="00874DCF" w:rsidRDefault="001D7D32" w:rsidP="00874DCF">
      <w:pPr>
        <w:spacing w:after="0" w:line="240" w:lineRule="auto"/>
        <w:jc w:val="both"/>
        <w:rPr>
          <w:rFonts w:ascii="Arial" w:eastAsia="Times New Roman" w:hAnsi="Arial" w:cs="Arial"/>
          <w:sz w:val="16"/>
          <w:szCs w:val="16"/>
          <w:lang w:eastAsia="ru-RU"/>
        </w:rPr>
      </w:pPr>
    </w:p>
    <w:p w14:paraId="23EC4CA3"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r w:rsidRPr="00874DCF">
        <w:rPr>
          <w:rFonts w:ascii="Arial" w:eastAsia="Times New Roman" w:hAnsi="Arial" w:cs="Arial"/>
          <w:sz w:val="21"/>
          <w:szCs w:val="21"/>
          <w:u w:val="single"/>
          <w:lang w:eastAsia="ru-RU"/>
        </w:rPr>
        <w:t>Приложение № 1. ИМПОРТ</w:t>
      </w:r>
    </w:p>
    <w:p w14:paraId="3B44DE8F" w14:textId="77777777" w:rsidR="001D7D32" w:rsidRPr="00874DCF" w:rsidRDefault="001D7D32" w:rsidP="00874DCF">
      <w:pPr>
        <w:spacing w:after="0" w:line="240" w:lineRule="auto"/>
        <w:ind w:left="3" w:firstLine="706"/>
        <w:jc w:val="both"/>
        <w:rPr>
          <w:rFonts w:ascii="Arial" w:eastAsia="Times New Roman" w:hAnsi="Arial" w:cs="Arial"/>
          <w:color w:val="000000"/>
          <w:kern w:val="28"/>
          <w:sz w:val="21"/>
          <w:szCs w:val="21"/>
          <w:lang w:eastAsia="ru-RU"/>
        </w:rPr>
      </w:pPr>
    </w:p>
    <w:p w14:paraId="5C1AE98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БАЗОВЫЕ ТАРИФЫ НА УСЛУГИ ТЕРМИНАЛА, </w:t>
      </w:r>
    </w:p>
    <w:p w14:paraId="0F7D576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СВЯЗАННЫЕ С ПЕРЕВАЛКОЙ И ХРАНЕНИЕМ КОНТЕЙНЕРОВ, </w:t>
      </w:r>
    </w:p>
    <w:p w14:paraId="568FCEB5"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
          <w:bCs/>
          <w:color w:val="0D0D0D"/>
          <w:sz w:val="21"/>
          <w:szCs w:val="21"/>
          <w:lang w:eastAsia="ru-RU"/>
        </w:rPr>
        <w:t xml:space="preserve">ПРИБЫВАЮЩИХ С ИМПОРТНОГО НАПРАВЛЕНИЯ </w:t>
      </w:r>
    </w:p>
    <w:p w14:paraId="65F9D4FC" w14:textId="77777777" w:rsidR="001D7D32" w:rsidRPr="00874DCF" w:rsidRDefault="001D7D32" w:rsidP="00874DCF">
      <w:pPr>
        <w:spacing w:after="0" w:line="240" w:lineRule="auto"/>
        <w:ind w:left="3" w:firstLine="706"/>
        <w:jc w:val="both"/>
        <w:rPr>
          <w:rFonts w:ascii="Arial" w:eastAsia="Times New Roman" w:hAnsi="Arial" w:cs="Arial"/>
          <w:color w:val="000000"/>
          <w:kern w:val="28"/>
          <w:sz w:val="16"/>
          <w:szCs w:val="16"/>
          <w:lang w:eastAsia="ru-RU"/>
        </w:rPr>
      </w:pPr>
    </w:p>
    <w:tbl>
      <w:tblPr>
        <w:tblW w:w="10206" w:type="dxa"/>
        <w:tblInd w:w="-5" w:type="dxa"/>
        <w:tblLayout w:type="fixed"/>
        <w:tblLook w:val="04A0" w:firstRow="1" w:lastRow="0" w:firstColumn="1" w:lastColumn="0" w:noHBand="0" w:noVBand="1"/>
      </w:tblPr>
      <w:tblGrid>
        <w:gridCol w:w="742"/>
        <w:gridCol w:w="5962"/>
        <w:gridCol w:w="2126"/>
        <w:gridCol w:w="1376"/>
      </w:tblGrid>
      <w:tr w:rsidR="001D7D32" w:rsidRPr="00874DCF" w14:paraId="57B4741F" w14:textId="77777777" w:rsidTr="007942CB">
        <w:trPr>
          <w:trHeight w:val="255"/>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CC29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п/п</w:t>
            </w:r>
          </w:p>
        </w:tc>
        <w:tc>
          <w:tcPr>
            <w:tcW w:w="5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18B59" w14:textId="77777777" w:rsidR="001D7D32" w:rsidRPr="00874DCF" w:rsidRDefault="001D7D32" w:rsidP="00874DCF">
            <w:pPr>
              <w:spacing w:after="0" w:line="240" w:lineRule="auto"/>
              <w:jc w:val="center"/>
              <w:rPr>
                <w:rFonts w:ascii="Arial" w:eastAsia="Times New Roman" w:hAnsi="Arial" w:cs="Arial"/>
                <w:color w:val="0D0D0D"/>
                <w:sz w:val="16"/>
                <w:szCs w:val="16"/>
                <w:lang w:eastAsia="ru-RU"/>
              </w:rPr>
            </w:pPr>
          </w:p>
          <w:p w14:paraId="25FB982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Наименование услуг (работ) </w:t>
            </w:r>
          </w:p>
          <w:p w14:paraId="4009845C" w14:textId="77777777" w:rsidR="001D7D32" w:rsidRPr="00874DCF" w:rsidRDefault="001D7D32" w:rsidP="00874DCF">
            <w:pPr>
              <w:spacing w:after="0" w:line="240" w:lineRule="auto"/>
              <w:jc w:val="center"/>
              <w:rPr>
                <w:rFonts w:ascii="Arial" w:eastAsia="Times New Roman" w:hAnsi="Arial" w:cs="Arial"/>
                <w:color w:val="0D0D0D"/>
                <w:sz w:val="16"/>
                <w:szCs w:val="16"/>
                <w:lang w:eastAsia="ru-RU"/>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795F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Ед. изм.</w:t>
            </w:r>
          </w:p>
        </w:tc>
        <w:tc>
          <w:tcPr>
            <w:tcW w:w="1376" w:type="dxa"/>
            <w:vMerge w:val="restart"/>
            <w:tcBorders>
              <w:top w:val="single" w:sz="4" w:space="0" w:color="auto"/>
              <w:left w:val="nil"/>
              <w:right w:val="single" w:sz="4" w:space="0" w:color="auto"/>
            </w:tcBorders>
            <w:shd w:val="clear" w:color="auto" w:fill="auto"/>
            <w:vAlign w:val="center"/>
            <w:hideMark/>
          </w:tcPr>
          <w:p w14:paraId="31B1D936" w14:textId="77777777" w:rsidR="001D7D32" w:rsidRPr="00874DCF" w:rsidRDefault="001D7D32" w:rsidP="00874DCF">
            <w:pPr>
              <w:spacing w:after="0" w:line="240" w:lineRule="auto"/>
              <w:ind w:left="-189" w:right="-113"/>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Тариф </w:t>
            </w:r>
          </w:p>
          <w:p w14:paraId="099892AD" w14:textId="521AC374" w:rsidR="007942CB" w:rsidRPr="00874DCF" w:rsidRDefault="001D7D32" w:rsidP="00874DCF">
            <w:pPr>
              <w:spacing w:after="0" w:line="240" w:lineRule="auto"/>
              <w:ind w:left="-189" w:right="-113"/>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(в руб.</w:t>
            </w:r>
            <w:r w:rsidR="007942CB" w:rsidRPr="00874DCF">
              <w:rPr>
                <w:rFonts w:ascii="Arial" w:eastAsia="Times New Roman" w:hAnsi="Arial" w:cs="Arial"/>
                <w:color w:val="0D0D0D"/>
                <w:sz w:val="21"/>
                <w:szCs w:val="21"/>
                <w:lang w:eastAsia="ru-RU"/>
              </w:rPr>
              <w:t xml:space="preserve"> </w:t>
            </w:r>
            <w:r w:rsidRPr="00874DCF">
              <w:rPr>
                <w:rFonts w:ascii="Arial" w:eastAsia="Times New Roman" w:hAnsi="Arial" w:cs="Arial"/>
                <w:color w:val="0D0D0D"/>
                <w:sz w:val="21"/>
                <w:szCs w:val="21"/>
                <w:lang w:eastAsia="ru-RU"/>
              </w:rPr>
              <w:t>за ед. изм.</w:t>
            </w:r>
            <w:r w:rsidR="007942CB" w:rsidRPr="00874DCF">
              <w:rPr>
                <w:rFonts w:ascii="Arial" w:eastAsia="Times New Roman" w:hAnsi="Arial" w:cs="Arial"/>
                <w:color w:val="0D0D0D"/>
                <w:sz w:val="21"/>
                <w:szCs w:val="21"/>
                <w:lang w:eastAsia="ru-RU"/>
              </w:rPr>
              <w:t xml:space="preserve"> </w:t>
            </w:r>
            <w:r w:rsidRPr="00874DCF">
              <w:rPr>
                <w:rFonts w:ascii="Arial" w:eastAsia="Times New Roman" w:hAnsi="Arial" w:cs="Arial"/>
                <w:color w:val="0D0D0D"/>
                <w:sz w:val="21"/>
                <w:szCs w:val="21"/>
                <w:lang w:eastAsia="ru-RU"/>
              </w:rPr>
              <w:t xml:space="preserve">без </w:t>
            </w:r>
          </w:p>
          <w:p w14:paraId="45473476" w14:textId="3D3F9AF7" w:rsidR="001D7D32" w:rsidRPr="00874DCF" w:rsidRDefault="001D7D32" w:rsidP="00874DCF">
            <w:pPr>
              <w:spacing w:after="0" w:line="240" w:lineRule="auto"/>
              <w:ind w:left="-189" w:right="-113"/>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учёта НДС                             </w:t>
            </w:r>
          </w:p>
        </w:tc>
      </w:tr>
      <w:tr w:rsidR="001D7D32" w:rsidRPr="00874DCF" w14:paraId="66CB644E" w14:textId="77777777" w:rsidTr="007942CB">
        <w:trPr>
          <w:trHeight w:val="25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40D7C09F"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c>
          <w:tcPr>
            <w:tcW w:w="5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A5C7" w14:textId="77777777" w:rsidR="007942CB" w:rsidRPr="00874DCF" w:rsidRDefault="001D7D32" w:rsidP="00874DCF">
            <w:pPr>
              <w:spacing w:after="0" w:line="240" w:lineRule="auto"/>
              <w:jc w:val="center"/>
              <w:rPr>
                <w:rFonts w:ascii="Arial" w:eastAsia="Times New Roman" w:hAnsi="Arial" w:cs="Arial"/>
                <w:sz w:val="16"/>
                <w:szCs w:val="16"/>
                <w:lang w:eastAsia="ru-RU"/>
              </w:rPr>
            </w:pPr>
            <w:r w:rsidRPr="00874DCF">
              <w:rPr>
                <w:rFonts w:ascii="Arial" w:eastAsia="Times New Roman" w:hAnsi="Arial" w:cs="Arial"/>
                <w:color w:val="0D0D0D"/>
                <w:sz w:val="16"/>
                <w:szCs w:val="16"/>
                <w:lang w:eastAsia="ru-RU"/>
              </w:rPr>
              <w:t>направление (вид) перевозки/фронты прибытия/ убытия,</w:t>
            </w:r>
            <w:r w:rsidRPr="00874DCF">
              <w:rPr>
                <w:rFonts w:ascii="Arial" w:eastAsia="Times New Roman" w:hAnsi="Arial" w:cs="Arial"/>
                <w:sz w:val="16"/>
                <w:szCs w:val="16"/>
                <w:lang w:eastAsia="ru-RU"/>
              </w:rPr>
              <w:t xml:space="preserve"> </w:t>
            </w:r>
          </w:p>
          <w:p w14:paraId="30057B2A" w14:textId="4F94BE06" w:rsidR="001D7D32" w:rsidRPr="00874DCF" w:rsidRDefault="001D7D32" w:rsidP="00874DCF">
            <w:pPr>
              <w:spacing w:after="0" w:line="240" w:lineRule="auto"/>
              <w:jc w:val="center"/>
              <w:rPr>
                <w:rFonts w:ascii="Arial" w:eastAsia="Times New Roman" w:hAnsi="Arial" w:cs="Arial"/>
                <w:color w:val="0D0D0D"/>
                <w:sz w:val="16"/>
                <w:szCs w:val="16"/>
                <w:lang w:eastAsia="ru-RU"/>
              </w:rPr>
            </w:pPr>
            <w:r w:rsidRPr="00874DCF">
              <w:rPr>
                <w:rFonts w:ascii="Arial" w:eastAsia="Times New Roman" w:hAnsi="Arial" w:cs="Arial"/>
                <w:color w:val="0D0D0D"/>
                <w:sz w:val="16"/>
                <w:szCs w:val="16"/>
                <w:lang w:eastAsia="ru-RU"/>
              </w:rPr>
              <w:t>тип контейнера/груза, наполненность КТК</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D52C735"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c>
          <w:tcPr>
            <w:tcW w:w="1376" w:type="dxa"/>
            <w:vMerge/>
            <w:tcBorders>
              <w:left w:val="nil"/>
              <w:bottom w:val="single" w:sz="4" w:space="0" w:color="auto"/>
              <w:right w:val="single" w:sz="4" w:space="0" w:color="auto"/>
            </w:tcBorders>
            <w:shd w:val="clear" w:color="auto" w:fill="auto"/>
            <w:vAlign w:val="center"/>
            <w:hideMark/>
          </w:tcPr>
          <w:p w14:paraId="4BB12AF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r>
      <w:tr w:rsidR="001D7D32" w:rsidRPr="00874DCF" w14:paraId="0049F420" w14:textId="77777777" w:rsidTr="007942CB">
        <w:trPr>
          <w:trHeight w:val="255"/>
        </w:trPr>
        <w:tc>
          <w:tcPr>
            <w:tcW w:w="742" w:type="dxa"/>
            <w:tcBorders>
              <w:top w:val="single" w:sz="4" w:space="0" w:color="auto"/>
              <w:left w:val="single" w:sz="4" w:space="0" w:color="auto"/>
              <w:bottom w:val="single" w:sz="4" w:space="0" w:color="auto"/>
              <w:right w:val="single" w:sz="4" w:space="0" w:color="auto"/>
            </w:tcBorders>
            <w:vAlign w:val="center"/>
          </w:tcPr>
          <w:p w14:paraId="23D40537"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c>
          <w:tcPr>
            <w:tcW w:w="9464" w:type="dxa"/>
            <w:gridSpan w:val="3"/>
            <w:tcBorders>
              <w:top w:val="single" w:sz="4" w:space="0" w:color="auto"/>
              <w:left w:val="single" w:sz="4" w:space="0" w:color="auto"/>
              <w:bottom w:val="single" w:sz="4" w:space="0" w:color="auto"/>
              <w:right w:val="single" w:sz="4" w:space="0" w:color="auto"/>
            </w:tcBorders>
            <w:vAlign w:val="center"/>
          </w:tcPr>
          <w:p w14:paraId="17D8D2A5" w14:textId="77777777" w:rsidR="001D7D32" w:rsidRPr="00874DCF" w:rsidRDefault="001D7D32" w:rsidP="00874DCF">
            <w:pPr>
              <w:spacing w:after="0" w:line="240" w:lineRule="auto"/>
              <w:jc w:val="center"/>
              <w:rPr>
                <w:rFonts w:ascii="Arial" w:eastAsia="Times New Roman" w:hAnsi="Arial" w:cs="Arial"/>
                <w:b/>
                <w:bCs/>
                <w:sz w:val="21"/>
                <w:szCs w:val="21"/>
                <w:lang w:eastAsia="ru-RU"/>
              </w:rPr>
            </w:pPr>
            <w:r w:rsidRPr="00874DCF">
              <w:rPr>
                <w:rFonts w:ascii="Arial" w:eastAsia="Times New Roman" w:hAnsi="Arial" w:cs="Arial"/>
                <w:b/>
                <w:bCs/>
                <w:sz w:val="21"/>
                <w:szCs w:val="21"/>
                <w:lang w:eastAsia="ru-RU"/>
              </w:rPr>
              <w:t xml:space="preserve">Направление (вид) перевозки: </w:t>
            </w:r>
          </w:p>
          <w:p w14:paraId="7415B83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b/>
                <w:bCs/>
                <w:sz w:val="21"/>
                <w:szCs w:val="21"/>
                <w:lang w:eastAsia="ru-RU"/>
              </w:rPr>
              <w:t>с МОРЯ (импорт) на ЖД/ АВТО/ МОРЕ (каботаж)/ МОРЕ (реэкспорт)</w:t>
            </w:r>
            <w:r w:rsidRPr="00874DCF">
              <w:rPr>
                <w:rFonts w:ascii="Arial" w:eastAsia="Times New Roman" w:hAnsi="Arial" w:cs="Arial"/>
                <w:bCs/>
                <w:sz w:val="21"/>
                <w:szCs w:val="21"/>
                <w:vertAlign w:val="superscript"/>
                <w:lang w:eastAsia="ru-RU"/>
              </w:rPr>
              <w:t xml:space="preserve"> 1</w:t>
            </w:r>
          </w:p>
        </w:tc>
      </w:tr>
      <w:tr w:rsidR="001D7D32" w:rsidRPr="00874DCF" w14:paraId="04EAD365" w14:textId="77777777" w:rsidTr="007942CB">
        <w:trPr>
          <w:trHeight w:val="70"/>
        </w:trPr>
        <w:tc>
          <w:tcPr>
            <w:tcW w:w="742" w:type="dxa"/>
            <w:tcBorders>
              <w:top w:val="nil"/>
              <w:left w:val="single" w:sz="4" w:space="0" w:color="auto"/>
              <w:bottom w:val="single" w:sz="4" w:space="0" w:color="auto"/>
              <w:right w:val="single" w:sz="4" w:space="0" w:color="auto"/>
            </w:tcBorders>
            <w:shd w:val="clear" w:color="auto" w:fill="D9D9D9"/>
            <w:vAlign w:val="center"/>
            <w:hideMark/>
          </w:tcPr>
          <w:p w14:paraId="30271BC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w:t>
            </w:r>
          </w:p>
        </w:tc>
        <w:tc>
          <w:tcPr>
            <w:tcW w:w="9464" w:type="dxa"/>
            <w:gridSpan w:val="3"/>
            <w:tcBorders>
              <w:top w:val="single" w:sz="4" w:space="0" w:color="auto"/>
              <w:left w:val="nil"/>
              <w:bottom w:val="single" w:sz="4" w:space="0" w:color="auto"/>
              <w:right w:val="single" w:sz="4" w:space="0" w:color="000000"/>
            </w:tcBorders>
            <w:shd w:val="clear" w:color="auto" w:fill="D9D9D9"/>
            <w:vAlign w:val="center"/>
            <w:hideMark/>
          </w:tcPr>
          <w:p w14:paraId="6760BAC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УСЛУГИ ТЕРМИНАЛА, СВЯЗАННЫЕ С ПЕРЕВАЛКОЙ:</w:t>
            </w:r>
          </w:p>
        </w:tc>
      </w:tr>
      <w:tr w:rsidR="001D7D32" w:rsidRPr="00874DCF" w14:paraId="7B5C8D7E" w14:textId="77777777" w:rsidTr="007942CB">
        <w:trPr>
          <w:trHeight w:val="70"/>
        </w:trPr>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C6E6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1.1.</w:t>
            </w:r>
          </w:p>
        </w:tc>
        <w:tc>
          <w:tcPr>
            <w:tcW w:w="9464" w:type="dxa"/>
            <w:gridSpan w:val="3"/>
            <w:tcBorders>
              <w:top w:val="single" w:sz="4" w:space="0" w:color="auto"/>
              <w:left w:val="nil"/>
              <w:bottom w:val="single" w:sz="4" w:space="0" w:color="auto"/>
              <w:right w:val="single" w:sz="4" w:space="0" w:color="auto"/>
            </w:tcBorders>
            <w:shd w:val="clear" w:color="auto" w:fill="D9D9D9"/>
            <w:vAlign w:val="center"/>
            <w:hideMark/>
          </w:tcPr>
          <w:p w14:paraId="3AE465C5" w14:textId="77777777" w:rsidR="001D7D32" w:rsidRPr="00874DCF" w:rsidRDefault="001D7D32" w:rsidP="00874DCF">
            <w:pPr>
              <w:spacing w:after="0" w:line="240" w:lineRule="auto"/>
              <w:jc w:val="center"/>
              <w:rPr>
                <w:rFonts w:ascii="Arial" w:eastAsia="Times New Roman" w:hAnsi="Arial" w:cs="Arial"/>
                <w:b/>
                <w:bCs/>
                <w:i/>
                <w:iCs/>
                <w:color w:val="0D0D0D"/>
                <w:sz w:val="21"/>
                <w:szCs w:val="21"/>
                <w:lang w:eastAsia="ru-RU"/>
              </w:rPr>
            </w:pPr>
            <w:r w:rsidRPr="00874DCF">
              <w:rPr>
                <w:rFonts w:ascii="Arial" w:eastAsia="Times New Roman" w:hAnsi="Arial" w:cs="Arial"/>
                <w:b/>
                <w:bCs/>
                <w:color w:val="0D0D0D"/>
                <w:sz w:val="21"/>
                <w:szCs w:val="21"/>
                <w:lang w:eastAsia="ru-RU"/>
              </w:rPr>
              <w:t>УСЛУГИ ТЕРМИНАЛА ПО ПОГРУЗКЕ НА СМЕЖНЫЙ ВИД ТРАНСПОРТА</w:t>
            </w:r>
            <w:r w:rsidRPr="00874DCF">
              <w:rPr>
                <w:rFonts w:ascii="Arial" w:eastAsia="Times New Roman" w:hAnsi="Arial" w:cs="Arial"/>
                <w:b/>
                <w:bCs/>
                <w:i/>
                <w:iCs/>
                <w:color w:val="0D0D0D"/>
                <w:sz w:val="21"/>
                <w:szCs w:val="21"/>
                <w:lang w:eastAsia="ru-RU"/>
              </w:rPr>
              <w:t xml:space="preserve"> </w:t>
            </w:r>
          </w:p>
          <w:p w14:paraId="6721162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i/>
                <w:iCs/>
                <w:color w:val="0D0D0D"/>
                <w:sz w:val="21"/>
                <w:szCs w:val="21"/>
                <w:lang w:eastAsia="ru-RU"/>
              </w:rPr>
              <w:t xml:space="preserve">- </w:t>
            </w:r>
            <w:r w:rsidRPr="00874DCF">
              <w:rPr>
                <w:rFonts w:ascii="Arial" w:eastAsia="Times New Roman" w:hAnsi="Arial" w:cs="Arial"/>
                <w:b/>
                <w:bCs/>
                <w:color w:val="0D0D0D"/>
                <w:sz w:val="21"/>
                <w:szCs w:val="21"/>
                <w:lang w:eastAsia="ru-RU"/>
              </w:rPr>
              <w:t>с предварительным информированием о направлении убытия</w:t>
            </w:r>
          </w:p>
        </w:tc>
      </w:tr>
      <w:tr w:rsidR="001D7D32" w:rsidRPr="00874DCF" w14:paraId="1F5312C3" w14:textId="77777777" w:rsidTr="007942CB">
        <w:trPr>
          <w:trHeight w:val="70"/>
        </w:trPr>
        <w:tc>
          <w:tcPr>
            <w:tcW w:w="742" w:type="dxa"/>
            <w:tcBorders>
              <w:top w:val="single" w:sz="4" w:space="0" w:color="auto"/>
              <w:left w:val="single" w:sz="4" w:space="0" w:color="auto"/>
              <w:right w:val="single" w:sz="4" w:space="0" w:color="auto"/>
            </w:tcBorders>
            <w:shd w:val="clear" w:color="auto" w:fill="auto"/>
            <w:vAlign w:val="center"/>
            <w:hideMark/>
          </w:tcPr>
          <w:p w14:paraId="28AD101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top w:val="single" w:sz="4" w:space="0" w:color="auto"/>
              <w:left w:val="nil"/>
              <w:bottom w:val="single" w:sz="4" w:space="0" w:color="auto"/>
              <w:right w:val="single" w:sz="4" w:space="0" w:color="000000"/>
            </w:tcBorders>
            <w:shd w:val="clear" w:color="000000" w:fill="F2F2F2"/>
            <w:vAlign w:val="center"/>
            <w:hideMark/>
          </w:tcPr>
          <w:p w14:paraId="124FED6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Вариант работ: склад - АВТО </w:t>
            </w:r>
          </w:p>
        </w:tc>
      </w:tr>
      <w:tr w:rsidR="001D7D32" w:rsidRPr="00874DCF" w14:paraId="14BF1860" w14:textId="77777777" w:rsidTr="007942CB">
        <w:trPr>
          <w:trHeight w:val="70"/>
        </w:trPr>
        <w:tc>
          <w:tcPr>
            <w:tcW w:w="742" w:type="dxa"/>
            <w:tcBorders>
              <w:top w:val="nil"/>
              <w:left w:val="single" w:sz="4" w:space="0" w:color="auto"/>
              <w:bottom w:val="nil"/>
              <w:right w:val="single" w:sz="4" w:space="0" w:color="auto"/>
            </w:tcBorders>
            <w:shd w:val="clear" w:color="auto" w:fill="auto"/>
            <w:vAlign w:val="center"/>
            <w:hideMark/>
          </w:tcPr>
          <w:p w14:paraId="510378D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0D408EB4" w14:textId="4717FDBE"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center"/>
            <w:hideMark/>
          </w:tcPr>
          <w:p w14:paraId="00AF4FC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60937A1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9500</w:t>
            </w:r>
          </w:p>
        </w:tc>
      </w:tr>
      <w:tr w:rsidR="001D7D32" w:rsidRPr="00874DCF" w14:paraId="630E8A24" w14:textId="77777777" w:rsidTr="007942CB">
        <w:trPr>
          <w:trHeight w:val="70"/>
        </w:trPr>
        <w:tc>
          <w:tcPr>
            <w:tcW w:w="742" w:type="dxa"/>
            <w:tcBorders>
              <w:top w:val="nil"/>
              <w:left w:val="single" w:sz="4" w:space="0" w:color="auto"/>
              <w:right w:val="single" w:sz="4" w:space="0" w:color="auto"/>
            </w:tcBorders>
            <w:shd w:val="clear" w:color="auto" w:fill="auto"/>
            <w:vAlign w:val="center"/>
            <w:hideMark/>
          </w:tcPr>
          <w:p w14:paraId="0216E84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43D9B79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порожний</w:t>
            </w:r>
          </w:p>
        </w:tc>
        <w:tc>
          <w:tcPr>
            <w:tcW w:w="2126" w:type="dxa"/>
            <w:tcBorders>
              <w:top w:val="nil"/>
              <w:left w:val="nil"/>
              <w:bottom w:val="single" w:sz="4" w:space="0" w:color="auto"/>
              <w:right w:val="single" w:sz="4" w:space="0" w:color="auto"/>
            </w:tcBorders>
            <w:shd w:val="clear" w:color="auto" w:fill="auto"/>
            <w:vAlign w:val="center"/>
            <w:hideMark/>
          </w:tcPr>
          <w:p w14:paraId="126621B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73281084" w14:textId="77777777" w:rsidR="001D7D32" w:rsidRPr="00874DCF" w:rsidRDefault="001D7D32" w:rsidP="00874DCF">
            <w:pPr>
              <w:spacing w:after="0" w:line="240" w:lineRule="auto"/>
              <w:jc w:val="center"/>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val="en-US" w:eastAsia="ru-RU"/>
              </w:rPr>
              <w:t>5500</w:t>
            </w:r>
          </w:p>
        </w:tc>
      </w:tr>
      <w:tr w:rsidR="001D7D32" w:rsidRPr="00874DCF" w14:paraId="0C8EDE78" w14:textId="77777777" w:rsidTr="007942CB">
        <w:trPr>
          <w:trHeight w:val="70"/>
        </w:trPr>
        <w:tc>
          <w:tcPr>
            <w:tcW w:w="742" w:type="dxa"/>
            <w:tcBorders>
              <w:left w:val="single" w:sz="4" w:space="0" w:color="auto"/>
              <w:bottom w:val="nil"/>
              <w:right w:val="single" w:sz="4" w:space="0" w:color="auto"/>
            </w:tcBorders>
            <w:shd w:val="clear" w:color="auto" w:fill="auto"/>
            <w:vAlign w:val="center"/>
            <w:hideMark/>
          </w:tcPr>
          <w:p w14:paraId="3FD6806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top w:val="single" w:sz="4" w:space="0" w:color="auto"/>
              <w:left w:val="nil"/>
              <w:right w:val="single" w:sz="4" w:space="0" w:color="auto"/>
            </w:tcBorders>
            <w:shd w:val="clear" w:color="auto" w:fill="auto"/>
            <w:vAlign w:val="center"/>
            <w:hideMark/>
          </w:tcPr>
          <w:p w14:paraId="230832B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1.1.:</w:t>
            </w:r>
            <w:proofErr w:type="gramEnd"/>
          </w:p>
        </w:tc>
      </w:tr>
      <w:tr w:rsidR="001D7D32" w:rsidRPr="00874DCF" w14:paraId="38800745" w14:textId="77777777" w:rsidTr="007942CB">
        <w:trPr>
          <w:trHeight w:val="780"/>
        </w:trPr>
        <w:tc>
          <w:tcPr>
            <w:tcW w:w="742" w:type="dxa"/>
            <w:tcBorders>
              <w:top w:val="nil"/>
              <w:left w:val="single" w:sz="4" w:space="0" w:color="auto"/>
              <w:bottom w:val="nil"/>
              <w:right w:val="single" w:sz="4" w:space="0" w:color="auto"/>
            </w:tcBorders>
            <w:shd w:val="clear" w:color="auto" w:fill="auto"/>
            <w:vAlign w:val="center"/>
            <w:hideMark/>
          </w:tcPr>
          <w:p w14:paraId="5FF94D5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left w:val="nil"/>
              <w:right w:val="single" w:sz="4" w:space="0" w:color="auto"/>
            </w:tcBorders>
            <w:shd w:val="clear" w:color="auto" w:fill="auto"/>
            <w:vAlign w:val="center"/>
            <w:hideMark/>
          </w:tcPr>
          <w:p w14:paraId="7A19528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целях погрузки на смежный вид транспорта), документальное оформление (</w:t>
            </w:r>
            <w:proofErr w:type="spellStart"/>
            <w:r w:rsidRPr="00874DCF">
              <w:rPr>
                <w:rFonts w:ascii="Arial" w:eastAsia="Times New Roman" w:hAnsi="Arial" w:cs="Arial"/>
                <w:color w:val="0D0D0D"/>
                <w:sz w:val="21"/>
                <w:szCs w:val="21"/>
                <w:lang w:eastAsia="ru-RU"/>
              </w:rPr>
              <w:t>тальманские</w:t>
            </w:r>
            <w:proofErr w:type="spellEnd"/>
            <w:r w:rsidRPr="00874DCF">
              <w:rPr>
                <w:rFonts w:ascii="Arial" w:eastAsia="Times New Roman" w:hAnsi="Arial" w:cs="Arial"/>
                <w:color w:val="0D0D0D"/>
                <w:sz w:val="21"/>
                <w:szCs w:val="21"/>
                <w:lang w:eastAsia="ru-RU"/>
              </w:rPr>
              <w:t>, акты и т.д.).</w:t>
            </w:r>
          </w:p>
        </w:tc>
      </w:tr>
      <w:tr w:rsidR="001D7D32" w:rsidRPr="00874DCF" w14:paraId="714CD715" w14:textId="77777777" w:rsidTr="007942CB">
        <w:trPr>
          <w:trHeight w:val="81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2A3B03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left w:val="nil"/>
              <w:bottom w:val="single" w:sz="4" w:space="0" w:color="auto"/>
              <w:right w:val="single" w:sz="4" w:space="0" w:color="auto"/>
            </w:tcBorders>
            <w:shd w:val="clear" w:color="auto" w:fill="auto"/>
            <w:vAlign w:val="center"/>
            <w:hideMark/>
          </w:tcPr>
          <w:p w14:paraId="7CAC1920" w14:textId="424BDA33"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1.2. настоящего Приложения. </w:t>
            </w:r>
          </w:p>
        </w:tc>
      </w:tr>
      <w:tr w:rsidR="001D7D32" w:rsidRPr="00874DCF" w14:paraId="06F283E7" w14:textId="77777777" w:rsidTr="007942CB">
        <w:trPr>
          <w:trHeight w:val="383"/>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E4479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1.2.</w:t>
            </w:r>
          </w:p>
        </w:tc>
        <w:tc>
          <w:tcPr>
            <w:tcW w:w="9464" w:type="dxa"/>
            <w:gridSpan w:val="3"/>
            <w:tcBorders>
              <w:top w:val="single" w:sz="4" w:space="0" w:color="auto"/>
              <w:left w:val="nil"/>
              <w:bottom w:val="single" w:sz="4" w:space="0" w:color="auto"/>
              <w:right w:val="single" w:sz="4" w:space="0" w:color="auto"/>
            </w:tcBorders>
            <w:shd w:val="clear" w:color="000000" w:fill="D9D9D9"/>
            <w:vAlign w:val="center"/>
            <w:hideMark/>
          </w:tcPr>
          <w:p w14:paraId="6F9AB17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СБОР за отсутствие в ИС ВМТП предварительного информирования </w:t>
            </w:r>
          </w:p>
          <w:p w14:paraId="1C97CF2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о направлении убытия контейнера</w:t>
            </w:r>
          </w:p>
        </w:tc>
      </w:tr>
      <w:tr w:rsidR="001D7D32" w:rsidRPr="00874DCF" w14:paraId="5010B91C" w14:textId="77777777" w:rsidTr="007942CB">
        <w:trPr>
          <w:trHeight w:val="70"/>
        </w:trPr>
        <w:tc>
          <w:tcPr>
            <w:tcW w:w="742" w:type="dxa"/>
            <w:tcBorders>
              <w:top w:val="nil"/>
              <w:left w:val="single" w:sz="4" w:space="0" w:color="auto"/>
              <w:bottom w:val="nil"/>
              <w:right w:val="single" w:sz="4" w:space="0" w:color="auto"/>
            </w:tcBorders>
            <w:shd w:val="clear" w:color="auto" w:fill="auto"/>
            <w:vAlign w:val="center"/>
            <w:hideMark/>
          </w:tcPr>
          <w:p w14:paraId="20BAF70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3FA2C32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20/40/45 - футовый контейнер груженый/порожний </w:t>
            </w:r>
          </w:p>
        </w:tc>
        <w:tc>
          <w:tcPr>
            <w:tcW w:w="2126" w:type="dxa"/>
            <w:tcBorders>
              <w:top w:val="nil"/>
              <w:left w:val="nil"/>
              <w:bottom w:val="single" w:sz="4" w:space="0" w:color="auto"/>
              <w:right w:val="single" w:sz="4" w:space="0" w:color="auto"/>
            </w:tcBorders>
            <w:shd w:val="clear" w:color="auto" w:fill="auto"/>
            <w:vAlign w:val="center"/>
            <w:hideMark/>
          </w:tcPr>
          <w:p w14:paraId="62253DD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49C2C51D" w14:textId="77777777" w:rsidR="001D7D32" w:rsidRPr="00874DCF" w:rsidRDefault="001D7D32" w:rsidP="00874DCF">
            <w:pPr>
              <w:spacing w:after="0" w:line="240" w:lineRule="auto"/>
              <w:jc w:val="center"/>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val="en-US" w:eastAsia="ru-RU"/>
              </w:rPr>
              <w:t>3000</w:t>
            </w:r>
          </w:p>
        </w:tc>
      </w:tr>
      <w:tr w:rsidR="001D7D32" w:rsidRPr="00874DCF" w14:paraId="436D20B2" w14:textId="77777777" w:rsidTr="007942CB">
        <w:trPr>
          <w:trHeight w:val="70"/>
        </w:trPr>
        <w:tc>
          <w:tcPr>
            <w:tcW w:w="742" w:type="dxa"/>
            <w:tcBorders>
              <w:top w:val="nil"/>
              <w:left w:val="single" w:sz="4" w:space="0" w:color="auto"/>
              <w:bottom w:val="nil"/>
              <w:right w:val="single" w:sz="4" w:space="0" w:color="auto"/>
            </w:tcBorders>
            <w:shd w:val="clear" w:color="auto" w:fill="auto"/>
            <w:vAlign w:val="center"/>
            <w:hideMark/>
          </w:tcPr>
          <w:p w14:paraId="2C9A3D4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top w:val="single" w:sz="4" w:space="0" w:color="auto"/>
              <w:left w:val="nil"/>
              <w:right w:val="single" w:sz="4" w:space="0" w:color="auto"/>
            </w:tcBorders>
            <w:shd w:val="clear" w:color="auto" w:fill="auto"/>
            <w:vAlign w:val="center"/>
            <w:hideMark/>
          </w:tcPr>
          <w:p w14:paraId="342D283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1.2.:</w:t>
            </w:r>
            <w:proofErr w:type="gramEnd"/>
          </w:p>
        </w:tc>
      </w:tr>
      <w:tr w:rsidR="001D7D32" w:rsidRPr="00874DCF" w14:paraId="3EF94776" w14:textId="77777777" w:rsidTr="007942CB">
        <w:trPr>
          <w:trHeight w:val="255"/>
        </w:trPr>
        <w:tc>
          <w:tcPr>
            <w:tcW w:w="742" w:type="dxa"/>
            <w:tcBorders>
              <w:top w:val="nil"/>
              <w:left w:val="single" w:sz="4" w:space="0" w:color="auto"/>
              <w:bottom w:val="nil"/>
              <w:right w:val="single" w:sz="4" w:space="0" w:color="auto"/>
            </w:tcBorders>
            <w:shd w:val="clear" w:color="auto" w:fill="auto"/>
            <w:vAlign w:val="center"/>
            <w:hideMark/>
          </w:tcPr>
          <w:p w14:paraId="4C8C2E8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left w:val="nil"/>
              <w:bottom w:val="nil"/>
              <w:right w:val="single" w:sz="4" w:space="0" w:color="auto"/>
            </w:tcBorders>
            <w:shd w:val="clear" w:color="auto" w:fill="auto"/>
            <w:vAlign w:val="center"/>
            <w:hideMark/>
          </w:tcPr>
          <w:p w14:paraId="38E186B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Применяется при отсутствии или некорректном предварительном информировании о направлении убытия контейнера в ИС ВМТП.</w:t>
            </w:r>
          </w:p>
        </w:tc>
      </w:tr>
      <w:tr w:rsidR="001D7D32" w:rsidRPr="00874DCF" w14:paraId="56CE4D92" w14:textId="77777777" w:rsidTr="007942CB">
        <w:trPr>
          <w:trHeight w:val="8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C3749D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top w:val="nil"/>
              <w:left w:val="nil"/>
              <w:bottom w:val="single" w:sz="4" w:space="0" w:color="auto"/>
              <w:right w:val="single" w:sz="4" w:space="0" w:color="auto"/>
            </w:tcBorders>
            <w:shd w:val="clear" w:color="auto" w:fill="auto"/>
            <w:vAlign w:val="center"/>
            <w:hideMark/>
          </w:tcPr>
          <w:p w14:paraId="7017A97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Тариф не распространяется на рефрижераторные контейнеры.</w:t>
            </w:r>
          </w:p>
        </w:tc>
      </w:tr>
      <w:tr w:rsidR="001D7D32" w:rsidRPr="00874DCF" w14:paraId="14212F7A" w14:textId="77777777" w:rsidTr="007942CB">
        <w:trPr>
          <w:trHeight w:val="70"/>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82AB3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1.3.</w:t>
            </w:r>
          </w:p>
        </w:tc>
        <w:tc>
          <w:tcPr>
            <w:tcW w:w="9464" w:type="dxa"/>
            <w:gridSpan w:val="3"/>
            <w:tcBorders>
              <w:top w:val="single" w:sz="4" w:space="0" w:color="auto"/>
              <w:left w:val="nil"/>
              <w:bottom w:val="single" w:sz="4" w:space="0" w:color="auto"/>
              <w:right w:val="single" w:sz="4" w:space="0" w:color="auto"/>
            </w:tcBorders>
            <w:shd w:val="clear" w:color="000000" w:fill="D9D9D9"/>
            <w:vAlign w:val="center"/>
            <w:hideMark/>
          </w:tcPr>
          <w:p w14:paraId="06EE1F6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УСЛУГИ ТЕРМИНАЛА ПО ПЕРЕМЕЩЕНИЮ КОНТЕЙНЕРА </w:t>
            </w:r>
          </w:p>
          <w:p w14:paraId="7837EA3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ПО НАПРАВЛЕНИЮ УБЫТИЯ (ТРАНСШИПМЕНТ):</w:t>
            </w:r>
          </w:p>
        </w:tc>
      </w:tr>
      <w:tr w:rsidR="001D7D32" w:rsidRPr="00874DCF" w14:paraId="703B574C" w14:textId="77777777" w:rsidTr="007942CB">
        <w:trPr>
          <w:trHeight w:val="70"/>
        </w:trPr>
        <w:tc>
          <w:tcPr>
            <w:tcW w:w="742" w:type="dxa"/>
            <w:tcBorders>
              <w:top w:val="single" w:sz="4" w:space="0" w:color="auto"/>
              <w:left w:val="single" w:sz="4" w:space="0" w:color="auto"/>
              <w:bottom w:val="nil"/>
              <w:right w:val="single" w:sz="4" w:space="0" w:color="auto"/>
            </w:tcBorders>
            <w:shd w:val="clear" w:color="auto" w:fill="auto"/>
            <w:vAlign w:val="center"/>
            <w:hideMark/>
          </w:tcPr>
          <w:p w14:paraId="5827199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top w:val="single" w:sz="4" w:space="0" w:color="auto"/>
              <w:left w:val="nil"/>
              <w:bottom w:val="single" w:sz="4" w:space="0" w:color="auto"/>
              <w:right w:val="single" w:sz="4" w:space="0" w:color="000000"/>
            </w:tcBorders>
            <w:shd w:val="clear" w:color="000000" w:fill="F2F2F2"/>
            <w:vAlign w:val="center"/>
            <w:hideMark/>
          </w:tcPr>
          <w:p w14:paraId="6F0D672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МОРЯ (импорт) на море (каботаж) или с моря (импорт) на МОРЕ (реэкспорт)</w:t>
            </w:r>
          </w:p>
        </w:tc>
      </w:tr>
      <w:tr w:rsidR="001D7D32" w:rsidRPr="00874DCF" w14:paraId="7773C4A3" w14:textId="77777777" w:rsidTr="007942CB">
        <w:trPr>
          <w:trHeight w:val="70"/>
        </w:trPr>
        <w:tc>
          <w:tcPr>
            <w:tcW w:w="742" w:type="dxa"/>
            <w:tcBorders>
              <w:left w:val="single" w:sz="4" w:space="0" w:color="auto"/>
              <w:right w:val="single" w:sz="4" w:space="0" w:color="auto"/>
            </w:tcBorders>
            <w:shd w:val="clear" w:color="auto" w:fill="auto"/>
            <w:vAlign w:val="center"/>
            <w:hideMark/>
          </w:tcPr>
          <w:p w14:paraId="2F9102D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69277C5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center"/>
            <w:hideMark/>
          </w:tcPr>
          <w:p w14:paraId="2AD9642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70E40A8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9500</w:t>
            </w:r>
          </w:p>
        </w:tc>
      </w:tr>
      <w:tr w:rsidR="001D7D32" w:rsidRPr="00874DCF" w14:paraId="176E521E" w14:textId="77777777" w:rsidTr="007942CB">
        <w:trPr>
          <w:trHeight w:val="70"/>
        </w:trPr>
        <w:tc>
          <w:tcPr>
            <w:tcW w:w="742" w:type="dxa"/>
            <w:tcBorders>
              <w:top w:val="nil"/>
              <w:left w:val="single" w:sz="4" w:space="0" w:color="auto"/>
              <w:right w:val="single" w:sz="4" w:space="0" w:color="auto"/>
            </w:tcBorders>
            <w:shd w:val="clear" w:color="auto" w:fill="auto"/>
            <w:vAlign w:val="center"/>
            <w:hideMark/>
          </w:tcPr>
          <w:p w14:paraId="2F4B900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962" w:type="dxa"/>
            <w:tcBorders>
              <w:top w:val="nil"/>
              <w:left w:val="nil"/>
              <w:bottom w:val="single" w:sz="4" w:space="0" w:color="auto"/>
              <w:right w:val="single" w:sz="4" w:space="0" w:color="auto"/>
            </w:tcBorders>
            <w:shd w:val="clear" w:color="auto" w:fill="auto"/>
            <w:vAlign w:val="center"/>
            <w:hideMark/>
          </w:tcPr>
          <w:p w14:paraId="00E175A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порожний</w:t>
            </w:r>
          </w:p>
        </w:tc>
        <w:tc>
          <w:tcPr>
            <w:tcW w:w="2126" w:type="dxa"/>
            <w:tcBorders>
              <w:top w:val="nil"/>
              <w:left w:val="nil"/>
              <w:bottom w:val="single" w:sz="4" w:space="0" w:color="auto"/>
              <w:right w:val="single" w:sz="4" w:space="0" w:color="auto"/>
            </w:tcBorders>
            <w:shd w:val="clear" w:color="auto" w:fill="auto"/>
            <w:vAlign w:val="center"/>
            <w:hideMark/>
          </w:tcPr>
          <w:p w14:paraId="646A321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376" w:type="dxa"/>
            <w:tcBorders>
              <w:top w:val="nil"/>
              <w:left w:val="nil"/>
              <w:bottom w:val="single" w:sz="4" w:space="0" w:color="auto"/>
              <w:right w:val="single" w:sz="4" w:space="0" w:color="auto"/>
            </w:tcBorders>
            <w:shd w:val="clear" w:color="auto" w:fill="auto"/>
            <w:vAlign w:val="center"/>
            <w:hideMark/>
          </w:tcPr>
          <w:p w14:paraId="5911B58A" w14:textId="77777777" w:rsidR="001D7D32" w:rsidRPr="00874DCF" w:rsidRDefault="001D7D32" w:rsidP="00874DCF">
            <w:pPr>
              <w:spacing w:after="0" w:line="240" w:lineRule="auto"/>
              <w:jc w:val="center"/>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val="en-US" w:eastAsia="ru-RU"/>
              </w:rPr>
              <w:t>5500</w:t>
            </w:r>
          </w:p>
        </w:tc>
      </w:tr>
      <w:tr w:rsidR="001D7D32" w:rsidRPr="00874DCF" w14:paraId="57F06946" w14:textId="77777777" w:rsidTr="007942CB">
        <w:trPr>
          <w:trHeight w:val="255"/>
        </w:trPr>
        <w:tc>
          <w:tcPr>
            <w:tcW w:w="742" w:type="dxa"/>
            <w:tcBorders>
              <w:top w:val="nil"/>
              <w:left w:val="single" w:sz="4" w:space="0" w:color="auto"/>
              <w:bottom w:val="nil"/>
              <w:right w:val="single" w:sz="4" w:space="0" w:color="auto"/>
            </w:tcBorders>
            <w:shd w:val="clear" w:color="auto" w:fill="auto"/>
            <w:vAlign w:val="center"/>
            <w:hideMark/>
          </w:tcPr>
          <w:p w14:paraId="7E50FA5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top w:val="single" w:sz="4" w:space="0" w:color="auto"/>
              <w:left w:val="nil"/>
              <w:right w:val="single" w:sz="4" w:space="0" w:color="auto"/>
            </w:tcBorders>
            <w:shd w:val="clear" w:color="auto" w:fill="auto"/>
            <w:vAlign w:val="center"/>
            <w:hideMark/>
          </w:tcPr>
          <w:p w14:paraId="03A1240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1.3.:</w:t>
            </w:r>
            <w:proofErr w:type="gramEnd"/>
          </w:p>
        </w:tc>
      </w:tr>
      <w:tr w:rsidR="001D7D32" w:rsidRPr="00874DCF" w14:paraId="116F5B9D" w14:textId="77777777" w:rsidTr="007942CB">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D0393D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left w:val="nil"/>
              <w:bottom w:val="single" w:sz="4" w:space="0" w:color="auto"/>
              <w:right w:val="single" w:sz="4" w:space="0" w:color="auto"/>
            </w:tcBorders>
            <w:shd w:val="clear" w:color="auto" w:fill="auto"/>
            <w:vAlign w:val="center"/>
            <w:hideMark/>
          </w:tcPr>
          <w:p w14:paraId="4D4CAC0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целях постановки в секцию по направлению убытия), документальное оформление (</w:t>
            </w:r>
            <w:proofErr w:type="spellStart"/>
            <w:r w:rsidRPr="00874DCF">
              <w:rPr>
                <w:rFonts w:ascii="Arial" w:eastAsia="Times New Roman" w:hAnsi="Arial" w:cs="Arial"/>
                <w:color w:val="0D0D0D"/>
                <w:sz w:val="21"/>
                <w:szCs w:val="21"/>
                <w:lang w:eastAsia="ru-RU"/>
              </w:rPr>
              <w:t>тальманские</w:t>
            </w:r>
            <w:proofErr w:type="spellEnd"/>
            <w:r w:rsidRPr="00874DCF">
              <w:rPr>
                <w:rFonts w:ascii="Arial" w:eastAsia="Times New Roman" w:hAnsi="Arial" w:cs="Arial"/>
                <w:color w:val="0D0D0D"/>
                <w:sz w:val="21"/>
                <w:szCs w:val="21"/>
                <w:lang w:eastAsia="ru-RU"/>
              </w:rPr>
              <w:t>, акты и т.д.).</w:t>
            </w:r>
          </w:p>
        </w:tc>
      </w:tr>
      <w:tr w:rsidR="001D7D32" w:rsidRPr="00874DCF" w14:paraId="7A93008F" w14:textId="77777777" w:rsidTr="007942CB">
        <w:trPr>
          <w:trHeight w:val="7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A40D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 xml:space="preserve">1.4. </w:t>
            </w:r>
          </w:p>
        </w:tc>
        <w:tc>
          <w:tcPr>
            <w:tcW w:w="9464" w:type="dxa"/>
            <w:gridSpan w:val="3"/>
            <w:tcBorders>
              <w:top w:val="single" w:sz="4" w:space="0" w:color="auto"/>
              <w:left w:val="nil"/>
              <w:bottom w:val="single" w:sz="4" w:space="0" w:color="auto"/>
              <w:right w:val="single" w:sz="4" w:space="0" w:color="000000"/>
            </w:tcBorders>
            <w:shd w:val="clear" w:color="auto" w:fill="auto"/>
            <w:vAlign w:val="center"/>
            <w:hideMark/>
          </w:tcPr>
          <w:p w14:paraId="22358744"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При отправке контейнера </w:t>
            </w:r>
            <w:proofErr w:type="spellStart"/>
            <w:r w:rsidRPr="00874DCF">
              <w:rPr>
                <w:rFonts w:ascii="Arial" w:eastAsia="Times New Roman" w:hAnsi="Arial" w:cs="Arial"/>
                <w:b/>
                <w:bCs/>
                <w:color w:val="0D0D0D"/>
                <w:sz w:val="21"/>
                <w:szCs w:val="21"/>
                <w:lang w:eastAsia="ru-RU"/>
              </w:rPr>
              <w:t>ж.д</w:t>
            </w:r>
            <w:proofErr w:type="spellEnd"/>
            <w:r w:rsidRPr="00874DCF">
              <w:rPr>
                <w:rFonts w:ascii="Arial" w:eastAsia="Times New Roman" w:hAnsi="Arial" w:cs="Arial"/>
                <w:b/>
                <w:bCs/>
                <w:color w:val="0D0D0D"/>
                <w:sz w:val="21"/>
                <w:szCs w:val="21"/>
                <w:lang w:eastAsia="ru-RU"/>
              </w:rPr>
              <w:t xml:space="preserve">. транспортом </w:t>
            </w:r>
            <w:proofErr w:type="spellStart"/>
            <w:r w:rsidRPr="00874DCF">
              <w:rPr>
                <w:rFonts w:ascii="Arial" w:eastAsia="Times New Roman" w:hAnsi="Arial" w:cs="Arial"/>
                <w:b/>
                <w:bCs/>
                <w:color w:val="0D0D0D"/>
                <w:sz w:val="21"/>
                <w:szCs w:val="21"/>
                <w:lang w:eastAsia="ru-RU"/>
              </w:rPr>
              <w:t>повагонным</w:t>
            </w:r>
            <w:proofErr w:type="spellEnd"/>
            <w:r w:rsidRPr="00874DCF">
              <w:rPr>
                <w:rFonts w:ascii="Arial" w:eastAsia="Times New Roman" w:hAnsi="Arial" w:cs="Arial"/>
                <w:b/>
                <w:bCs/>
                <w:color w:val="0D0D0D"/>
                <w:sz w:val="21"/>
                <w:szCs w:val="21"/>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1D7D32" w:rsidRPr="00874DCF" w14:paraId="4E00465B" w14:textId="77777777" w:rsidTr="007942CB">
        <w:trPr>
          <w:trHeight w:val="66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96B6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1.5.</w:t>
            </w:r>
          </w:p>
        </w:tc>
        <w:tc>
          <w:tcPr>
            <w:tcW w:w="9464" w:type="dxa"/>
            <w:gridSpan w:val="3"/>
            <w:tcBorders>
              <w:top w:val="single" w:sz="4" w:space="0" w:color="auto"/>
              <w:left w:val="nil"/>
              <w:bottom w:val="single" w:sz="4" w:space="0" w:color="auto"/>
              <w:right w:val="single" w:sz="4" w:space="0" w:color="000000"/>
            </w:tcBorders>
            <w:shd w:val="clear" w:color="auto" w:fill="auto"/>
            <w:vAlign w:val="center"/>
            <w:hideMark/>
          </w:tcPr>
          <w:p w14:paraId="56E944C6"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При отправке контейнера </w:t>
            </w:r>
            <w:proofErr w:type="spellStart"/>
            <w:r w:rsidRPr="00874DCF">
              <w:rPr>
                <w:rFonts w:ascii="Arial" w:eastAsia="Times New Roman" w:hAnsi="Arial" w:cs="Arial"/>
                <w:b/>
                <w:bCs/>
                <w:color w:val="0D0D0D"/>
                <w:sz w:val="21"/>
                <w:szCs w:val="21"/>
                <w:lang w:eastAsia="ru-RU"/>
              </w:rPr>
              <w:t>ж.д</w:t>
            </w:r>
            <w:proofErr w:type="spellEnd"/>
            <w:r w:rsidRPr="00874DCF">
              <w:rPr>
                <w:rFonts w:ascii="Arial" w:eastAsia="Times New Roman" w:hAnsi="Arial" w:cs="Arial"/>
                <w:b/>
                <w:bCs/>
                <w:color w:val="0D0D0D"/>
                <w:sz w:val="21"/>
                <w:szCs w:val="21"/>
                <w:lang w:eastAsia="ru-RU"/>
              </w:rPr>
              <w:t>. транспортом в составе контейнерного поезда: услуги терминала, подачу/уборку вагона оплачивает оператор поездного сервиса по условиям и тарифам соответствующего направления убытия.</w:t>
            </w:r>
          </w:p>
        </w:tc>
      </w:tr>
      <w:tr w:rsidR="001D7D32" w:rsidRPr="00874DCF" w14:paraId="0CC3E697" w14:textId="77777777" w:rsidTr="007942CB">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97F68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w:t>
            </w:r>
          </w:p>
        </w:tc>
        <w:tc>
          <w:tcPr>
            <w:tcW w:w="9464" w:type="dxa"/>
            <w:gridSpan w:val="3"/>
            <w:tcBorders>
              <w:top w:val="single" w:sz="4" w:space="0" w:color="auto"/>
              <w:left w:val="nil"/>
              <w:bottom w:val="single" w:sz="4" w:space="0" w:color="auto"/>
              <w:right w:val="single" w:sz="4" w:space="0" w:color="auto"/>
            </w:tcBorders>
            <w:shd w:val="clear" w:color="000000" w:fill="D9D9D9"/>
            <w:vAlign w:val="center"/>
            <w:hideMark/>
          </w:tcPr>
          <w:p w14:paraId="0FD8D72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ХРАНЕНИЕ:</w:t>
            </w:r>
          </w:p>
        </w:tc>
      </w:tr>
      <w:tr w:rsidR="001D7D32" w:rsidRPr="00874DCF" w14:paraId="410C26A3"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271F16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2.1.</w:t>
            </w:r>
          </w:p>
        </w:tc>
        <w:tc>
          <w:tcPr>
            <w:tcW w:w="9464" w:type="dxa"/>
            <w:gridSpan w:val="3"/>
            <w:tcBorders>
              <w:top w:val="nil"/>
              <w:left w:val="nil"/>
              <w:bottom w:val="single" w:sz="4" w:space="0" w:color="auto"/>
              <w:right w:val="single" w:sz="4" w:space="0" w:color="auto"/>
            </w:tcBorders>
            <w:shd w:val="clear" w:color="auto" w:fill="D9D9D9" w:themeFill="background1" w:themeFillShade="D9"/>
            <w:noWrap/>
            <w:vAlign w:val="center"/>
          </w:tcPr>
          <w:p w14:paraId="2D8B38DA" w14:textId="77777777" w:rsidR="007942CB"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(за исключением контейнеров с опасным грузом</w:t>
            </w:r>
            <w:r w:rsidR="007F0512" w:rsidRPr="00874DCF">
              <w:rPr>
                <w:rFonts w:ascii="Arial" w:eastAsia="Times New Roman" w:hAnsi="Arial" w:cs="Arial"/>
                <w:b/>
                <w:bCs/>
                <w:color w:val="0D0D0D"/>
                <w:sz w:val="21"/>
                <w:szCs w:val="21"/>
                <w:lang w:eastAsia="ru-RU"/>
              </w:rPr>
              <w:t xml:space="preserve">, </w:t>
            </w:r>
          </w:p>
          <w:p w14:paraId="78466E8E" w14:textId="5110D025" w:rsidR="001D7D32" w:rsidRPr="00874DCF" w:rsidRDefault="007F051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контейнеров </w:t>
            </w:r>
            <w:r w:rsidRPr="00874DCF">
              <w:rPr>
                <w:rFonts w:ascii="Arial" w:eastAsia="Times New Roman" w:hAnsi="Arial" w:cs="Arial"/>
                <w:b/>
                <w:color w:val="0D0D0D"/>
                <w:sz w:val="21"/>
                <w:szCs w:val="21"/>
                <w:lang w:eastAsia="ru-RU"/>
              </w:rPr>
              <w:t xml:space="preserve">с превышением максимального допустимого веса 33 тонн брутто, </w:t>
            </w:r>
            <w:r w:rsidRPr="00874DCF">
              <w:rPr>
                <w:rFonts w:ascii="Arial" w:eastAsia="Times New Roman" w:hAnsi="Arial" w:cs="Arial"/>
                <w:b/>
                <w:bCs/>
                <w:color w:val="0D0D0D"/>
                <w:sz w:val="21"/>
                <w:szCs w:val="21"/>
                <w:lang w:eastAsia="ru-RU"/>
              </w:rPr>
              <w:t>контейнеров</w:t>
            </w:r>
            <w:r w:rsidRPr="00874DCF">
              <w:rPr>
                <w:rFonts w:ascii="Arial" w:eastAsia="Times New Roman" w:hAnsi="Arial" w:cs="Arial"/>
                <w:b/>
                <w:color w:val="0D0D0D"/>
                <w:sz w:val="21"/>
                <w:szCs w:val="21"/>
                <w:lang w:eastAsia="ru-RU"/>
              </w:rPr>
              <w:t xml:space="preserve"> типа «</w:t>
            </w:r>
            <w:proofErr w:type="spellStart"/>
            <w:r w:rsidRPr="00874DCF">
              <w:rPr>
                <w:rFonts w:ascii="Arial" w:eastAsia="Times New Roman" w:hAnsi="Arial" w:cs="Arial"/>
                <w:b/>
                <w:color w:val="0D0D0D"/>
                <w:sz w:val="21"/>
                <w:szCs w:val="21"/>
                <w:lang w:eastAsia="ru-RU"/>
              </w:rPr>
              <w:t>Flat-Rack</w:t>
            </w:r>
            <w:proofErr w:type="spellEnd"/>
            <w:r w:rsidRPr="00874DCF">
              <w:rPr>
                <w:rFonts w:ascii="Arial" w:eastAsia="Times New Roman" w:hAnsi="Arial" w:cs="Arial"/>
                <w:b/>
                <w:color w:val="0D0D0D"/>
                <w:sz w:val="21"/>
                <w:szCs w:val="21"/>
                <w:lang w:eastAsia="ru-RU"/>
              </w:rPr>
              <w:t xml:space="preserve">» и </w:t>
            </w:r>
            <w:r w:rsidR="0097707E" w:rsidRPr="00874DCF">
              <w:rPr>
                <w:rFonts w:ascii="Arial" w:eastAsia="Times New Roman" w:hAnsi="Arial" w:cs="Arial"/>
                <w:b/>
                <w:color w:val="0D0D0D"/>
                <w:sz w:val="21"/>
                <w:szCs w:val="21"/>
                <w:lang w:eastAsia="ru-RU"/>
              </w:rPr>
              <w:t>«</w:t>
            </w:r>
            <w:r w:rsidRPr="00874DCF">
              <w:rPr>
                <w:rFonts w:ascii="Arial" w:eastAsia="Times New Roman" w:hAnsi="Arial" w:cs="Arial"/>
                <w:b/>
                <w:color w:val="0D0D0D"/>
                <w:sz w:val="21"/>
                <w:szCs w:val="21"/>
                <w:lang w:val="en-US" w:eastAsia="ru-RU"/>
              </w:rPr>
              <w:t>Open</w:t>
            </w:r>
            <w:r w:rsidRPr="00874DCF">
              <w:rPr>
                <w:rFonts w:ascii="Arial" w:eastAsia="Times New Roman" w:hAnsi="Arial" w:cs="Arial"/>
                <w:b/>
                <w:color w:val="0D0D0D"/>
                <w:sz w:val="21"/>
                <w:szCs w:val="21"/>
                <w:lang w:eastAsia="ru-RU"/>
              </w:rPr>
              <w:t xml:space="preserve"> </w:t>
            </w:r>
            <w:r w:rsidRPr="00874DCF">
              <w:rPr>
                <w:rFonts w:ascii="Arial" w:eastAsia="Times New Roman" w:hAnsi="Arial" w:cs="Arial"/>
                <w:b/>
                <w:color w:val="0D0D0D"/>
                <w:sz w:val="21"/>
                <w:szCs w:val="21"/>
                <w:lang w:val="en-US" w:eastAsia="ru-RU"/>
              </w:rPr>
              <w:t>Top</w:t>
            </w:r>
            <w:r w:rsidR="0097707E" w:rsidRPr="00874DCF">
              <w:rPr>
                <w:rFonts w:ascii="Arial" w:eastAsia="Times New Roman" w:hAnsi="Arial" w:cs="Arial"/>
                <w:b/>
                <w:color w:val="0D0D0D"/>
                <w:sz w:val="21"/>
                <w:szCs w:val="21"/>
                <w:lang w:eastAsia="ru-RU"/>
              </w:rPr>
              <w:t>»</w:t>
            </w:r>
            <w:r w:rsidR="001D7D32" w:rsidRPr="00874DCF">
              <w:rPr>
                <w:rFonts w:ascii="Arial" w:eastAsia="Times New Roman" w:hAnsi="Arial" w:cs="Arial"/>
                <w:b/>
                <w:bCs/>
                <w:color w:val="0D0D0D"/>
                <w:sz w:val="21"/>
                <w:szCs w:val="21"/>
                <w:lang w:eastAsia="ru-RU"/>
              </w:rPr>
              <w:t>):</w:t>
            </w:r>
          </w:p>
        </w:tc>
      </w:tr>
      <w:tr w:rsidR="001D7D32" w:rsidRPr="00874DCF" w14:paraId="729E45AB"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A33082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2.1.1.</w:t>
            </w:r>
          </w:p>
        </w:tc>
        <w:tc>
          <w:tcPr>
            <w:tcW w:w="9464" w:type="dxa"/>
            <w:gridSpan w:val="3"/>
            <w:tcBorders>
              <w:top w:val="nil"/>
              <w:left w:val="nil"/>
              <w:bottom w:val="single" w:sz="4" w:space="0" w:color="auto"/>
              <w:right w:val="single" w:sz="4" w:space="0" w:color="auto"/>
            </w:tcBorders>
            <w:shd w:val="clear" w:color="auto" w:fill="auto"/>
            <w:noWrap/>
            <w:vAlign w:val="center"/>
          </w:tcPr>
          <w:p w14:paraId="62CD2200"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отгружаемые на АВТО (местная выдача), и на ЖД транспорт</w:t>
            </w:r>
          </w:p>
        </w:tc>
      </w:tr>
      <w:tr w:rsidR="001D7D32" w:rsidRPr="00874DCF" w14:paraId="4A180AC8" w14:textId="77777777" w:rsidTr="007942CB">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3CE3B20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6306DAA"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 9-х по 19-е сутки:</w:t>
            </w:r>
          </w:p>
        </w:tc>
        <w:tc>
          <w:tcPr>
            <w:tcW w:w="2126" w:type="dxa"/>
            <w:tcBorders>
              <w:top w:val="nil"/>
              <w:left w:val="nil"/>
              <w:bottom w:val="single" w:sz="4" w:space="0" w:color="auto"/>
              <w:right w:val="single" w:sz="4" w:space="0" w:color="auto"/>
            </w:tcBorders>
            <w:shd w:val="clear" w:color="auto" w:fill="auto"/>
            <w:noWrap/>
            <w:vAlign w:val="bottom"/>
          </w:tcPr>
          <w:p w14:paraId="0AEBC71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1376" w:type="dxa"/>
            <w:tcBorders>
              <w:top w:val="nil"/>
              <w:left w:val="nil"/>
              <w:bottom w:val="single" w:sz="4" w:space="0" w:color="auto"/>
              <w:right w:val="single" w:sz="4" w:space="0" w:color="auto"/>
            </w:tcBorders>
            <w:shd w:val="clear" w:color="auto" w:fill="auto"/>
            <w:vAlign w:val="center"/>
          </w:tcPr>
          <w:p w14:paraId="12405C0D"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p>
        </w:tc>
      </w:tr>
      <w:tr w:rsidR="001D7D32" w:rsidRPr="00874DCF" w14:paraId="7520627B"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17626D0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5FC8ABE"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34636A8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4FA65C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2400</w:t>
            </w:r>
          </w:p>
        </w:tc>
      </w:tr>
      <w:tr w:rsidR="001D7D32" w:rsidRPr="00874DCF" w14:paraId="2914C998"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766EEFE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8F7895B"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6B5D205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EAE202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4200</w:t>
            </w:r>
          </w:p>
        </w:tc>
      </w:tr>
      <w:tr w:rsidR="001D7D32" w:rsidRPr="00874DCF" w14:paraId="74EB4EE7"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1D869A1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FD173D0"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 20-х суток:</w:t>
            </w:r>
          </w:p>
        </w:tc>
        <w:tc>
          <w:tcPr>
            <w:tcW w:w="2126" w:type="dxa"/>
            <w:tcBorders>
              <w:top w:val="nil"/>
              <w:left w:val="nil"/>
              <w:bottom w:val="single" w:sz="4" w:space="0" w:color="auto"/>
              <w:right w:val="single" w:sz="4" w:space="0" w:color="auto"/>
            </w:tcBorders>
            <w:shd w:val="clear" w:color="auto" w:fill="auto"/>
            <w:noWrap/>
            <w:vAlign w:val="bottom"/>
          </w:tcPr>
          <w:p w14:paraId="3154D32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1376" w:type="dxa"/>
            <w:tcBorders>
              <w:top w:val="nil"/>
              <w:left w:val="nil"/>
              <w:bottom w:val="single" w:sz="4" w:space="0" w:color="auto"/>
              <w:right w:val="single" w:sz="4" w:space="0" w:color="auto"/>
            </w:tcBorders>
            <w:shd w:val="clear" w:color="auto" w:fill="auto"/>
            <w:vAlign w:val="center"/>
          </w:tcPr>
          <w:p w14:paraId="1E351174"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p>
        </w:tc>
      </w:tr>
      <w:tr w:rsidR="001D7D32" w:rsidRPr="00874DCF" w14:paraId="31069EA3"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023EE3D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1B8572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57F419A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A8A26F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4800</w:t>
            </w:r>
          </w:p>
        </w:tc>
      </w:tr>
      <w:tr w:rsidR="001D7D32" w:rsidRPr="00874DCF" w14:paraId="08AED7AB"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6600AE2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326E1D1"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45B1F73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57663FE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9000</w:t>
            </w:r>
          </w:p>
        </w:tc>
      </w:tr>
      <w:tr w:rsidR="001D7D32" w:rsidRPr="00874DCF" w14:paraId="1850D367"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auto"/>
            <w:noWrap/>
            <w:vAlign w:val="center"/>
          </w:tcPr>
          <w:p w14:paraId="36945E9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2.1.</w:t>
            </w:r>
            <w:r w:rsidRPr="00874DCF">
              <w:rPr>
                <w:rFonts w:ascii="Arial" w:eastAsia="Times New Roman" w:hAnsi="Arial" w:cs="Arial"/>
                <w:b/>
                <w:bCs/>
                <w:color w:val="0D0D0D"/>
                <w:sz w:val="21"/>
                <w:szCs w:val="21"/>
                <w:lang w:val="en-US" w:eastAsia="ru-RU"/>
              </w:rPr>
              <w:t>2</w:t>
            </w:r>
            <w:r w:rsidRPr="00874DCF">
              <w:rPr>
                <w:rFonts w:ascii="Arial" w:eastAsia="Times New Roman" w:hAnsi="Arial" w:cs="Arial"/>
                <w:b/>
                <w:bCs/>
                <w:color w:val="0D0D0D"/>
                <w:sz w:val="21"/>
                <w:szCs w:val="21"/>
                <w:lang w:eastAsia="ru-RU"/>
              </w:rPr>
              <w:t>.</w:t>
            </w:r>
          </w:p>
        </w:tc>
        <w:tc>
          <w:tcPr>
            <w:tcW w:w="9464" w:type="dxa"/>
            <w:gridSpan w:val="3"/>
            <w:tcBorders>
              <w:top w:val="nil"/>
              <w:left w:val="nil"/>
              <w:bottom w:val="single" w:sz="4" w:space="0" w:color="auto"/>
              <w:right w:val="single" w:sz="4" w:space="0" w:color="auto"/>
            </w:tcBorders>
            <w:shd w:val="clear" w:color="auto" w:fill="auto"/>
            <w:noWrap/>
            <w:vAlign w:val="center"/>
          </w:tcPr>
          <w:p w14:paraId="74FC90ED"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отгружаемые на МОРЕ (каботаж)</w:t>
            </w:r>
          </w:p>
        </w:tc>
      </w:tr>
      <w:tr w:rsidR="001D7D32" w:rsidRPr="00874DCF" w14:paraId="13D19491" w14:textId="77777777" w:rsidTr="007942CB">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6FCAE14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5530FF83"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 15-х по 19-е сутки:</w:t>
            </w:r>
          </w:p>
        </w:tc>
        <w:tc>
          <w:tcPr>
            <w:tcW w:w="2126" w:type="dxa"/>
            <w:tcBorders>
              <w:top w:val="nil"/>
              <w:left w:val="nil"/>
              <w:bottom w:val="single" w:sz="4" w:space="0" w:color="auto"/>
              <w:right w:val="single" w:sz="4" w:space="0" w:color="auto"/>
            </w:tcBorders>
            <w:shd w:val="clear" w:color="auto" w:fill="auto"/>
            <w:noWrap/>
            <w:vAlign w:val="bottom"/>
          </w:tcPr>
          <w:p w14:paraId="53C730B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1376" w:type="dxa"/>
            <w:tcBorders>
              <w:top w:val="nil"/>
              <w:left w:val="nil"/>
              <w:bottom w:val="single" w:sz="4" w:space="0" w:color="auto"/>
              <w:right w:val="single" w:sz="4" w:space="0" w:color="auto"/>
            </w:tcBorders>
            <w:shd w:val="clear" w:color="auto" w:fill="auto"/>
            <w:vAlign w:val="center"/>
          </w:tcPr>
          <w:p w14:paraId="1BA49414"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p>
        </w:tc>
      </w:tr>
      <w:tr w:rsidR="001D7D32" w:rsidRPr="00874DCF" w14:paraId="0B9A6FAC"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6A3D353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92FAE8A"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4547AE0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9EB86A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2400</w:t>
            </w:r>
          </w:p>
        </w:tc>
      </w:tr>
      <w:tr w:rsidR="001D7D32" w:rsidRPr="00874DCF" w14:paraId="15E7B937"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3EBABE4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D22646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4B72057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04804A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4200</w:t>
            </w:r>
          </w:p>
        </w:tc>
      </w:tr>
      <w:tr w:rsidR="001D7D32" w:rsidRPr="00874DCF" w14:paraId="74FD96E9"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75B9232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5A86ADDD"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 20-х суток:</w:t>
            </w:r>
          </w:p>
        </w:tc>
        <w:tc>
          <w:tcPr>
            <w:tcW w:w="2126" w:type="dxa"/>
            <w:tcBorders>
              <w:top w:val="nil"/>
              <w:left w:val="nil"/>
              <w:bottom w:val="single" w:sz="4" w:space="0" w:color="auto"/>
              <w:right w:val="single" w:sz="4" w:space="0" w:color="auto"/>
            </w:tcBorders>
            <w:shd w:val="clear" w:color="auto" w:fill="auto"/>
            <w:noWrap/>
            <w:vAlign w:val="bottom"/>
          </w:tcPr>
          <w:p w14:paraId="7BC8ECB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1376" w:type="dxa"/>
            <w:tcBorders>
              <w:top w:val="nil"/>
              <w:left w:val="nil"/>
              <w:bottom w:val="single" w:sz="4" w:space="0" w:color="auto"/>
              <w:right w:val="single" w:sz="4" w:space="0" w:color="auto"/>
            </w:tcBorders>
            <w:shd w:val="clear" w:color="auto" w:fill="auto"/>
            <w:vAlign w:val="center"/>
          </w:tcPr>
          <w:p w14:paraId="662D5AB4"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p>
        </w:tc>
      </w:tr>
      <w:tr w:rsidR="001D7D32" w:rsidRPr="00874DCF" w14:paraId="27DFEEF4"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3F935B9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32D558C"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4D379D5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99C2FB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4800</w:t>
            </w:r>
          </w:p>
        </w:tc>
      </w:tr>
      <w:tr w:rsidR="001D7D32" w:rsidRPr="00874DCF" w14:paraId="1A2DE116"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54DECE3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2993FEA"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14:paraId="4C35AF2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28C448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9000</w:t>
            </w:r>
          </w:p>
        </w:tc>
      </w:tr>
      <w:tr w:rsidR="001D7D32" w:rsidRPr="00874DCF" w14:paraId="7191E981" w14:textId="77777777" w:rsidTr="007942CB">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6D20CE00"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2.1.</w:t>
            </w:r>
            <w:r w:rsidRPr="00874DCF">
              <w:rPr>
                <w:rFonts w:ascii="Arial" w:eastAsia="Times New Roman" w:hAnsi="Arial" w:cs="Arial"/>
                <w:b/>
                <w:color w:val="0D0D0D"/>
                <w:sz w:val="21"/>
                <w:szCs w:val="21"/>
                <w:lang w:val="en-US" w:eastAsia="ru-RU"/>
              </w:rPr>
              <w:t>3</w:t>
            </w:r>
            <w:r w:rsidRPr="00874DCF">
              <w:rPr>
                <w:rFonts w:ascii="Arial" w:eastAsia="Times New Roman" w:hAnsi="Arial" w:cs="Arial"/>
                <w:b/>
                <w:color w:val="0D0D0D"/>
                <w:sz w:val="21"/>
                <w:szCs w:val="21"/>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1E8BBB01" w14:textId="77777777" w:rsidR="001D7D32" w:rsidRPr="00874DCF" w:rsidRDefault="001D7D32" w:rsidP="00874DCF">
            <w:pPr>
              <w:spacing w:after="0" w:line="240" w:lineRule="auto"/>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Контейнеры, изменившие статус </w:t>
            </w:r>
            <w:r w:rsidRPr="00874DCF">
              <w:rPr>
                <w:rFonts w:ascii="Arial" w:eastAsia="Times New Roman" w:hAnsi="Arial" w:cs="Arial"/>
                <w:b/>
                <w:color w:val="0D0D0D"/>
                <w:sz w:val="21"/>
                <w:szCs w:val="21"/>
                <w:lang w:val="en-US" w:eastAsia="ru-RU"/>
              </w:rPr>
              <w:t>c</w:t>
            </w:r>
            <w:r w:rsidRPr="00874DCF">
              <w:rPr>
                <w:rFonts w:ascii="Arial" w:eastAsia="Times New Roman" w:hAnsi="Arial" w:cs="Arial"/>
                <w:b/>
                <w:color w:val="0D0D0D"/>
                <w:sz w:val="21"/>
                <w:szCs w:val="21"/>
                <w:lang w:eastAsia="ru-RU"/>
              </w:rPr>
              <w:t xml:space="preserve"> порожнего на груженый (после перегруза)</w:t>
            </w:r>
          </w:p>
        </w:tc>
      </w:tr>
      <w:tr w:rsidR="001D7D32" w:rsidRPr="00874DCF" w14:paraId="2E2177F3" w14:textId="77777777" w:rsidTr="007942CB">
        <w:trPr>
          <w:trHeight w:val="255"/>
        </w:trPr>
        <w:tc>
          <w:tcPr>
            <w:tcW w:w="742" w:type="dxa"/>
            <w:tcBorders>
              <w:left w:val="single" w:sz="4" w:space="0" w:color="auto"/>
              <w:right w:val="single" w:sz="4" w:space="0" w:color="auto"/>
            </w:tcBorders>
            <w:shd w:val="clear" w:color="auto" w:fill="auto"/>
            <w:noWrap/>
            <w:vAlign w:val="bottom"/>
          </w:tcPr>
          <w:p w14:paraId="05B7F96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7DE75128" w14:textId="19021955"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color w:val="0D0D0D"/>
                <w:sz w:val="21"/>
                <w:szCs w:val="21"/>
                <w:lang w:eastAsia="ru-RU"/>
              </w:rPr>
              <w:t xml:space="preserve">со 2-х по </w:t>
            </w:r>
            <w:r w:rsidR="00510921" w:rsidRPr="00874DCF">
              <w:rPr>
                <w:rFonts w:ascii="Arial" w:eastAsia="Times New Roman" w:hAnsi="Arial" w:cs="Arial"/>
                <w:b/>
                <w:color w:val="0D0D0D"/>
                <w:sz w:val="21"/>
                <w:szCs w:val="21"/>
                <w:lang w:eastAsia="ru-RU"/>
              </w:rPr>
              <w:t>8</w:t>
            </w:r>
            <w:r w:rsidRPr="00874DCF">
              <w:rPr>
                <w:rFonts w:ascii="Arial" w:eastAsia="Times New Roman" w:hAnsi="Arial" w:cs="Arial"/>
                <w:b/>
                <w:color w:val="0D0D0D"/>
                <w:sz w:val="21"/>
                <w:szCs w:val="21"/>
                <w:lang w:eastAsia="ru-RU"/>
              </w:rPr>
              <w:t>-е сутки:</w:t>
            </w:r>
          </w:p>
        </w:tc>
      </w:tr>
      <w:tr w:rsidR="001D7D32" w:rsidRPr="00874DCF" w14:paraId="3993EA7C"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503680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7EBB1B6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6B171B1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077A8C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2400</w:t>
            </w:r>
          </w:p>
        </w:tc>
      </w:tr>
      <w:tr w:rsidR="001D7D32" w:rsidRPr="00874DCF" w14:paraId="64C10E7A"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7A97766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1FA73C92"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sz w:val="21"/>
                <w:szCs w:val="21"/>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6DCB620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E7BF70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4200</w:t>
            </w:r>
          </w:p>
        </w:tc>
      </w:tr>
      <w:tr w:rsidR="001D7D32" w:rsidRPr="00874DCF" w14:paraId="29D319BE"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D5541F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2AD0DDA0" w14:textId="0092800A" w:rsidR="001D7D32" w:rsidRPr="00874DCF" w:rsidRDefault="001D7D32" w:rsidP="00874DCF">
            <w:pPr>
              <w:spacing w:after="0" w:line="240" w:lineRule="auto"/>
              <w:rPr>
                <w:rFonts w:ascii="Arial" w:eastAsia="Times New Roman" w:hAnsi="Arial" w:cs="Arial"/>
                <w:sz w:val="21"/>
                <w:szCs w:val="21"/>
                <w:lang w:eastAsia="ru-RU"/>
              </w:rPr>
            </w:pPr>
            <w:r w:rsidRPr="00874DCF">
              <w:rPr>
                <w:rFonts w:ascii="Arial" w:eastAsia="Times New Roman" w:hAnsi="Arial" w:cs="Arial"/>
                <w:b/>
                <w:sz w:val="21"/>
                <w:szCs w:val="21"/>
                <w:lang w:eastAsia="ru-RU"/>
              </w:rPr>
              <w:t xml:space="preserve">с </w:t>
            </w:r>
            <w:r w:rsidR="00510921" w:rsidRPr="00874DCF">
              <w:rPr>
                <w:rFonts w:ascii="Arial" w:eastAsia="Times New Roman" w:hAnsi="Arial" w:cs="Arial"/>
                <w:b/>
                <w:sz w:val="21"/>
                <w:szCs w:val="21"/>
                <w:lang w:val="en-US" w:eastAsia="ru-RU"/>
              </w:rPr>
              <w:t>9</w:t>
            </w:r>
            <w:r w:rsidRPr="00874DCF">
              <w:rPr>
                <w:rFonts w:ascii="Arial" w:eastAsia="Times New Roman" w:hAnsi="Arial" w:cs="Arial"/>
                <w:b/>
                <w:sz w:val="21"/>
                <w:szCs w:val="21"/>
                <w:lang w:eastAsia="ru-RU"/>
              </w:rPr>
              <w:t>-х суток:</w:t>
            </w:r>
          </w:p>
        </w:tc>
      </w:tr>
      <w:tr w:rsidR="001D7D32" w:rsidRPr="00874DCF" w14:paraId="5CCACCA4"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228F66F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26DDC82" w14:textId="77777777" w:rsidR="001D7D32" w:rsidRPr="00874DCF" w:rsidRDefault="001D7D32" w:rsidP="00874DCF">
            <w:pPr>
              <w:spacing w:after="0" w:line="240" w:lineRule="auto"/>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7BB14BB4"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5BB2288F"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4800</w:t>
            </w:r>
          </w:p>
        </w:tc>
      </w:tr>
      <w:tr w:rsidR="001D7D32" w:rsidRPr="00874DCF" w14:paraId="48821AD5" w14:textId="77777777" w:rsidTr="007942CB">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6B198F7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EA27511" w14:textId="77777777" w:rsidR="001D7D32" w:rsidRPr="00874DCF" w:rsidRDefault="001D7D32" w:rsidP="00874DCF">
            <w:pPr>
              <w:spacing w:after="0" w:line="240" w:lineRule="auto"/>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4971F21B"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3361C2FC"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9000</w:t>
            </w:r>
          </w:p>
        </w:tc>
      </w:tr>
      <w:tr w:rsidR="001D7D32" w:rsidRPr="00874DCF" w14:paraId="654C71DC"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24C3CB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2.2.</w:t>
            </w:r>
          </w:p>
        </w:tc>
        <w:tc>
          <w:tcPr>
            <w:tcW w:w="9464" w:type="dxa"/>
            <w:gridSpan w:val="3"/>
            <w:tcBorders>
              <w:top w:val="nil"/>
              <w:left w:val="nil"/>
              <w:bottom w:val="single" w:sz="4" w:space="0" w:color="auto"/>
              <w:right w:val="single" w:sz="4" w:space="0" w:color="auto"/>
            </w:tcBorders>
            <w:shd w:val="clear" w:color="auto" w:fill="D9D9D9" w:themeFill="background1" w:themeFillShade="D9"/>
            <w:noWrap/>
            <w:vAlign w:val="center"/>
          </w:tcPr>
          <w:p w14:paraId="01C1079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Контейнеры с опасным грузом:</w:t>
            </w:r>
          </w:p>
        </w:tc>
      </w:tr>
      <w:tr w:rsidR="001D7D32" w:rsidRPr="00874DCF" w14:paraId="1F23C051" w14:textId="77777777" w:rsidTr="007942CB">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40B8EE8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2.2.1.</w:t>
            </w:r>
          </w:p>
        </w:tc>
        <w:tc>
          <w:tcPr>
            <w:tcW w:w="9464" w:type="dxa"/>
            <w:gridSpan w:val="3"/>
            <w:tcBorders>
              <w:top w:val="nil"/>
              <w:left w:val="nil"/>
              <w:bottom w:val="single" w:sz="4" w:space="0" w:color="auto"/>
              <w:right w:val="single" w:sz="4" w:space="0" w:color="auto"/>
            </w:tcBorders>
            <w:shd w:val="clear" w:color="auto" w:fill="auto"/>
            <w:noWrap/>
            <w:vAlign w:val="bottom"/>
          </w:tcPr>
          <w:p w14:paraId="11A26C5C"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Контейнеры, отгружаемые на АВТО (местная выдача) и на ЖД транспорт</w:t>
            </w:r>
          </w:p>
        </w:tc>
      </w:tr>
      <w:tr w:rsidR="001D7D32" w:rsidRPr="00874DCF" w14:paraId="7F16E9AB"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3995B46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F377AA3"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 5-х по 8-е сутки:</w:t>
            </w:r>
          </w:p>
        </w:tc>
        <w:tc>
          <w:tcPr>
            <w:tcW w:w="2126" w:type="dxa"/>
            <w:tcBorders>
              <w:top w:val="nil"/>
              <w:left w:val="nil"/>
              <w:bottom w:val="single" w:sz="4" w:space="0" w:color="auto"/>
              <w:right w:val="single" w:sz="4" w:space="0" w:color="auto"/>
            </w:tcBorders>
            <w:shd w:val="clear" w:color="auto" w:fill="auto"/>
            <w:noWrap/>
            <w:vAlign w:val="bottom"/>
          </w:tcPr>
          <w:p w14:paraId="4E688C2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1376" w:type="dxa"/>
            <w:tcBorders>
              <w:top w:val="nil"/>
              <w:left w:val="nil"/>
              <w:bottom w:val="single" w:sz="4" w:space="0" w:color="auto"/>
              <w:right w:val="single" w:sz="4" w:space="0" w:color="auto"/>
            </w:tcBorders>
            <w:shd w:val="clear" w:color="auto" w:fill="auto"/>
            <w:vAlign w:val="center"/>
          </w:tcPr>
          <w:p w14:paraId="1BD61601"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p>
        </w:tc>
      </w:tr>
      <w:tr w:rsidR="001D7D32" w:rsidRPr="00874DCF" w14:paraId="6637DEC7"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2D0F460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DFD31A9" w14:textId="365F4F84"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3566FB0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ABA400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5500</w:t>
            </w:r>
          </w:p>
        </w:tc>
      </w:tr>
      <w:tr w:rsidR="001D7D32" w:rsidRPr="00874DCF" w14:paraId="764A8659"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086A710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67DFEBD" w14:textId="08993A13"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5AA28E8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94279E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6500</w:t>
            </w:r>
          </w:p>
        </w:tc>
      </w:tr>
      <w:tr w:rsidR="001D7D32" w:rsidRPr="00874DCF" w14:paraId="30DF6BC1"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24110DD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3D4C3D7B" w14:textId="77777777" w:rsidR="001D7D32" w:rsidRPr="00874DCF" w:rsidDel="00BC3A3A" w:rsidRDefault="001D7D32" w:rsidP="00874DCF">
            <w:pPr>
              <w:spacing w:after="0" w:line="240" w:lineRule="auto"/>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с 9-х по 14-е сутки:</w:t>
            </w:r>
          </w:p>
        </w:tc>
      </w:tr>
      <w:tr w:rsidR="001D7D32" w:rsidRPr="00874DCF" w14:paraId="1BE85644"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06359D5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51E0C381" w14:textId="7CEDA5C8"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36B9039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2CC1FAE" w14:textId="77777777" w:rsidR="001D7D32" w:rsidRPr="00874DCF" w:rsidDel="00BC3A3A"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6500</w:t>
            </w:r>
          </w:p>
        </w:tc>
      </w:tr>
      <w:tr w:rsidR="001D7D32" w:rsidRPr="00874DCF" w14:paraId="6ECCFEA3"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3B42328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598B430" w14:textId="43FDF686"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7E45852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C1222C7" w14:textId="77777777" w:rsidR="001D7D32" w:rsidRPr="00874DCF" w:rsidDel="00BC3A3A"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7500</w:t>
            </w:r>
          </w:p>
        </w:tc>
      </w:tr>
      <w:tr w:rsidR="001D7D32" w:rsidRPr="00874DCF" w14:paraId="0D6E183F"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4951A4F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5C321AA7"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 15-х суток:</w:t>
            </w:r>
          </w:p>
        </w:tc>
        <w:tc>
          <w:tcPr>
            <w:tcW w:w="2126" w:type="dxa"/>
            <w:tcBorders>
              <w:top w:val="nil"/>
              <w:left w:val="nil"/>
              <w:bottom w:val="single" w:sz="4" w:space="0" w:color="auto"/>
              <w:right w:val="single" w:sz="4" w:space="0" w:color="auto"/>
            </w:tcBorders>
            <w:shd w:val="clear" w:color="auto" w:fill="auto"/>
            <w:noWrap/>
            <w:vAlign w:val="bottom"/>
          </w:tcPr>
          <w:p w14:paraId="093555B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1376" w:type="dxa"/>
            <w:tcBorders>
              <w:top w:val="nil"/>
              <w:left w:val="nil"/>
              <w:bottom w:val="single" w:sz="4" w:space="0" w:color="auto"/>
              <w:right w:val="single" w:sz="4" w:space="0" w:color="auto"/>
            </w:tcBorders>
            <w:shd w:val="clear" w:color="auto" w:fill="auto"/>
            <w:vAlign w:val="center"/>
          </w:tcPr>
          <w:p w14:paraId="5E26B156"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p>
        </w:tc>
      </w:tr>
      <w:tr w:rsidR="001D7D32" w:rsidRPr="00874DCF" w14:paraId="3E6AFBA2"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3A4E0D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75325B2" w14:textId="00E738BE"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4BDA0C5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0717FDA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8500</w:t>
            </w:r>
          </w:p>
        </w:tc>
      </w:tr>
      <w:tr w:rsidR="001D7D32" w:rsidRPr="00874DCF" w14:paraId="3DCCD2C4"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29445B6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E7276CC" w14:textId="41787E21"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484452C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0028F1B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9000</w:t>
            </w:r>
          </w:p>
        </w:tc>
      </w:tr>
      <w:tr w:rsidR="001D7D32" w:rsidRPr="00874DCF" w14:paraId="42579D2D" w14:textId="77777777" w:rsidTr="007942CB">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75BE7D4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2.2.</w:t>
            </w:r>
            <w:r w:rsidRPr="00874DCF">
              <w:rPr>
                <w:rFonts w:ascii="Arial" w:eastAsia="Times New Roman" w:hAnsi="Arial" w:cs="Arial"/>
                <w:b/>
                <w:bCs/>
                <w:color w:val="0D0D0D"/>
                <w:sz w:val="21"/>
                <w:szCs w:val="21"/>
                <w:lang w:val="en-US" w:eastAsia="ru-RU"/>
              </w:rPr>
              <w:t>2</w:t>
            </w:r>
            <w:r w:rsidRPr="00874DCF">
              <w:rPr>
                <w:rFonts w:ascii="Arial" w:eastAsia="Times New Roman" w:hAnsi="Arial" w:cs="Arial"/>
                <w:b/>
                <w:bCs/>
                <w:color w:val="0D0D0D"/>
                <w:sz w:val="21"/>
                <w:szCs w:val="21"/>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27D8C70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 xml:space="preserve">Контейнеры, отгружаемые на МОРЕ (каботаж) </w:t>
            </w:r>
          </w:p>
        </w:tc>
      </w:tr>
      <w:tr w:rsidR="001D7D32" w:rsidRPr="00874DCF" w:rsidDel="00BC3A3A" w14:paraId="589D1171"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36358E1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3F988116" w14:textId="77777777" w:rsidR="001D7D32" w:rsidRPr="00874DCF" w:rsidDel="00BC3A3A" w:rsidRDefault="001D7D32" w:rsidP="00874DCF">
            <w:pPr>
              <w:spacing w:after="0" w:line="240" w:lineRule="auto"/>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с 9-х по 14-е сутки:</w:t>
            </w:r>
          </w:p>
        </w:tc>
      </w:tr>
      <w:tr w:rsidR="001D7D32" w:rsidRPr="00874DCF" w:rsidDel="00BC3A3A" w14:paraId="5C76F6F3"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1CB2FDD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9C0AFCB" w14:textId="468B9F2A"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1024C94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6E4B5E8B" w14:textId="77777777" w:rsidR="001D7D32" w:rsidRPr="00874DCF" w:rsidDel="00BC3A3A"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6500</w:t>
            </w:r>
          </w:p>
        </w:tc>
      </w:tr>
      <w:tr w:rsidR="001D7D32" w:rsidRPr="00874DCF" w:rsidDel="00BC3A3A" w14:paraId="12EF46C5"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AECBD3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724BBC1" w14:textId="7565F821"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6743B8D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C173F97" w14:textId="77777777" w:rsidR="001D7D32" w:rsidRPr="00874DCF" w:rsidDel="00BC3A3A"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7500</w:t>
            </w:r>
          </w:p>
        </w:tc>
      </w:tr>
      <w:tr w:rsidR="001D7D32" w:rsidRPr="00874DCF" w14:paraId="063F1D83"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007AAEE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7D94F51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 15-х суток:</w:t>
            </w:r>
          </w:p>
        </w:tc>
        <w:tc>
          <w:tcPr>
            <w:tcW w:w="2126" w:type="dxa"/>
            <w:tcBorders>
              <w:top w:val="nil"/>
              <w:left w:val="nil"/>
              <w:bottom w:val="single" w:sz="4" w:space="0" w:color="auto"/>
              <w:right w:val="single" w:sz="4" w:space="0" w:color="auto"/>
            </w:tcBorders>
            <w:shd w:val="clear" w:color="auto" w:fill="auto"/>
            <w:noWrap/>
            <w:vAlign w:val="bottom"/>
          </w:tcPr>
          <w:p w14:paraId="568B420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1376" w:type="dxa"/>
            <w:tcBorders>
              <w:top w:val="nil"/>
              <w:left w:val="nil"/>
              <w:bottom w:val="single" w:sz="4" w:space="0" w:color="auto"/>
              <w:right w:val="single" w:sz="4" w:space="0" w:color="auto"/>
            </w:tcBorders>
            <w:shd w:val="clear" w:color="auto" w:fill="auto"/>
            <w:vAlign w:val="center"/>
          </w:tcPr>
          <w:p w14:paraId="377107A5"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p>
        </w:tc>
      </w:tr>
      <w:tr w:rsidR="001D7D32" w:rsidRPr="00874DCF" w14:paraId="658BE2C0"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3E5BD28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3A857C3" w14:textId="63ECFD14"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4C3BC20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2B909AB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8500</w:t>
            </w:r>
          </w:p>
        </w:tc>
      </w:tr>
      <w:tr w:rsidR="001D7D32" w:rsidRPr="00874DCF" w14:paraId="7B15D9D6" w14:textId="77777777" w:rsidTr="007942CB">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14:paraId="4286C72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4792F01F" w14:textId="15B5C21C"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r w:rsidR="00BB0D9F"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noWrap/>
            <w:vAlign w:val="bottom"/>
          </w:tcPr>
          <w:p w14:paraId="6B129DA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436884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9000</w:t>
            </w:r>
          </w:p>
        </w:tc>
      </w:tr>
      <w:tr w:rsidR="001D7D32" w:rsidRPr="00874DCF" w14:paraId="72249313" w14:textId="77777777" w:rsidTr="007942CB">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1052D7BD"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2.2.</w:t>
            </w:r>
            <w:r w:rsidRPr="00874DCF">
              <w:rPr>
                <w:rFonts w:ascii="Arial" w:eastAsia="Times New Roman" w:hAnsi="Arial" w:cs="Arial"/>
                <w:b/>
                <w:color w:val="0D0D0D"/>
                <w:sz w:val="21"/>
                <w:szCs w:val="21"/>
                <w:lang w:val="en-US" w:eastAsia="ru-RU"/>
              </w:rPr>
              <w:t>3</w:t>
            </w:r>
            <w:r w:rsidRPr="00874DCF">
              <w:rPr>
                <w:rFonts w:ascii="Arial" w:eastAsia="Times New Roman" w:hAnsi="Arial" w:cs="Arial"/>
                <w:b/>
                <w:color w:val="0D0D0D"/>
                <w:sz w:val="21"/>
                <w:szCs w:val="21"/>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552B1DD7" w14:textId="77777777" w:rsidR="001D7D32" w:rsidRPr="00874DCF" w:rsidRDefault="001D7D32" w:rsidP="00874DCF">
            <w:pPr>
              <w:spacing w:after="0" w:line="240" w:lineRule="auto"/>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Контейнеры, изменившие статус </w:t>
            </w:r>
            <w:r w:rsidRPr="00874DCF">
              <w:rPr>
                <w:rFonts w:ascii="Arial" w:eastAsia="Times New Roman" w:hAnsi="Arial" w:cs="Arial"/>
                <w:b/>
                <w:color w:val="0D0D0D"/>
                <w:sz w:val="21"/>
                <w:szCs w:val="21"/>
                <w:lang w:val="en-US" w:eastAsia="ru-RU"/>
              </w:rPr>
              <w:t>c</w:t>
            </w:r>
            <w:r w:rsidRPr="00874DCF">
              <w:rPr>
                <w:rFonts w:ascii="Arial" w:eastAsia="Times New Roman" w:hAnsi="Arial" w:cs="Arial"/>
                <w:b/>
                <w:color w:val="0D0D0D"/>
                <w:sz w:val="21"/>
                <w:szCs w:val="21"/>
                <w:lang w:eastAsia="ru-RU"/>
              </w:rPr>
              <w:t xml:space="preserve"> порожнего на груженый (после перегруза)</w:t>
            </w:r>
          </w:p>
        </w:tc>
      </w:tr>
      <w:tr w:rsidR="001D7D32" w:rsidRPr="00874DCF" w14:paraId="5D1D4CE8" w14:textId="77777777" w:rsidTr="007942CB">
        <w:trPr>
          <w:trHeight w:val="255"/>
        </w:trPr>
        <w:tc>
          <w:tcPr>
            <w:tcW w:w="742" w:type="dxa"/>
            <w:tcBorders>
              <w:left w:val="single" w:sz="4" w:space="0" w:color="auto"/>
              <w:right w:val="single" w:sz="4" w:space="0" w:color="auto"/>
            </w:tcBorders>
            <w:shd w:val="clear" w:color="auto" w:fill="auto"/>
            <w:noWrap/>
            <w:vAlign w:val="bottom"/>
          </w:tcPr>
          <w:p w14:paraId="002B352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14A37071"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color w:val="0D0D0D"/>
                <w:sz w:val="21"/>
                <w:szCs w:val="21"/>
                <w:lang w:eastAsia="ru-RU"/>
              </w:rPr>
              <w:t>со 2-х по 8-е сутки:</w:t>
            </w:r>
          </w:p>
        </w:tc>
      </w:tr>
      <w:tr w:rsidR="001D7D32" w:rsidRPr="00874DCF" w14:paraId="1AB55690"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481C4EC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01072D4B"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0B61598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30B4949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5500</w:t>
            </w:r>
          </w:p>
        </w:tc>
      </w:tr>
      <w:tr w:rsidR="001D7D32" w:rsidRPr="00874DCF" w14:paraId="5C44C08C"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39C68B2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10D4EED0"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sz w:val="21"/>
                <w:szCs w:val="21"/>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53DA4D9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78E09F1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6500</w:t>
            </w:r>
          </w:p>
        </w:tc>
      </w:tr>
      <w:tr w:rsidR="001D7D32" w:rsidRPr="00874DCF" w14:paraId="08BCFB4F"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49BB0D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73DD3812" w14:textId="77777777" w:rsidR="001D7D32" w:rsidRPr="00874DCF" w:rsidDel="00DB49DF" w:rsidRDefault="001D7D32" w:rsidP="00874DCF">
            <w:pPr>
              <w:spacing w:after="0" w:line="240" w:lineRule="auto"/>
              <w:rPr>
                <w:rFonts w:ascii="Arial" w:eastAsia="Times New Roman" w:hAnsi="Arial" w:cs="Arial"/>
                <w:b/>
                <w:sz w:val="21"/>
                <w:szCs w:val="21"/>
                <w:lang w:eastAsia="ru-RU"/>
              </w:rPr>
            </w:pPr>
            <w:r w:rsidRPr="00874DCF">
              <w:rPr>
                <w:rFonts w:ascii="Arial" w:eastAsia="Times New Roman" w:hAnsi="Arial" w:cs="Arial"/>
                <w:b/>
                <w:sz w:val="21"/>
                <w:szCs w:val="21"/>
                <w:lang w:eastAsia="ru-RU"/>
              </w:rPr>
              <w:t>с 9-х по 14-е сутки:</w:t>
            </w:r>
          </w:p>
        </w:tc>
      </w:tr>
      <w:tr w:rsidR="001D7D32" w:rsidRPr="00874DCF" w14:paraId="17BD6F8C"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501C76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404BEC73" w14:textId="77777777" w:rsidR="001D7D32" w:rsidRPr="00874DCF" w:rsidRDefault="001D7D32" w:rsidP="00874DCF">
            <w:pPr>
              <w:spacing w:after="0" w:line="240" w:lineRule="auto"/>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3BBAC16F"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069B8802" w14:textId="77777777" w:rsidR="001D7D32" w:rsidRPr="00874DCF" w:rsidDel="00DB49D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6500</w:t>
            </w:r>
          </w:p>
        </w:tc>
      </w:tr>
      <w:tr w:rsidR="001D7D32" w:rsidRPr="00874DCF" w14:paraId="2EB939FA"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96D17E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493A4AFD" w14:textId="77777777" w:rsidR="001D7D32" w:rsidRPr="00874DCF" w:rsidRDefault="001D7D32" w:rsidP="00874DCF">
            <w:pPr>
              <w:spacing w:after="0" w:line="240" w:lineRule="auto"/>
              <w:rPr>
                <w:rFonts w:ascii="Arial" w:eastAsia="Times New Roman" w:hAnsi="Arial" w:cs="Arial"/>
                <w:sz w:val="21"/>
                <w:szCs w:val="21"/>
                <w:lang w:eastAsia="ru-RU"/>
              </w:rPr>
            </w:pPr>
            <w:r w:rsidRPr="00874DCF">
              <w:rPr>
                <w:rFonts w:ascii="Arial" w:eastAsia="Times New Roman" w:hAnsi="Arial" w:cs="Arial"/>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sz w:val="21"/>
                <w:szCs w:val="21"/>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5C5B987C"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40F5BF50" w14:textId="77777777" w:rsidR="001D7D32" w:rsidRPr="00874DCF" w:rsidDel="00DB49D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7500</w:t>
            </w:r>
          </w:p>
        </w:tc>
      </w:tr>
      <w:tr w:rsidR="001D7D32" w:rsidRPr="00874DCF" w14:paraId="05B92552"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12F2047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69A1F822" w14:textId="77777777" w:rsidR="001D7D32" w:rsidRPr="00874DCF" w:rsidRDefault="001D7D32" w:rsidP="00874DCF">
            <w:pPr>
              <w:spacing w:after="0" w:line="240" w:lineRule="auto"/>
              <w:rPr>
                <w:rFonts w:ascii="Arial" w:eastAsia="Times New Roman" w:hAnsi="Arial" w:cs="Arial"/>
                <w:b/>
                <w:sz w:val="21"/>
                <w:szCs w:val="21"/>
                <w:lang w:eastAsia="ru-RU"/>
              </w:rPr>
            </w:pPr>
            <w:r w:rsidRPr="00874DCF">
              <w:rPr>
                <w:rFonts w:ascii="Arial" w:eastAsia="Times New Roman" w:hAnsi="Arial" w:cs="Arial"/>
                <w:b/>
                <w:sz w:val="21"/>
                <w:szCs w:val="21"/>
                <w:lang w:eastAsia="ru-RU"/>
              </w:rPr>
              <w:t>с 15-х суток:</w:t>
            </w:r>
          </w:p>
        </w:tc>
      </w:tr>
      <w:tr w:rsidR="001D7D32" w:rsidRPr="00874DCF" w14:paraId="4C14BC3E"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2AD95CA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FC476C4" w14:textId="77777777" w:rsidR="001D7D32" w:rsidRPr="00874DCF" w:rsidRDefault="001D7D32" w:rsidP="00874DCF">
            <w:pPr>
              <w:spacing w:after="0" w:line="240" w:lineRule="auto"/>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5F0D1FF5"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58FE36E"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8500</w:t>
            </w:r>
          </w:p>
        </w:tc>
      </w:tr>
      <w:tr w:rsidR="001D7D32" w:rsidRPr="00874DCF" w14:paraId="53125877" w14:textId="77777777" w:rsidTr="007942CB">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14:paraId="528662B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088648FF" w14:textId="77777777" w:rsidR="001D7D32" w:rsidRPr="00874DCF" w:rsidRDefault="001D7D32" w:rsidP="00874DCF">
            <w:pPr>
              <w:spacing w:after="0" w:line="240" w:lineRule="auto"/>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22AB26CB"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1AFC1084"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color w:val="0D0D0D"/>
                <w:sz w:val="21"/>
                <w:szCs w:val="21"/>
                <w:lang w:eastAsia="ru-RU"/>
              </w:rPr>
              <w:t>9000</w:t>
            </w:r>
          </w:p>
        </w:tc>
      </w:tr>
      <w:tr w:rsidR="001D7D32" w:rsidRPr="00741758" w14:paraId="44AF9EC9" w14:textId="77777777" w:rsidTr="007942CB">
        <w:trPr>
          <w:trHeight w:val="255"/>
        </w:trPr>
        <w:tc>
          <w:tcPr>
            <w:tcW w:w="742" w:type="dxa"/>
            <w:tcBorders>
              <w:left w:val="single" w:sz="4" w:space="0" w:color="auto"/>
              <w:bottom w:val="single" w:sz="4" w:space="0" w:color="auto"/>
              <w:right w:val="single" w:sz="4" w:space="0" w:color="auto"/>
            </w:tcBorders>
            <w:shd w:val="clear" w:color="auto" w:fill="D9D9D9" w:themeFill="background1" w:themeFillShade="D9"/>
            <w:noWrap/>
            <w:vAlign w:val="bottom"/>
          </w:tcPr>
          <w:p w14:paraId="01D8B622"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2.3.</w:t>
            </w:r>
          </w:p>
        </w:tc>
        <w:tc>
          <w:tcPr>
            <w:tcW w:w="9464" w:type="dxa"/>
            <w:gridSpan w:val="3"/>
            <w:tcBorders>
              <w:top w:val="nil"/>
              <w:left w:val="nil"/>
              <w:bottom w:val="single" w:sz="4" w:space="0" w:color="auto"/>
              <w:right w:val="single" w:sz="4" w:space="0" w:color="auto"/>
            </w:tcBorders>
            <w:shd w:val="clear" w:color="auto" w:fill="D9D9D9" w:themeFill="background1" w:themeFillShade="D9"/>
            <w:noWrap/>
            <w:vAlign w:val="bottom"/>
          </w:tcPr>
          <w:p w14:paraId="0AA95C51" w14:textId="77777777" w:rsidR="007942CB"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bCs/>
                <w:color w:val="0D0D0D"/>
                <w:sz w:val="21"/>
                <w:szCs w:val="21"/>
                <w:lang w:eastAsia="ru-RU"/>
              </w:rPr>
              <w:t xml:space="preserve">Контейнеры </w:t>
            </w:r>
            <w:r w:rsidRPr="00874DCF">
              <w:rPr>
                <w:rFonts w:ascii="Arial" w:eastAsia="Times New Roman" w:hAnsi="Arial" w:cs="Arial"/>
                <w:b/>
                <w:color w:val="0D0D0D"/>
                <w:sz w:val="21"/>
                <w:szCs w:val="21"/>
                <w:lang w:eastAsia="ru-RU"/>
              </w:rPr>
              <w:t xml:space="preserve">с превышением максимального допустимого веса 33 тонн брутто, </w:t>
            </w:r>
          </w:p>
          <w:p w14:paraId="51FF2808" w14:textId="1E473A10" w:rsidR="001D7D32" w:rsidRPr="00874DCF" w:rsidDel="00DB49DF" w:rsidRDefault="001D7D32" w:rsidP="00874DCF">
            <w:pPr>
              <w:spacing w:after="0" w:line="240" w:lineRule="auto"/>
              <w:jc w:val="center"/>
              <w:rPr>
                <w:rFonts w:ascii="Arial" w:eastAsia="Times New Roman" w:hAnsi="Arial" w:cs="Arial"/>
                <w:b/>
                <w:color w:val="0D0D0D"/>
                <w:sz w:val="21"/>
                <w:szCs w:val="21"/>
                <w:lang w:val="en-US" w:eastAsia="ru-RU"/>
              </w:rPr>
            </w:pPr>
            <w:r w:rsidRPr="00874DCF">
              <w:rPr>
                <w:rFonts w:ascii="Arial" w:eastAsia="Times New Roman" w:hAnsi="Arial" w:cs="Arial"/>
                <w:b/>
                <w:color w:val="0D0D0D"/>
                <w:sz w:val="21"/>
                <w:szCs w:val="21"/>
                <w:lang w:eastAsia="ru-RU"/>
              </w:rPr>
              <w:t>типа</w:t>
            </w:r>
            <w:r w:rsidRPr="00874DCF">
              <w:rPr>
                <w:rFonts w:ascii="Arial" w:eastAsia="Times New Roman" w:hAnsi="Arial" w:cs="Arial"/>
                <w:b/>
                <w:color w:val="0D0D0D"/>
                <w:sz w:val="21"/>
                <w:szCs w:val="21"/>
                <w:lang w:val="en-US" w:eastAsia="ru-RU"/>
              </w:rPr>
              <w:t xml:space="preserve"> «Flat-Rack»</w:t>
            </w:r>
            <w:r w:rsidR="00510921" w:rsidRPr="00874DCF">
              <w:rPr>
                <w:rFonts w:ascii="Arial" w:eastAsia="Times New Roman" w:hAnsi="Arial" w:cs="Arial"/>
                <w:b/>
                <w:color w:val="0D0D0D"/>
                <w:sz w:val="21"/>
                <w:szCs w:val="21"/>
                <w:lang w:val="en-US" w:eastAsia="ru-RU"/>
              </w:rPr>
              <w:t xml:space="preserve">, </w:t>
            </w:r>
            <w:r w:rsidR="0097707E" w:rsidRPr="00874DCF">
              <w:rPr>
                <w:rFonts w:ascii="Arial" w:eastAsia="Times New Roman" w:hAnsi="Arial" w:cs="Arial"/>
                <w:b/>
                <w:color w:val="0D0D0D"/>
                <w:sz w:val="21"/>
                <w:szCs w:val="21"/>
                <w:lang w:val="en-US" w:eastAsia="ru-RU"/>
              </w:rPr>
              <w:t>«</w:t>
            </w:r>
            <w:r w:rsidR="00510921" w:rsidRPr="00874DCF">
              <w:rPr>
                <w:rFonts w:ascii="Arial" w:eastAsia="Times New Roman" w:hAnsi="Arial" w:cs="Arial"/>
                <w:b/>
                <w:color w:val="0D0D0D"/>
                <w:sz w:val="21"/>
                <w:szCs w:val="21"/>
                <w:lang w:val="en-US" w:eastAsia="ru-RU"/>
              </w:rPr>
              <w:t>Open Top</w:t>
            </w:r>
            <w:r w:rsidR="0097707E" w:rsidRPr="00874DCF">
              <w:rPr>
                <w:rFonts w:ascii="Arial" w:eastAsia="Times New Roman" w:hAnsi="Arial" w:cs="Arial"/>
                <w:b/>
                <w:color w:val="0D0D0D"/>
                <w:sz w:val="21"/>
                <w:szCs w:val="21"/>
                <w:lang w:val="en-US" w:eastAsia="ru-RU"/>
              </w:rPr>
              <w:t>»</w:t>
            </w:r>
            <w:r w:rsidRPr="00874DCF">
              <w:rPr>
                <w:rFonts w:ascii="Arial" w:eastAsia="Times New Roman" w:hAnsi="Arial" w:cs="Arial"/>
                <w:b/>
                <w:bCs/>
                <w:color w:val="0D0D0D"/>
                <w:sz w:val="21"/>
                <w:szCs w:val="21"/>
                <w:lang w:val="en-US" w:eastAsia="ru-RU"/>
              </w:rPr>
              <w:t>:</w:t>
            </w:r>
          </w:p>
        </w:tc>
      </w:tr>
      <w:tr w:rsidR="001D7D32" w:rsidRPr="00874DCF" w14:paraId="30165314" w14:textId="77777777" w:rsidTr="007942CB">
        <w:trPr>
          <w:trHeight w:val="255"/>
        </w:trPr>
        <w:tc>
          <w:tcPr>
            <w:tcW w:w="742" w:type="dxa"/>
            <w:vMerge w:val="restart"/>
            <w:tcBorders>
              <w:left w:val="single" w:sz="4" w:space="0" w:color="auto"/>
              <w:right w:val="single" w:sz="4" w:space="0" w:color="auto"/>
            </w:tcBorders>
            <w:shd w:val="clear" w:color="auto" w:fill="auto"/>
            <w:noWrap/>
          </w:tcPr>
          <w:p w14:paraId="206B63BB" w14:textId="77777777" w:rsidR="001D7D32" w:rsidRPr="00874DCF" w:rsidRDefault="001D7D32" w:rsidP="00874DCF">
            <w:pPr>
              <w:spacing w:after="0" w:line="240" w:lineRule="auto"/>
              <w:jc w:val="center"/>
              <w:rPr>
                <w:rFonts w:ascii="Arial" w:eastAsia="Times New Roman" w:hAnsi="Arial" w:cs="Arial"/>
                <w:b/>
                <w:color w:val="0D0D0D"/>
                <w:sz w:val="21"/>
                <w:szCs w:val="21"/>
                <w:lang w:val="en-US" w:eastAsia="ru-RU"/>
              </w:rPr>
            </w:pPr>
          </w:p>
          <w:p w14:paraId="52DDC730"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2.3.1.</w:t>
            </w:r>
          </w:p>
        </w:tc>
        <w:tc>
          <w:tcPr>
            <w:tcW w:w="9464" w:type="dxa"/>
            <w:gridSpan w:val="3"/>
            <w:tcBorders>
              <w:top w:val="nil"/>
              <w:left w:val="nil"/>
              <w:bottom w:val="single" w:sz="4" w:space="0" w:color="auto"/>
              <w:right w:val="single" w:sz="4" w:space="0" w:color="auto"/>
            </w:tcBorders>
            <w:shd w:val="clear" w:color="auto" w:fill="auto"/>
            <w:noWrap/>
            <w:vAlign w:val="bottom"/>
          </w:tcPr>
          <w:p w14:paraId="212F5681"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отгружаемые на АВТО (местная выдача), и на ЖД транспорт</w:t>
            </w:r>
          </w:p>
        </w:tc>
      </w:tr>
      <w:tr w:rsidR="001D7D32" w:rsidRPr="00874DCF" w14:paraId="6BF2D5C4"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637DF34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71EB5398"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5-х по 8-е сутки:</w:t>
            </w:r>
          </w:p>
        </w:tc>
      </w:tr>
      <w:tr w:rsidR="001D7D32" w:rsidRPr="00874DCF" w14:paraId="32E401C9"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5DFFC19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7B32576"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6EB0E4A6"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1340AAC5"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2500</w:t>
            </w:r>
          </w:p>
        </w:tc>
      </w:tr>
      <w:tr w:rsidR="001D7D32" w:rsidRPr="00874DCF" w14:paraId="357B61A9"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70255B0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42201AB"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07A6ED25"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29E446C3"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4000</w:t>
            </w:r>
          </w:p>
        </w:tc>
      </w:tr>
      <w:tr w:rsidR="001D7D32" w:rsidRPr="00874DCF" w14:paraId="401EFB0E"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595E5A6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13BFCCC2"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9-х по 14-е сутки:</w:t>
            </w:r>
          </w:p>
        </w:tc>
      </w:tr>
      <w:tr w:rsidR="001D7D32" w:rsidRPr="00874DCF" w14:paraId="2D8BE18E"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7F9213F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215AAD4"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3447394B"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2B6DC784"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6500</w:t>
            </w:r>
          </w:p>
        </w:tc>
      </w:tr>
      <w:tr w:rsidR="001D7D32" w:rsidRPr="00874DCF" w14:paraId="5ADFCCB6"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6A58CCD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BB64BA9"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4B817526"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40781C3B"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7500</w:t>
            </w:r>
          </w:p>
        </w:tc>
      </w:tr>
      <w:tr w:rsidR="001D7D32" w:rsidRPr="00874DCF" w14:paraId="513C0128"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56BD54A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38668D00"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15-х суток:</w:t>
            </w:r>
          </w:p>
        </w:tc>
      </w:tr>
      <w:tr w:rsidR="001D7D32" w:rsidRPr="00874DCF" w14:paraId="56AB9C34"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0605324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067747D"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6BECA1F2"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700DA624"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8500</w:t>
            </w:r>
          </w:p>
        </w:tc>
      </w:tr>
      <w:tr w:rsidR="001D7D32" w:rsidRPr="00874DCF" w14:paraId="408226D9" w14:textId="77777777" w:rsidTr="007942CB">
        <w:trPr>
          <w:trHeight w:val="255"/>
        </w:trPr>
        <w:tc>
          <w:tcPr>
            <w:tcW w:w="742" w:type="dxa"/>
            <w:vMerge/>
            <w:tcBorders>
              <w:left w:val="single" w:sz="4" w:space="0" w:color="auto"/>
              <w:bottom w:val="single" w:sz="4" w:space="0" w:color="auto"/>
              <w:right w:val="single" w:sz="4" w:space="0" w:color="auto"/>
            </w:tcBorders>
            <w:shd w:val="clear" w:color="auto" w:fill="auto"/>
            <w:noWrap/>
            <w:vAlign w:val="bottom"/>
          </w:tcPr>
          <w:p w14:paraId="10944AB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403F1F4"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4665E772"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4E6CD708"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9000</w:t>
            </w:r>
          </w:p>
        </w:tc>
      </w:tr>
      <w:tr w:rsidR="001D7D32" w:rsidRPr="00874DCF" w14:paraId="569E77E5" w14:textId="77777777" w:rsidTr="007942CB">
        <w:trPr>
          <w:trHeight w:val="255"/>
        </w:trPr>
        <w:tc>
          <w:tcPr>
            <w:tcW w:w="742" w:type="dxa"/>
            <w:tcBorders>
              <w:left w:val="single" w:sz="4" w:space="0" w:color="auto"/>
              <w:bottom w:val="single" w:sz="4" w:space="0" w:color="auto"/>
              <w:right w:val="single" w:sz="4" w:space="0" w:color="auto"/>
            </w:tcBorders>
            <w:shd w:val="clear" w:color="auto" w:fill="auto"/>
            <w:noWrap/>
          </w:tcPr>
          <w:p w14:paraId="5C191D9C"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2.3.</w:t>
            </w:r>
            <w:r w:rsidRPr="00874DCF">
              <w:rPr>
                <w:rFonts w:ascii="Arial" w:eastAsia="Times New Roman" w:hAnsi="Arial" w:cs="Arial"/>
                <w:b/>
                <w:color w:val="0D0D0D"/>
                <w:sz w:val="21"/>
                <w:szCs w:val="21"/>
                <w:lang w:val="en-US" w:eastAsia="ru-RU"/>
              </w:rPr>
              <w:t>2</w:t>
            </w:r>
            <w:r w:rsidRPr="00874DCF">
              <w:rPr>
                <w:rFonts w:ascii="Arial" w:eastAsia="Times New Roman" w:hAnsi="Arial" w:cs="Arial"/>
                <w:b/>
                <w:color w:val="0D0D0D"/>
                <w:sz w:val="21"/>
                <w:szCs w:val="21"/>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4A91CE27"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Контейнеры, отгружаемые на МОРЕ (каботаж) </w:t>
            </w:r>
          </w:p>
        </w:tc>
      </w:tr>
      <w:tr w:rsidR="001D7D32" w:rsidRPr="00874DCF" w14:paraId="4E16180B" w14:textId="77777777" w:rsidTr="007942CB">
        <w:trPr>
          <w:trHeight w:val="255"/>
        </w:trPr>
        <w:tc>
          <w:tcPr>
            <w:tcW w:w="742" w:type="dxa"/>
            <w:vMerge w:val="restart"/>
            <w:tcBorders>
              <w:top w:val="single" w:sz="4" w:space="0" w:color="auto"/>
              <w:left w:val="single" w:sz="4" w:space="0" w:color="auto"/>
              <w:right w:val="single" w:sz="4" w:space="0" w:color="auto"/>
            </w:tcBorders>
            <w:shd w:val="clear" w:color="auto" w:fill="auto"/>
            <w:noWrap/>
            <w:vAlign w:val="bottom"/>
          </w:tcPr>
          <w:p w14:paraId="186A823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4911E1F4"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9-х по 14-е сутки:</w:t>
            </w:r>
          </w:p>
        </w:tc>
      </w:tr>
      <w:tr w:rsidR="001D7D32" w:rsidRPr="00874DCF" w14:paraId="3B2CFF26"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40A545F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F7B25F9"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526C8F3B"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29BFB91B"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6500</w:t>
            </w:r>
          </w:p>
        </w:tc>
      </w:tr>
      <w:tr w:rsidR="001D7D32" w:rsidRPr="00874DCF" w14:paraId="3DE99E05"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4845337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21D33957"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3F4B766D"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4D0B19CD"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7500</w:t>
            </w:r>
          </w:p>
        </w:tc>
      </w:tr>
      <w:tr w:rsidR="001D7D32" w:rsidRPr="00874DCF" w14:paraId="246D2706"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466009C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6D63B03E"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15-х суток:</w:t>
            </w:r>
          </w:p>
        </w:tc>
      </w:tr>
      <w:tr w:rsidR="001D7D32" w:rsidRPr="00874DCF" w14:paraId="10F92ECF"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0A7EC54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C6231AB"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1E184BE8"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2524D481"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8500</w:t>
            </w:r>
          </w:p>
        </w:tc>
      </w:tr>
      <w:tr w:rsidR="001D7D32" w:rsidRPr="00874DCF" w14:paraId="0ADE7E84" w14:textId="77777777" w:rsidTr="007942CB">
        <w:trPr>
          <w:trHeight w:val="255"/>
        </w:trPr>
        <w:tc>
          <w:tcPr>
            <w:tcW w:w="742" w:type="dxa"/>
            <w:vMerge/>
            <w:tcBorders>
              <w:left w:val="single" w:sz="4" w:space="0" w:color="auto"/>
              <w:bottom w:val="single" w:sz="4" w:space="0" w:color="auto"/>
              <w:right w:val="single" w:sz="4" w:space="0" w:color="auto"/>
            </w:tcBorders>
            <w:shd w:val="clear" w:color="auto" w:fill="auto"/>
            <w:noWrap/>
            <w:vAlign w:val="bottom"/>
          </w:tcPr>
          <w:p w14:paraId="42857BC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5EABDE4"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14:paraId="69838E92"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bottom"/>
          </w:tcPr>
          <w:p w14:paraId="77016076" w14:textId="77777777" w:rsidR="001D7D32" w:rsidRPr="00874DCF" w:rsidRDefault="001D7D32" w:rsidP="00874DCF">
            <w:pPr>
              <w:spacing w:after="0" w:line="240" w:lineRule="auto"/>
              <w:jc w:val="center"/>
              <w:rPr>
                <w:rFonts w:ascii="Arial" w:eastAsia="Times New Roman" w:hAnsi="Arial" w:cs="Arial"/>
                <w:bCs/>
                <w:color w:val="0D0D0D"/>
                <w:sz w:val="21"/>
                <w:szCs w:val="21"/>
                <w:lang w:eastAsia="ru-RU"/>
              </w:rPr>
            </w:pPr>
            <w:r w:rsidRPr="00874DCF">
              <w:rPr>
                <w:rFonts w:ascii="Arial" w:eastAsia="Times New Roman" w:hAnsi="Arial" w:cs="Arial"/>
                <w:bCs/>
                <w:color w:val="0D0D0D"/>
                <w:sz w:val="21"/>
                <w:szCs w:val="21"/>
                <w:lang w:eastAsia="ru-RU"/>
              </w:rPr>
              <w:t>9000</w:t>
            </w:r>
          </w:p>
        </w:tc>
      </w:tr>
      <w:tr w:rsidR="001D7D32" w:rsidRPr="00874DCF" w14:paraId="33CDADEC" w14:textId="77777777" w:rsidTr="007942CB">
        <w:trPr>
          <w:trHeight w:val="255"/>
        </w:trPr>
        <w:tc>
          <w:tcPr>
            <w:tcW w:w="742" w:type="dxa"/>
            <w:tcBorders>
              <w:top w:val="single" w:sz="4" w:space="0" w:color="auto"/>
              <w:left w:val="single" w:sz="4" w:space="0" w:color="auto"/>
              <w:right w:val="single" w:sz="4" w:space="0" w:color="auto"/>
            </w:tcBorders>
            <w:shd w:val="clear" w:color="auto" w:fill="auto"/>
            <w:noWrap/>
            <w:vAlign w:val="bottom"/>
          </w:tcPr>
          <w:p w14:paraId="14A833F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2.3.</w:t>
            </w:r>
            <w:r w:rsidRPr="00874DCF">
              <w:rPr>
                <w:rFonts w:ascii="Arial" w:eastAsia="Times New Roman" w:hAnsi="Arial" w:cs="Arial"/>
                <w:b/>
                <w:bCs/>
                <w:color w:val="0D0D0D"/>
                <w:sz w:val="21"/>
                <w:szCs w:val="21"/>
                <w:lang w:val="en-US" w:eastAsia="ru-RU"/>
              </w:rPr>
              <w:t>3</w:t>
            </w:r>
            <w:r w:rsidRPr="00874DCF">
              <w:rPr>
                <w:rFonts w:ascii="Arial" w:eastAsia="Times New Roman" w:hAnsi="Arial" w:cs="Arial"/>
                <w:b/>
                <w:bCs/>
                <w:color w:val="0D0D0D"/>
                <w:sz w:val="21"/>
                <w:szCs w:val="21"/>
                <w:lang w:eastAsia="ru-RU"/>
              </w:rPr>
              <w:t>.</w:t>
            </w:r>
          </w:p>
        </w:tc>
        <w:tc>
          <w:tcPr>
            <w:tcW w:w="9464" w:type="dxa"/>
            <w:gridSpan w:val="3"/>
            <w:tcBorders>
              <w:top w:val="nil"/>
              <w:left w:val="nil"/>
              <w:bottom w:val="single" w:sz="4" w:space="0" w:color="auto"/>
              <w:right w:val="single" w:sz="4" w:space="0" w:color="auto"/>
            </w:tcBorders>
            <w:shd w:val="clear" w:color="auto" w:fill="auto"/>
            <w:noWrap/>
            <w:vAlign w:val="bottom"/>
          </w:tcPr>
          <w:p w14:paraId="13DD81EA" w14:textId="77777777" w:rsidR="001D7D32" w:rsidRPr="00874DCF" w:rsidRDefault="001D7D32" w:rsidP="00874DCF">
            <w:pPr>
              <w:spacing w:after="0" w:line="240" w:lineRule="auto"/>
              <w:rPr>
                <w:rFonts w:ascii="Arial" w:eastAsia="Times New Roman" w:hAnsi="Arial" w:cs="Arial"/>
                <w:i/>
                <w:color w:val="0D0D0D"/>
                <w:sz w:val="21"/>
                <w:szCs w:val="21"/>
                <w:lang w:eastAsia="ru-RU"/>
              </w:rPr>
            </w:pPr>
            <w:r w:rsidRPr="00874DCF">
              <w:rPr>
                <w:rFonts w:ascii="Arial" w:eastAsia="Times New Roman" w:hAnsi="Arial" w:cs="Arial"/>
                <w:b/>
                <w:color w:val="0D0D0D"/>
                <w:sz w:val="21"/>
                <w:szCs w:val="21"/>
                <w:lang w:eastAsia="ru-RU"/>
              </w:rPr>
              <w:t xml:space="preserve">Контейнеры, изменившие статус </w:t>
            </w:r>
            <w:r w:rsidRPr="00874DCF">
              <w:rPr>
                <w:rFonts w:ascii="Arial" w:eastAsia="Times New Roman" w:hAnsi="Arial" w:cs="Arial"/>
                <w:b/>
                <w:color w:val="0D0D0D"/>
                <w:sz w:val="21"/>
                <w:szCs w:val="21"/>
                <w:lang w:val="en-US" w:eastAsia="ru-RU"/>
              </w:rPr>
              <w:t>c</w:t>
            </w:r>
            <w:r w:rsidRPr="00874DCF">
              <w:rPr>
                <w:rFonts w:ascii="Arial" w:eastAsia="Times New Roman" w:hAnsi="Arial" w:cs="Arial"/>
                <w:b/>
                <w:color w:val="0D0D0D"/>
                <w:sz w:val="21"/>
                <w:szCs w:val="21"/>
                <w:lang w:eastAsia="ru-RU"/>
              </w:rPr>
              <w:t xml:space="preserve"> порожнего на груженый (после перегруза)</w:t>
            </w:r>
          </w:p>
        </w:tc>
      </w:tr>
      <w:tr w:rsidR="001D7D32" w:rsidRPr="00874DCF" w14:paraId="0C0A44C2"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74960E3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vAlign w:val="bottom"/>
          </w:tcPr>
          <w:p w14:paraId="3BAD8D15"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color w:val="0D0D0D"/>
                <w:sz w:val="21"/>
                <w:szCs w:val="21"/>
                <w:lang w:eastAsia="ru-RU"/>
              </w:rPr>
              <w:t>со 2-х по 8-е сутки:</w:t>
            </w:r>
          </w:p>
        </w:tc>
      </w:tr>
      <w:tr w:rsidR="001D7D32" w:rsidRPr="00874DCF" w14:paraId="4117E4D7"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00FC900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742F5129" w14:textId="77777777" w:rsidR="001D7D32" w:rsidRPr="00874DCF" w:rsidRDefault="001D7D32" w:rsidP="00874DCF">
            <w:pPr>
              <w:spacing w:after="0" w:line="240" w:lineRule="auto"/>
              <w:rPr>
                <w:rFonts w:ascii="Arial" w:eastAsia="Times New Roman" w:hAnsi="Arial" w:cs="Arial"/>
                <w:i/>
                <w:color w:val="0D0D0D"/>
                <w:sz w:val="21"/>
                <w:szCs w:val="21"/>
                <w:lang w:eastAsia="ru-RU"/>
              </w:rPr>
            </w:pPr>
            <w:r w:rsidRPr="00874DCF">
              <w:rPr>
                <w:rFonts w:ascii="Arial" w:eastAsia="Times New Roman" w:hAnsi="Arial" w:cs="Arial"/>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5649773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5B6EB4B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2500</w:t>
            </w:r>
          </w:p>
        </w:tc>
      </w:tr>
      <w:tr w:rsidR="001D7D32" w:rsidRPr="00874DCF" w14:paraId="770EF8D9"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4CB2D87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tcPr>
          <w:p w14:paraId="0426DDDE" w14:textId="77777777" w:rsidR="001D7D32" w:rsidRPr="00874DCF" w:rsidRDefault="001D7D32" w:rsidP="00874DCF">
            <w:pPr>
              <w:spacing w:after="0" w:line="240" w:lineRule="auto"/>
              <w:rPr>
                <w:rFonts w:ascii="Arial" w:eastAsia="Times New Roman" w:hAnsi="Arial" w:cs="Arial"/>
                <w:i/>
                <w:color w:val="0D0D0D"/>
                <w:sz w:val="21"/>
                <w:szCs w:val="21"/>
                <w:lang w:eastAsia="ru-RU"/>
              </w:rPr>
            </w:pPr>
            <w:r w:rsidRPr="00874DCF">
              <w:rPr>
                <w:rFonts w:ascii="Arial" w:eastAsia="Times New Roman" w:hAnsi="Arial" w:cs="Arial"/>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sz w:val="21"/>
                <w:szCs w:val="21"/>
                <w:lang w:eastAsia="ru-RU"/>
              </w:rPr>
              <w:t xml:space="preserve">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14:paraId="621A4D8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tcPr>
          <w:p w14:paraId="261E64D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4000</w:t>
            </w:r>
          </w:p>
        </w:tc>
      </w:tr>
      <w:tr w:rsidR="001D7D32" w:rsidRPr="00874DCF" w14:paraId="4D92E1D7"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146D82E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4843013A"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sz w:val="21"/>
                <w:szCs w:val="21"/>
                <w:lang w:eastAsia="ru-RU"/>
              </w:rPr>
              <w:t xml:space="preserve">с 9-х по </w:t>
            </w:r>
            <w:r w:rsidRPr="00874DCF">
              <w:rPr>
                <w:rFonts w:ascii="Arial" w:eastAsia="Times New Roman" w:hAnsi="Arial" w:cs="Arial"/>
                <w:b/>
                <w:color w:val="0D0D0D"/>
                <w:sz w:val="21"/>
                <w:szCs w:val="21"/>
                <w:lang w:eastAsia="ru-RU"/>
              </w:rPr>
              <w:t>14-е сутки</w:t>
            </w:r>
            <w:r w:rsidRPr="00874DCF">
              <w:rPr>
                <w:rFonts w:ascii="Arial" w:eastAsia="Times New Roman" w:hAnsi="Arial" w:cs="Arial"/>
                <w:b/>
                <w:sz w:val="21"/>
                <w:szCs w:val="21"/>
                <w:lang w:eastAsia="ru-RU"/>
              </w:rPr>
              <w:t>:</w:t>
            </w:r>
          </w:p>
        </w:tc>
      </w:tr>
      <w:tr w:rsidR="001D7D32" w:rsidRPr="00874DCF" w14:paraId="71AE984A"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16EED1C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62F326AB" w14:textId="77777777" w:rsidR="001D7D32" w:rsidRPr="00874DCF" w:rsidRDefault="001D7D32" w:rsidP="00874DCF">
            <w:pPr>
              <w:spacing w:after="0" w:line="240" w:lineRule="auto"/>
              <w:rPr>
                <w:rFonts w:ascii="Arial" w:eastAsia="Times New Roman" w:hAnsi="Arial" w:cs="Arial"/>
                <w:i/>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251F6AB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414E3E0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6500</w:t>
            </w:r>
          </w:p>
        </w:tc>
      </w:tr>
      <w:tr w:rsidR="001D7D32" w:rsidRPr="00874DCF" w14:paraId="7A1F6AE7" w14:textId="77777777" w:rsidTr="007942CB">
        <w:trPr>
          <w:trHeight w:val="255"/>
        </w:trPr>
        <w:tc>
          <w:tcPr>
            <w:tcW w:w="742" w:type="dxa"/>
            <w:tcBorders>
              <w:top w:val="nil"/>
              <w:left w:val="single" w:sz="4" w:space="0" w:color="auto"/>
              <w:right w:val="single" w:sz="4" w:space="0" w:color="auto"/>
            </w:tcBorders>
            <w:shd w:val="clear" w:color="auto" w:fill="auto"/>
            <w:noWrap/>
            <w:vAlign w:val="bottom"/>
          </w:tcPr>
          <w:p w14:paraId="5215317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121863C0" w14:textId="77777777" w:rsidR="001D7D32" w:rsidRPr="00874DCF" w:rsidRDefault="001D7D32" w:rsidP="00874DCF">
            <w:pPr>
              <w:spacing w:after="0" w:line="240" w:lineRule="auto"/>
              <w:rPr>
                <w:rFonts w:ascii="Arial" w:eastAsia="Times New Roman" w:hAnsi="Arial" w:cs="Arial"/>
                <w:i/>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4CB7805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36C336F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7500</w:t>
            </w:r>
          </w:p>
        </w:tc>
      </w:tr>
      <w:tr w:rsidR="001D7D32" w:rsidRPr="00874DCF" w14:paraId="68EA8374" w14:textId="77777777" w:rsidTr="007942CB">
        <w:trPr>
          <w:trHeight w:val="255"/>
        </w:trPr>
        <w:tc>
          <w:tcPr>
            <w:tcW w:w="742" w:type="dxa"/>
            <w:vMerge w:val="restart"/>
            <w:tcBorders>
              <w:top w:val="nil"/>
              <w:left w:val="single" w:sz="4" w:space="0" w:color="auto"/>
              <w:right w:val="single" w:sz="4" w:space="0" w:color="auto"/>
            </w:tcBorders>
            <w:shd w:val="clear" w:color="auto" w:fill="auto"/>
            <w:noWrap/>
            <w:vAlign w:val="bottom"/>
          </w:tcPr>
          <w:p w14:paraId="2255185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nil"/>
              <w:left w:val="nil"/>
              <w:bottom w:val="single" w:sz="4" w:space="0" w:color="auto"/>
              <w:right w:val="single" w:sz="4" w:space="0" w:color="auto"/>
            </w:tcBorders>
            <w:shd w:val="clear" w:color="auto" w:fill="auto"/>
            <w:noWrap/>
          </w:tcPr>
          <w:p w14:paraId="3593247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b/>
                <w:sz w:val="21"/>
                <w:szCs w:val="21"/>
                <w:lang w:eastAsia="ru-RU"/>
              </w:rPr>
              <w:t>с 15 суток:</w:t>
            </w:r>
          </w:p>
        </w:tc>
      </w:tr>
      <w:tr w:rsidR="001D7D32" w:rsidRPr="00874DCF" w14:paraId="730BE13F"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07C1E90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514D2D6" w14:textId="77777777" w:rsidR="001D7D32" w:rsidRPr="00874DCF" w:rsidRDefault="001D7D32" w:rsidP="00874DCF">
            <w:pPr>
              <w:spacing w:after="0" w:line="240" w:lineRule="auto"/>
              <w:rPr>
                <w:rFonts w:ascii="Arial" w:eastAsia="Times New Roman" w:hAnsi="Arial" w:cs="Arial"/>
                <w:i/>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AE91EC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5C4F8E1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8500</w:t>
            </w:r>
          </w:p>
        </w:tc>
      </w:tr>
      <w:tr w:rsidR="001D7D32" w:rsidRPr="00874DCF" w14:paraId="02E25B3A" w14:textId="77777777" w:rsidTr="007942CB">
        <w:trPr>
          <w:trHeight w:val="255"/>
        </w:trPr>
        <w:tc>
          <w:tcPr>
            <w:tcW w:w="742" w:type="dxa"/>
            <w:vMerge/>
            <w:tcBorders>
              <w:left w:val="single" w:sz="4" w:space="0" w:color="auto"/>
              <w:right w:val="single" w:sz="4" w:space="0" w:color="auto"/>
            </w:tcBorders>
            <w:shd w:val="clear" w:color="auto" w:fill="auto"/>
            <w:noWrap/>
            <w:vAlign w:val="bottom"/>
          </w:tcPr>
          <w:p w14:paraId="29CD319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962" w:type="dxa"/>
            <w:tcBorders>
              <w:top w:val="nil"/>
              <w:left w:val="nil"/>
              <w:bottom w:val="single" w:sz="4" w:space="0" w:color="auto"/>
              <w:right w:val="single" w:sz="4" w:space="0" w:color="auto"/>
            </w:tcBorders>
            <w:shd w:val="clear" w:color="auto" w:fill="auto"/>
            <w:noWrap/>
            <w:vAlign w:val="bottom"/>
          </w:tcPr>
          <w:p w14:paraId="3FF51419" w14:textId="77777777" w:rsidR="001D7D32" w:rsidRPr="00874DCF" w:rsidRDefault="001D7D32" w:rsidP="00874DCF">
            <w:pPr>
              <w:spacing w:after="0" w:line="240" w:lineRule="auto"/>
              <w:rPr>
                <w:rFonts w:ascii="Arial" w:eastAsia="Times New Roman" w:hAnsi="Arial" w:cs="Arial"/>
                <w:i/>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14:paraId="3810E88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376" w:type="dxa"/>
            <w:tcBorders>
              <w:top w:val="nil"/>
              <w:left w:val="nil"/>
              <w:bottom w:val="single" w:sz="4" w:space="0" w:color="auto"/>
              <w:right w:val="single" w:sz="4" w:space="0" w:color="auto"/>
            </w:tcBorders>
            <w:shd w:val="clear" w:color="auto" w:fill="auto"/>
            <w:vAlign w:val="center"/>
          </w:tcPr>
          <w:p w14:paraId="7BB5A75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9000</w:t>
            </w:r>
          </w:p>
        </w:tc>
      </w:tr>
      <w:tr w:rsidR="001D7D32" w:rsidRPr="00874DCF" w14:paraId="118864FE" w14:textId="77777777" w:rsidTr="007942CB">
        <w:trPr>
          <w:trHeight w:val="255"/>
        </w:trPr>
        <w:tc>
          <w:tcPr>
            <w:tcW w:w="742" w:type="dxa"/>
            <w:vMerge/>
            <w:tcBorders>
              <w:left w:val="single" w:sz="4" w:space="0" w:color="auto"/>
              <w:right w:val="single" w:sz="4" w:space="0" w:color="auto"/>
            </w:tcBorders>
            <w:shd w:val="clear" w:color="auto" w:fill="auto"/>
            <w:vAlign w:val="center"/>
            <w:hideMark/>
          </w:tcPr>
          <w:p w14:paraId="40D27BA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top w:val="single" w:sz="4" w:space="0" w:color="auto"/>
              <w:left w:val="nil"/>
              <w:right w:val="single" w:sz="4" w:space="0" w:color="auto"/>
            </w:tcBorders>
            <w:shd w:val="clear" w:color="auto" w:fill="auto"/>
            <w:vAlign w:val="center"/>
            <w:hideMark/>
          </w:tcPr>
          <w:p w14:paraId="65DE0590" w14:textId="34BAD1C5" w:rsidR="001D7D32" w:rsidRPr="00874DCF" w:rsidRDefault="001D7D32" w:rsidP="00874DCF">
            <w:pPr>
              <w:spacing w:after="0" w:line="240" w:lineRule="auto"/>
              <w:jc w:val="both"/>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2.:</w:t>
            </w:r>
            <w:proofErr w:type="gramEnd"/>
          </w:p>
        </w:tc>
      </w:tr>
      <w:tr w:rsidR="001D7D32" w:rsidRPr="00874DCF" w14:paraId="01DC25C3" w14:textId="77777777" w:rsidTr="007942CB">
        <w:trPr>
          <w:trHeight w:val="255"/>
        </w:trPr>
        <w:tc>
          <w:tcPr>
            <w:tcW w:w="742" w:type="dxa"/>
            <w:vMerge/>
            <w:tcBorders>
              <w:left w:val="single" w:sz="4" w:space="0" w:color="auto"/>
              <w:right w:val="single" w:sz="4" w:space="0" w:color="auto"/>
            </w:tcBorders>
            <w:shd w:val="clear" w:color="auto" w:fill="auto"/>
            <w:vAlign w:val="center"/>
            <w:hideMark/>
          </w:tcPr>
          <w:p w14:paraId="38972B8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left w:val="nil"/>
              <w:right w:val="single" w:sz="4" w:space="0" w:color="auto"/>
            </w:tcBorders>
            <w:shd w:val="clear" w:color="auto" w:fill="auto"/>
            <w:vAlign w:val="center"/>
            <w:hideMark/>
          </w:tcPr>
          <w:p w14:paraId="1A6DD04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w:t>
            </w:r>
          </w:p>
        </w:tc>
      </w:tr>
      <w:tr w:rsidR="001D7D32" w:rsidRPr="00874DCF" w14:paraId="44A3080F" w14:textId="77777777" w:rsidTr="007942CB">
        <w:trPr>
          <w:trHeight w:val="70"/>
        </w:trPr>
        <w:tc>
          <w:tcPr>
            <w:tcW w:w="742" w:type="dxa"/>
            <w:tcBorders>
              <w:top w:val="nil"/>
              <w:left w:val="single" w:sz="4" w:space="0" w:color="auto"/>
              <w:right w:val="single" w:sz="4" w:space="0" w:color="auto"/>
            </w:tcBorders>
            <w:shd w:val="clear" w:color="auto" w:fill="auto"/>
            <w:vAlign w:val="center"/>
            <w:hideMark/>
          </w:tcPr>
          <w:p w14:paraId="75A167E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left w:val="nil"/>
              <w:right w:val="single" w:sz="4" w:space="0" w:color="000000"/>
            </w:tcBorders>
            <w:shd w:val="clear" w:color="auto" w:fill="auto"/>
            <w:vAlign w:val="center"/>
            <w:hideMark/>
          </w:tcPr>
          <w:p w14:paraId="4C1B0BD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Порядок начисления сверхнормативного хранения:</w:t>
            </w:r>
          </w:p>
        </w:tc>
      </w:tr>
      <w:tr w:rsidR="001D7D32" w:rsidRPr="00874DCF" w14:paraId="08CC1138" w14:textId="77777777" w:rsidTr="007942CB">
        <w:trPr>
          <w:trHeight w:val="70"/>
        </w:trPr>
        <w:tc>
          <w:tcPr>
            <w:tcW w:w="742" w:type="dxa"/>
            <w:tcBorders>
              <w:top w:val="nil"/>
              <w:left w:val="single" w:sz="4" w:space="0" w:color="auto"/>
              <w:right w:val="single" w:sz="4" w:space="0" w:color="auto"/>
            </w:tcBorders>
            <w:shd w:val="clear" w:color="auto" w:fill="auto"/>
            <w:vAlign w:val="center"/>
            <w:hideMark/>
          </w:tcPr>
          <w:p w14:paraId="3D78FB1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left w:val="nil"/>
              <w:right w:val="single" w:sz="4" w:space="0" w:color="000000"/>
            </w:tcBorders>
            <w:shd w:val="clear" w:color="auto" w:fill="auto"/>
            <w:vAlign w:val="center"/>
            <w:hideMark/>
          </w:tcPr>
          <w:p w14:paraId="6544B04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2.1. В случае дальнейшего направления убытия контейнера по ЖД:  </w:t>
            </w:r>
          </w:p>
          <w:p w14:paraId="172BDD0E"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первым днем хранения считается дата выгрузки с внешнеторгового судна (по данным ИС ВМТП); последним днем хранения считается дата принятия документов для отправки по ЖД (по данным ИС ВМТП).</w:t>
            </w:r>
          </w:p>
        </w:tc>
      </w:tr>
      <w:tr w:rsidR="001D7D32" w:rsidRPr="00874DCF" w14:paraId="652E0DDB" w14:textId="77777777" w:rsidTr="007942CB">
        <w:trPr>
          <w:trHeight w:val="70"/>
        </w:trPr>
        <w:tc>
          <w:tcPr>
            <w:tcW w:w="742" w:type="dxa"/>
            <w:tcBorders>
              <w:top w:val="nil"/>
              <w:left w:val="single" w:sz="4" w:space="0" w:color="auto"/>
              <w:right w:val="single" w:sz="4" w:space="0" w:color="auto"/>
            </w:tcBorders>
            <w:shd w:val="clear" w:color="auto" w:fill="auto"/>
            <w:vAlign w:val="center"/>
            <w:hideMark/>
          </w:tcPr>
          <w:p w14:paraId="17BD4E7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lastRenderedPageBreak/>
              <w:t> </w:t>
            </w:r>
          </w:p>
        </w:tc>
        <w:tc>
          <w:tcPr>
            <w:tcW w:w="9464" w:type="dxa"/>
            <w:gridSpan w:val="3"/>
            <w:tcBorders>
              <w:left w:val="nil"/>
              <w:right w:val="single" w:sz="4" w:space="0" w:color="000000"/>
            </w:tcBorders>
            <w:shd w:val="clear" w:color="auto" w:fill="auto"/>
            <w:vAlign w:val="center"/>
            <w:hideMark/>
          </w:tcPr>
          <w:p w14:paraId="5478CD4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2.2. В случае дальнейшего направления убытия контейнера на АВТО: </w:t>
            </w:r>
          </w:p>
          <w:p w14:paraId="3967FBA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первым днем хранения считается дата выгрузки с внешнеторгового судна (по данным ИС ВМТП); последним днем хранения считается дата вывоза на АВТО (по данным ИС ВМТП).</w:t>
            </w:r>
          </w:p>
        </w:tc>
      </w:tr>
      <w:tr w:rsidR="001D7D32" w:rsidRPr="00874DCF" w14:paraId="1299C3B7" w14:textId="77777777" w:rsidTr="007942CB">
        <w:trPr>
          <w:trHeight w:val="70"/>
        </w:trPr>
        <w:tc>
          <w:tcPr>
            <w:tcW w:w="742" w:type="dxa"/>
            <w:tcBorders>
              <w:top w:val="nil"/>
              <w:left w:val="single" w:sz="4" w:space="0" w:color="auto"/>
              <w:right w:val="single" w:sz="4" w:space="0" w:color="auto"/>
            </w:tcBorders>
            <w:shd w:val="clear" w:color="auto" w:fill="auto"/>
            <w:vAlign w:val="center"/>
            <w:hideMark/>
          </w:tcPr>
          <w:p w14:paraId="32D682B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left w:val="nil"/>
              <w:right w:val="single" w:sz="4" w:space="0" w:color="000000"/>
            </w:tcBorders>
            <w:shd w:val="clear" w:color="auto" w:fill="auto"/>
            <w:vAlign w:val="center"/>
            <w:hideMark/>
          </w:tcPr>
          <w:p w14:paraId="6A629A5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2.3. В случае дальнейшего направления убытия контейнера морским транспортом (реэкспорт): </w:t>
            </w:r>
          </w:p>
          <w:p w14:paraId="63C834A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первым днем хранения считается дата выгрузки с внешнеторгового судна (по данным ИС ВМТП); последним днем хранения считается дата отгрузки на внешнеторговое судно (по данным ИС ВМТП).</w:t>
            </w:r>
          </w:p>
        </w:tc>
      </w:tr>
      <w:tr w:rsidR="001D7D32" w:rsidRPr="00874DCF" w14:paraId="180384C5" w14:textId="77777777" w:rsidTr="007942CB">
        <w:trPr>
          <w:trHeight w:val="111"/>
        </w:trPr>
        <w:tc>
          <w:tcPr>
            <w:tcW w:w="742" w:type="dxa"/>
            <w:tcBorders>
              <w:left w:val="single" w:sz="4" w:space="0" w:color="auto"/>
              <w:right w:val="single" w:sz="4" w:space="0" w:color="auto"/>
            </w:tcBorders>
            <w:shd w:val="clear" w:color="auto" w:fill="auto"/>
            <w:vAlign w:val="center"/>
            <w:hideMark/>
          </w:tcPr>
          <w:p w14:paraId="2FF6086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464" w:type="dxa"/>
            <w:gridSpan w:val="3"/>
            <w:tcBorders>
              <w:left w:val="nil"/>
              <w:right w:val="single" w:sz="4" w:space="0" w:color="000000"/>
            </w:tcBorders>
            <w:shd w:val="clear" w:color="auto" w:fill="auto"/>
            <w:vAlign w:val="center"/>
            <w:hideMark/>
          </w:tcPr>
          <w:p w14:paraId="0CADA88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2.4. В случае дальнейшего направления убытия контейнера морским транспортом (каботаж): </w:t>
            </w:r>
          </w:p>
          <w:p w14:paraId="7D27B4C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774E75A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последним днем хранения считается: дата отгрузки на каботажное судно (по данным ИС ВМТП).</w:t>
            </w:r>
          </w:p>
        </w:tc>
      </w:tr>
      <w:tr w:rsidR="001D7D32" w:rsidRPr="00874DCF" w14:paraId="086DD8F4" w14:textId="77777777" w:rsidTr="007942CB">
        <w:trPr>
          <w:trHeight w:val="8922"/>
        </w:trPr>
        <w:tc>
          <w:tcPr>
            <w:tcW w:w="742" w:type="dxa"/>
            <w:tcBorders>
              <w:left w:val="single" w:sz="4" w:space="0" w:color="auto"/>
              <w:bottom w:val="single" w:sz="4" w:space="0" w:color="auto"/>
              <w:right w:val="single" w:sz="4" w:space="0" w:color="auto"/>
            </w:tcBorders>
            <w:shd w:val="clear" w:color="auto" w:fill="auto"/>
            <w:vAlign w:val="center"/>
          </w:tcPr>
          <w:p w14:paraId="5A0946F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9464" w:type="dxa"/>
            <w:gridSpan w:val="3"/>
            <w:tcBorders>
              <w:left w:val="nil"/>
              <w:bottom w:val="single" w:sz="4" w:space="0" w:color="auto"/>
              <w:right w:val="single" w:sz="4" w:space="0" w:color="000000"/>
            </w:tcBorders>
            <w:shd w:val="clear" w:color="auto" w:fill="auto"/>
            <w:vAlign w:val="center"/>
          </w:tcPr>
          <w:p w14:paraId="30F463E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2.5. В случае 100% перегруза хранение по контейнеру, в который был произведён перегруз, продолжает начисляться по тем же тарифам и условиям, которые применялись к контейнеру, из которого произведён перегруз. </w:t>
            </w:r>
          </w:p>
          <w:p w14:paraId="2AAA27AE" w14:textId="77777777" w:rsidR="001D7D32" w:rsidRPr="00874DCF" w:rsidRDefault="001D7D32" w:rsidP="00874DCF">
            <w:pPr>
              <w:spacing w:after="0" w:line="240" w:lineRule="auto"/>
              <w:jc w:val="both"/>
              <w:rPr>
                <w:rFonts w:ascii="Arial" w:eastAsia="Times New Roman" w:hAnsi="Arial" w:cs="Arial"/>
                <w:strike/>
                <w:color w:val="0D0D0D"/>
                <w:sz w:val="21"/>
                <w:szCs w:val="21"/>
                <w:lang w:eastAsia="ru-RU"/>
              </w:rPr>
            </w:pPr>
            <w:r w:rsidRPr="00874DCF">
              <w:rPr>
                <w:rFonts w:ascii="Arial" w:eastAsia="Times New Roman" w:hAnsi="Arial" w:cs="Arial"/>
                <w:color w:val="0D0D0D"/>
                <w:sz w:val="21"/>
                <w:szCs w:val="21"/>
                <w:lang w:eastAsia="ru-RU"/>
              </w:rPr>
              <w:t>Первым днем хранения контейнера, в который был произведён перегруз, считается дата выгрузки с внешнеторгового судна контейнера из которого произведён перегруз.</w:t>
            </w:r>
            <w:r w:rsidRPr="00874DCF" w:rsidDel="00C4102A">
              <w:rPr>
                <w:rFonts w:ascii="Arial" w:eastAsia="Times New Roman" w:hAnsi="Arial" w:cs="Arial"/>
                <w:color w:val="0D0D0D"/>
                <w:sz w:val="21"/>
                <w:szCs w:val="21"/>
                <w:lang w:eastAsia="ru-RU"/>
              </w:rPr>
              <w:t xml:space="preserve"> </w:t>
            </w:r>
          </w:p>
          <w:p w14:paraId="5CC11AF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2.5.1. В случае 100% или частичного перегруза груза из 2 (двух) и более контейнеров, прибывших с МОРЯ (импорт), в 1 (один) контейнер: </w:t>
            </w:r>
          </w:p>
          <w:p w14:paraId="7734975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для контейнеров, из которых производится перегруз: </w:t>
            </w:r>
          </w:p>
          <w:p w14:paraId="379F29D1"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701413C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последним днем хранения считается дата изменения статуса на порожний (по данным ИС ВМТП); </w:t>
            </w:r>
          </w:p>
          <w:p w14:paraId="4D46FBB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для контейнера, в который производится перегруз: </w:t>
            </w:r>
          </w:p>
          <w:p w14:paraId="3732F68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первым днем хранения считается дата изменения статуса на груженый (по данным ИС ВМТП); </w:t>
            </w:r>
          </w:p>
          <w:p w14:paraId="3928F74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последним днем хранения считается дата вывоза на АВТО/отгрузки на 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874DCF">
              <w:rPr>
                <w:rFonts w:ascii="Arial" w:eastAsia="Times New Roman" w:hAnsi="Arial" w:cs="Arial"/>
                <w:color w:val="0D0D0D"/>
                <w:sz w:val="21"/>
                <w:szCs w:val="21"/>
                <w:lang w:eastAsia="ru-RU"/>
              </w:rPr>
              <w:t>ж.д</w:t>
            </w:r>
            <w:proofErr w:type="spellEnd"/>
            <w:r w:rsidRPr="00874DCF">
              <w:rPr>
                <w:rFonts w:ascii="Arial" w:eastAsia="Times New Roman" w:hAnsi="Arial" w:cs="Arial"/>
                <w:color w:val="0D0D0D"/>
                <w:sz w:val="21"/>
                <w:szCs w:val="21"/>
                <w:lang w:eastAsia="ru-RU"/>
              </w:rPr>
              <w:t>. транспортом (по данным ИС ВМТП).</w:t>
            </w:r>
          </w:p>
          <w:p w14:paraId="73A3554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2.5.2. В случае 100% или частичного перегруза груза из 1 (одного) контейнера, прибывшего с МОРЯ (импорт), в 2 (два) и более контейнеров: </w:t>
            </w:r>
          </w:p>
          <w:p w14:paraId="5C0A7F1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для контейнера, из которого производится перегруз: </w:t>
            </w:r>
          </w:p>
          <w:p w14:paraId="19BBA04E"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4E01943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последним днем хранения считается дата изменения статуса на порожний (по данным ИС ВМТП); </w:t>
            </w:r>
          </w:p>
          <w:p w14:paraId="2DA017E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для контейнеров, в которые производится перегруз: </w:t>
            </w:r>
          </w:p>
          <w:p w14:paraId="71C2313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первым днем хранения считается дата изменения статусов на груженый (по данным ИС ВМТП); </w:t>
            </w:r>
          </w:p>
          <w:p w14:paraId="41E7EB1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последним днем хранения считается: дата вывоза на АВТО/отгрузки на судно каботажного направления – в случае убытия контейнеров автотранспортом или морским транспортом; дата принятия документов для отправки по ЖД – в случае убытия контейнеров </w:t>
            </w:r>
            <w:proofErr w:type="spellStart"/>
            <w:r w:rsidRPr="00874DCF">
              <w:rPr>
                <w:rFonts w:ascii="Arial" w:eastAsia="Times New Roman" w:hAnsi="Arial" w:cs="Arial"/>
                <w:color w:val="0D0D0D"/>
                <w:sz w:val="21"/>
                <w:szCs w:val="21"/>
                <w:lang w:eastAsia="ru-RU"/>
              </w:rPr>
              <w:t>ж.д</w:t>
            </w:r>
            <w:proofErr w:type="spellEnd"/>
            <w:r w:rsidRPr="00874DCF">
              <w:rPr>
                <w:rFonts w:ascii="Arial" w:eastAsia="Times New Roman" w:hAnsi="Arial" w:cs="Arial"/>
                <w:color w:val="0D0D0D"/>
                <w:sz w:val="21"/>
                <w:szCs w:val="21"/>
                <w:lang w:eastAsia="ru-RU"/>
              </w:rPr>
              <w:t>. транспортом (согласно данным ИС).</w:t>
            </w:r>
          </w:p>
          <w:p w14:paraId="14ECD955" w14:textId="77777777" w:rsidR="007942CB"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3. При вывозе контейнера из Порта </w:t>
            </w:r>
            <w:proofErr w:type="spellStart"/>
            <w:r w:rsidRPr="00874DCF">
              <w:rPr>
                <w:rFonts w:ascii="Arial" w:eastAsia="Times New Roman" w:hAnsi="Arial" w:cs="Arial"/>
                <w:color w:val="0D0D0D"/>
                <w:sz w:val="21"/>
                <w:szCs w:val="21"/>
                <w:lang w:eastAsia="ru-RU"/>
              </w:rPr>
              <w:t>АВТОтранспортом</w:t>
            </w:r>
            <w:proofErr w:type="spellEnd"/>
            <w:r w:rsidRPr="00874DCF">
              <w:rPr>
                <w:rFonts w:ascii="Arial" w:eastAsia="Times New Roman" w:hAnsi="Arial" w:cs="Arial"/>
                <w:color w:val="0D0D0D"/>
                <w:sz w:val="21"/>
                <w:szCs w:val="21"/>
                <w:lang w:eastAsia="ru-RU"/>
              </w:rPr>
              <w:t xml:space="preserve"> для последующей отгрузки силами Порта на ЖД за территорией Порта хранение начисляется по дату приёма документов к погрузке на ЖД.</w:t>
            </w:r>
          </w:p>
          <w:p w14:paraId="7931D964" w14:textId="5D5A3C70" w:rsidR="00AC2A59" w:rsidRPr="00874DCF" w:rsidRDefault="00AC2A59" w:rsidP="00874DCF">
            <w:pPr>
              <w:spacing w:after="0" w:line="240" w:lineRule="auto"/>
              <w:jc w:val="both"/>
              <w:rPr>
                <w:rFonts w:ascii="Arial" w:eastAsia="Times New Roman" w:hAnsi="Arial" w:cs="Arial"/>
                <w:color w:val="0D0D0D"/>
                <w:sz w:val="21"/>
                <w:szCs w:val="21"/>
                <w:lang w:eastAsia="ru-RU"/>
              </w:rPr>
            </w:pPr>
            <w:r w:rsidRPr="00874DCF">
              <w:rPr>
                <w:rFonts w:ascii="Arial" w:hAnsi="Arial" w:cs="Arial"/>
                <w:color w:val="000000"/>
                <w:sz w:val="21"/>
                <w:szCs w:val="21"/>
              </w:rPr>
              <w:t xml:space="preserve">4. Порожние </w:t>
            </w:r>
            <w:r w:rsidR="00426CCA" w:rsidRPr="00874DCF">
              <w:rPr>
                <w:rFonts w:ascii="Arial" w:hAnsi="Arial" w:cs="Arial"/>
                <w:color w:val="000000"/>
                <w:sz w:val="21"/>
                <w:szCs w:val="21"/>
              </w:rPr>
              <w:t xml:space="preserve">контейнеры, </w:t>
            </w:r>
            <w:r w:rsidRPr="00874DCF">
              <w:rPr>
                <w:rFonts w:ascii="Arial" w:hAnsi="Arial" w:cs="Arial"/>
                <w:color w:val="000000"/>
                <w:sz w:val="21"/>
                <w:szCs w:val="21"/>
              </w:rPr>
              <w:t>неочищенны</w:t>
            </w:r>
            <w:r w:rsidR="00426CCA" w:rsidRPr="00874DCF">
              <w:rPr>
                <w:rFonts w:ascii="Arial" w:hAnsi="Arial" w:cs="Arial"/>
                <w:color w:val="000000"/>
                <w:sz w:val="21"/>
                <w:szCs w:val="21"/>
              </w:rPr>
              <w:t>е</w:t>
            </w:r>
            <w:r w:rsidRPr="00874DCF">
              <w:rPr>
                <w:rFonts w:ascii="Arial" w:hAnsi="Arial" w:cs="Arial"/>
                <w:color w:val="000000"/>
                <w:sz w:val="21"/>
                <w:szCs w:val="21"/>
              </w:rPr>
              <w:t xml:space="preserve"> из-под опасных грузов</w:t>
            </w:r>
            <w:r w:rsidR="00426CCA" w:rsidRPr="00874DCF">
              <w:rPr>
                <w:rFonts w:ascii="Arial" w:hAnsi="Arial" w:cs="Arial"/>
                <w:color w:val="000000"/>
                <w:sz w:val="21"/>
                <w:szCs w:val="21"/>
              </w:rPr>
              <w:t>,</w:t>
            </w:r>
            <w:r w:rsidRPr="00874DCF">
              <w:rPr>
                <w:rFonts w:ascii="Arial" w:hAnsi="Arial" w:cs="Arial"/>
                <w:color w:val="000000"/>
                <w:sz w:val="21"/>
                <w:szCs w:val="21"/>
              </w:rPr>
              <w:t xml:space="preserve"> хранятся на условиях</w:t>
            </w:r>
            <w:r w:rsidR="00426CCA" w:rsidRPr="00874DCF">
              <w:rPr>
                <w:rFonts w:ascii="Arial" w:hAnsi="Arial" w:cs="Arial"/>
                <w:color w:val="000000"/>
                <w:sz w:val="21"/>
                <w:szCs w:val="21"/>
              </w:rPr>
              <w:t xml:space="preserve"> контейнеров с </w:t>
            </w:r>
            <w:r w:rsidRPr="00874DCF">
              <w:rPr>
                <w:rFonts w:ascii="Arial" w:hAnsi="Arial" w:cs="Arial"/>
                <w:color w:val="000000"/>
                <w:sz w:val="21"/>
                <w:szCs w:val="21"/>
              </w:rPr>
              <w:t>опасн</w:t>
            </w:r>
            <w:r w:rsidR="00426CCA" w:rsidRPr="00874DCF">
              <w:rPr>
                <w:rFonts w:ascii="Arial" w:hAnsi="Arial" w:cs="Arial"/>
                <w:color w:val="000000"/>
                <w:sz w:val="21"/>
                <w:szCs w:val="21"/>
              </w:rPr>
              <w:t>ым</w:t>
            </w:r>
            <w:r w:rsidRPr="00874DCF">
              <w:rPr>
                <w:rFonts w:ascii="Arial" w:hAnsi="Arial" w:cs="Arial"/>
                <w:color w:val="000000"/>
                <w:sz w:val="21"/>
                <w:szCs w:val="21"/>
              </w:rPr>
              <w:t xml:space="preserve"> груз</w:t>
            </w:r>
            <w:r w:rsidR="00426CCA" w:rsidRPr="00874DCF">
              <w:rPr>
                <w:rFonts w:ascii="Arial" w:hAnsi="Arial" w:cs="Arial"/>
                <w:color w:val="000000"/>
                <w:sz w:val="21"/>
                <w:szCs w:val="21"/>
              </w:rPr>
              <w:t>ом</w:t>
            </w:r>
            <w:r w:rsidRPr="00874DCF">
              <w:rPr>
                <w:rFonts w:ascii="Arial" w:hAnsi="Arial" w:cs="Arial"/>
                <w:color w:val="000000"/>
                <w:sz w:val="21"/>
                <w:szCs w:val="21"/>
              </w:rPr>
              <w:t>.</w:t>
            </w:r>
          </w:p>
        </w:tc>
      </w:tr>
    </w:tbl>
    <w:p w14:paraId="7928B36C"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p>
    <w:p w14:paraId="29782B93"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p>
    <w:p w14:paraId="022C6B44"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p>
    <w:p w14:paraId="6865F14D"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r w:rsidRPr="00874DCF">
        <w:rPr>
          <w:rFonts w:ascii="Arial" w:eastAsia="Times New Roman" w:hAnsi="Arial" w:cs="Arial"/>
          <w:sz w:val="21"/>
          <w:szCs w:val="21"/>
          <w:u w:val="single"/>
          <w:lang w:eastAsia="ru-RU"/>
        </w:rPr>
        <w:lastRenderedPageBreak/>
        <w:t>Приложение № 2. ЭКСПОРТ</w:t>
      </w:r>
    </w:p>
    <w:p w14:paraId="29E6F84E" w14:textId="77777777" w:rsidR="001D7D32" w:rsidRPr="00874DCF" w:rsidRDefault="001D7D32" w:rsidP="00874DCF">
      <w:pPr>
        <w:spacing w:after="0" w:line="240" w:lineRule="auto"/>
        <w:ind w:firstLine="706"/>
        <w:jc w:val="right"/>
        <w:rPr>
          <w:rFonts w:ascii="Arial" w:eastAsia="Times New Roman" w:hAnsi="Arial" w:cs="Arial"/>
          <w:bCs/>
          <w:color w:val="000000"/>
          <w:kern w:val="28"/>
          <w:sz w:val="21"/>
          <w:szCs w:val="21"/>
          <w:lang w:eastAsia="ru-RU"/>
        </w:rPr>
      </w:pPr>
    </w:p>
    <w:p w14:paraId="1CD0A04E" w14:textId="77777777" w:rsidR="001D7D32" w:rsidRPr="00874DCF" w:rsidRDefault="001D7D32" w:rsidP="00874DCF">
      <w:pPr>
        <w:spacing w:after="0" w:line="240" w:lineRule="auto"/>
        <w:ind w:firstLine="706"/>
        <w:jc w:val="center"/>
        <w:rPr>
          <w:rFonts w:ascii="Arial" w:eastAsia="Times New Roman" w:hAnsi="Arial" w:cs="Arial"/>
          <w:b/>
          <w:bCs/>
          <w:color w:val="0D0D0D"/>
          <w:kern w:val="28"/>
          <w:sz w:val="21"/>
          <w:szCs w:val="21"/>
          <w:lang w:eastAsia="ru-RU"/>
        </w:rPr>
      </w:pPr>
      <w:r w:rsidRPr="00874DCF">
        <w:rPr>
          <w:rFonts w:ascii="Arial" w:eastAsia="Times New Roman" w:hAnsi="Arial" w:cs="Arial"/>
          <w:b/>
          <w:bCs/>
          <w:color w:val="0D0D0D"/>
          <w:kern w:val="28"/>
          <w:sz w:val="21"/>
          <w:szCs w:val="21"/>
          <w:lang w:eastAsia="ru-RU"/>
        </w:rPr>
        <w:t xml:space="preserve">БАЗОВЫЕ ТАРИФЫ НА УСЛУГИ ТЕРМИНАЛА, </w:t>
      </w:r>
    </w:p>
    <w:p w14:paraId="0AA28D42" w14:textId="77777777" w:rsidR="001D7D32" w:rsidRPr="00874DCF" w:rsidRDefault="001D7D32" w:rsidP="00874DCF">
      <w:pPr>
        <w:spacing w:after="0" w:line="240" w:lineRule="auto"/>
        <w:ind w:firstLine="706"/>
        <w:jc w:val="center"/>
        <w:rPr>
          <w:rFonts w:ascii="Arial" w:eastAsia="Times New Roman" w:hAnsi="Arial" w:cs="Arial"/>
          <w:b/>
          <w:bCs/>
          <w:color w:val="0D0D0D"/>
          <w:kern w:val="28"/>
          <w:sz w:val="21"/>
          <w:szCs w:val="21"/>
          <w:lang w:eastAsia="ru-RU"/>
        </w:rPr>
      </w:pPr>
      <w:r w:rsidRPr="00874DCF">
        <w:rPr>
          <w:rFonts w:ascii="Arial" w:eastAsia="Times New Roman" w:hAnsi="Arial" w:cs="Arial"/>
          <w:b/>
          <w:bCs/>
          <w:color w:val="0D0D0D"/>
          <w:kern w:val="28"/>
          <w:sz w:val="21"/>
          <w:szCs w:val="21"/>
          <w:lang w:eastAsia="ru-RU"/>
        </w:rPr>
        <w:t xml:space="preserve">СВЯЗАННЫЕ С ПЕРЕВАЛКОЙ И ХРАНЕНИЕМ КОНТЕЙНЕРОВ, </w:t>
      </w:r>
    </w:p>
    <w:p w14:paraId="1911C3F1" w14:textId="77777777" w:rsidR="001D7D32" w:rsidRPr="00874DCF" w:rsidRDefault="001D7D32" w:rsidP="00874DCF">
      <w:pPr>
        <w:spacing w:after="0" w:line="240" w:lineRule="auto"/>
        <w:ind w:firstLine="706"/>
        <w:jc w:val="center"/>
        <w:rPr>
          <w:rFonts w:ascii="Arial" w:eastAsia="Times New Roman" w:hAnsi="Arial" w:cs="Arial"/>
          <w:b/>
          <w:bCs/>
          <w:color w:val="0D0D0D"/>
          <w:kern w:val="28"/>
          <w:sz w:val="21"/>
          <w:szCs w:val="21"/>
          <w:lang w:eastAsia="ru-RU"/>
        </w:rPr>
      </w:pPr>
      <w:r w:rsidRPr="00874DCF">
        <w:rPr>
          <w:rFonts w:ascii="Arial" w:eastAsia="Times New Roman" w:hAnsi="Arial" w:cs="Arial"/>
          <w:b/>
          <w:bCs/>
          <w:color w:val="0D0D0D"/>
          <w:kern w:val="28"/>
          <w:sz w:val="21"/>
          <w:szCs w:val="21"/>
          <w:lang w:eastAsia="ru-RU"/>
        </w:rPr>
        <w:t>СЛЕДУЮЩИХ В ЭКСПОРТНОМ НАПРАВЛЕНИИ</w:t>
      </w:r>
    </w:p>
    <w:p w14:paraId="5996B969" w14:textId="77777777" w:rsidR="001D7D32" w:rsidRPr="00874DCF" w:rsidRDefault="001D7D32" w:rsidP="00874DCF">
      <w:pPr>
        <w:spacing w:after="0" w:line="240" w:lineRule="auto"/>
        <w:ind w:firstLine="706"/>
        <w:jc w:val="right"/>
        <w:rPr>
          <w:rFonts w:ascii="Arial" w:eastAsia="Times New Roman" w:hAnsi="Arial" w:cs="Arial"/>
          <w:bCs/>
          <w:color w:val="0D0D0D"/>
          <w:kern w:val="28"/>
          <w:sz w:val="21"/>
          <w:szCs w:val="21"/>
          <w:lang w:eastAsia="ru-RU"/>
        </w:rPr>
      </w:pPr>
    </w:p>
    <w:tbl>
      <w:tblPr>
        <w:tblW w:w="9922" w:type="dxa"/>
        <w:tblInd w:w="-5" w:type="dxa"/>
        <w:tblLook w:val="04A0" w:firstRow="1" w:lastRow="0" w:firstColumn="1" w:lastColumn="0" w:noHBand="0" w:noVBand="1"/>
      </w:tblPr>
      <w:tblGrid>
        <w:gridCol w:w="742"/>
        <w:gridCol w:w="4880"/>
        <w:gridCol w:w="331"/>
        <w:gridCol w:w="2126"/>
        <w:gridCol w:w="1843"/>
      </w:tblGrid>
      <w:tr w:rsidR="001D7D32" w:rsidRPr="00874DCF" w14:paraId="3B2F99EC" w14:textId="77777777" w:rsidTr="009E7F79">
        <w:trPr>
          <w:trHeight w:val="255"/>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3C83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п/п</w:t>
            </w: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349C0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Наименование услуг (работ)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1AAC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Ед. изм.</w:t>
            </w:r>
          </w:p>
        </w:tc>
        <w:tc>
          <w:tcPr>
            <w:tcW w:w="1843" w:type="dxa"/>
            <w:vMerge w:val="restart"/>
            <w:tcBorders>
              <w:top w:val="single" w:sz="4" w:space="0" w:color="auto"/>
              <w:left w:val="nil"/>
              <w:right w:val="single" w:sz="4" w:space="0" w:color="auto"/>
            </w:tcBorders>
            <w:shd w:val="clear" w:color="auto" w:fill="auto"/>
            <w:vAlign w:val="center"/>
            <w:hideMark/>
          </w:tcPr>
          <w:p w14:paraId="10117B0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Тариф </w:t>
            </w:r>
          </w:p>
          <w:p w14:paraId="09A949C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(в руб. </w:t>
            </w:r>
          </w:p>
          <w:p w14:paraId="3E8044C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за ед. изм. </w:t>
            </w:r>
          </w:p>
          <w:p w14:paraId="59DAD52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без учёта </w:t>
            </w:r>
            <w:proofErr w:type="gramStart"/>
            <w:r w:rsidRPr="00874DCF">
              <w:rPr>
                <w:rFonts w:ascii="Arial" w:eastAsia="Times New Roman" w:hAnsi="Arial" w:cs="Arial"/>
                <w:color w:val="0D0D0D"/>
                <w:sz w:val="21"/>
                <w:szCs w:val="21"/>
                <w:lang w:eastAsia="ru-RU"/>
              </w:rPr>
              <w:t xml:space="preserve">НДС)   </w:t>
            </w:r>
            <w:proofErr w:type="gramEnd"/>
            <w:r w:rsidRPr="00874DCF">
              <w:rPr>
                <w:rFonts w:ascii="Arial" w:eastAsia="Times New Roman" w:hAnsi="Arial" w:cs="Arial"/>
                <w:color w:val="0D0D0D"/>
                <w:sz w:val="21"/>
                <w:szCs w:val="21"/>
                <w:lang w:eastAsia="ru-RU"/>
              </w:rPr>
              <w:t xml:space="preserve">                           </w:t>
            </w:r>
          </w:p>
        </w:tc>
      </w:tr>
      <w:tr w:rsidR="001D7D32" w:rsidRPr="00874DCF" w14:paraId="5EA8AD1F" w14:textId="77777777" w:rsidTr="009E7F79">
        <w:trPr>
          <w:trHeight w:val="25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2C30D664"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D842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направление (вид) перевозки/фронты прибытия/ убытия,</w:t>
            </w:r>
            <w:r w:rsidRPr="00874DCF">
              <w:rPr>
                <w:rFonts w:ascii="Arial" w:eastAsia="Times New Roman" w:hAnsi="Arial" w:cs="Arial"/>
                <w:sz w:val="21"/>
                <w:szCs w:val="21"/>
                <w:lang w:eastAsia="ru-RU"/>
              </w:rPr>
              <w:t xml:space="preserve"> </w:t>
            </w:r>
            <w:r w:rsidRPr="00874DCF">
              <w:rPr>
                <w:rFonts w:ascii="Arial" w:eastAsia="Times New Roman" w:hAnsi="Arial" w:cs="Arial"/>
                <w:color w:val="0D0D0D"/>
                <w:sz w:val="21"/>
                <w:szCs w:val="21"/>
                <w:lang w:eastAsia="ru-RU"/>
              </w:rPr>
              <w:t>тип контейнера/груза, наполненность КТК</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E2E2F7"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c>
          <w:tcPr>
            <w:tcW w:w="1843" w:type="dxa"/>
            <w:vMerge/>
            <w:tcBorders>
              <w:left w:val="nil"/>
              <w:bottom w:val="single" w:sz="4" w:space="0" w:color="auto"/>
              <w:right w:val="single" w:sz="4" w:space="0" w:color="auto"/>
            </w:tcBorders>
            <w:shd w:val="clear" w:color="auto" w:fill="auto"/>
            <w:vAlign w:val="center"/>
            <w:hideMark/>
          </w:tcPr>
          <w:p w14:paraId="042A1D0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r>
      <w:tr w:rsidR="001D7D32" w:rsidRPr="00874DCF" w14:paraId="49E41F98" w14:textId="77777777" w:rsidTr="009E7F79">
        <w:trPr>
          <w:trHeight w:val="319"/>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080669B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791230B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УСЛУГИ ТЕРМИНАЛА, СВЯЗАННЫЕ С ПЕРЕВАЛКОЙ:</w:t>
            </w:r>
          </w:p>
        </w:tc>
      </w:tr>
      <w:tr w:rsidR="001D7D32" w:rsidRPr="00874DCF" w14:paraId="657A0816" w14:textId="77777777" w:rsidTr="009E7F79">
        <w:trPr>
          <w:trHeight w:val="437"/>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9CE3C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50DA65A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УСЛУГИ ТЕРМИНАЛА ПО ВЫГРУЗКЕ КОНТЕЙНЕРА СО СМЕЖНОГО ВИДА ТРАНСПОРТА </w:t>
            </w:r>
          </w:p>
        </w:tc>
      </w:tr>
      <w:tr w:rsidR="001D7D32" w:rsidRPr="00874DCF" w14:paraId="78AF0F43"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vAlign w:val="center"/>
          </w:tcPr>
          <w:p w14:paraId="1595271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1.1.1.</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16092A7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Вариант работ: АВТО - склад</w:t>
            </w:r>
          </w:p>
        </w:tc>
      </w:tr>
      <w:tr w:rsidR="001D7D32" w:rsidRPr="00874DCF" w14:paraId="6724680E" w14:textId="77777777" w:rsidTr="009E7F79">
        <w:trPr>
          <w:trHeight w:val="270"/>
        </w:trPr>
        <w:tc>
          <w:tcPr>
            <w:tcW w:w="742" w:type="dxa"/>
            <w:tcBorders>
              <w:top w:val="nil"/>
              <w:left w:val="single" w:sz="4" w:space="0" w:color="auto"/>
              <w:bottom w:val="nil"/>
              <w:right w:val="single" w:sz="4" w:space="0" w:color="auto"/>
            </w:tcBorders>
            <w:shd w:val="clear" w:color="auto" w:fill="auto"/>
            <w:vAlign w:val="center"/>
          </w:tcPr>
          <w:p w14:paraId="6EE97D1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c>
          <w:tcPr>
            <w:tcW w:w="5211" w:type="dxa"/>
            <w:gridSpan w:val="2"/>
            <w:tcBorders>
              <w:top w:val="nil"/>
              <w:left w:val="nil"/>
              <w:bottom w:val="single" w:sz="4" w:space="0" w:color="auto"/>
              <w:right w:val="single" w:sz="4" w:space="0" w:color="auto"/>
            </w:tcBorders>
            <w:shd w:val="clear" w:color="auto" w:fill="auto"/>
            <w:vAlign w:val="center"/>
            <w:hideMark/>
          </w:tcPr>
          <w:p w14:paraId="0E70D006" w14:textId="520F5EEE"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w:t>
            </w:r>
            <w:r w:rsidR="00C34A25" w:rsidRPr="00874DCF">
              <w:rPr>
                <w:rFonts w:ascii="Arial" w:eastAsia="Times New Roman" w:hAnsi="Arial" w:cs="Arial"/>
                <w:color w:val="0D0D0D"/>
                <w:sz w:val="21"/>
                <w:szCs w:val="21"/>
                <w:lang w:eastAsia="ru-RU"/>
              </w:rPr>
              <w:t>/40/45</w:t>
            </w:r>
            <w:r w:rsidRPr="00874DCF">
              <w:rPr>
                <w:rFonts w:ascii="Arial" w:eastAsia="Times New Roman" w:hAnsi="Arial" w:cs="Arial"/>
                <w:color w:val="0D0D0D"/>
                <w:sz w:val="21"/>
                <w:szCs w:val="21"/>
                <w:lang w:eastAsia="ru-RU"/>
              </w:rPr>
              <w:t xml:space="preserve">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vAlign w:val="center"/>
            <w:hideMark/>
          </w:tcPr>
          <w:p w14:paraId="18E9229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42E1AFD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2500</w:t>
            </w:r>
          </w:p>
        </w:tc>
      </w:tr>
      <w:tr w:rsidR="001D7D32" w:rsidRPr="00874DCF" w14:paraId="1E212CD1" w14:textId="77777777" w:rsidTr="009E7F79">
        <w:trPr>
          <w:trHeight w:val="270"/>
        </w:trPr>
        <w:tc>
          <w:tcPr>
            <w:tcW w:w="742" w:type="dxa"/>
            <w:tcBorders>
              <w:top w:val="nil"/>
              <w:left w:val="single" w:sz="4" w:space="0" w:color="auto"/>
              <w:bottom w:val="single" w:sz="4" w:space="0" w:color="auto"/>
              <w:right w:val="single" w:sz="4" w:space="0" w:color="auto"/>
            </w:tcBorders>
            <w:shd w:val="clear" w:color="auto" w:fill="auto"/>
            <w:vAlign w:val="center"/>
          </w:tcPr>
          <w:p w14:paraId="386BA64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1.1.2.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14D72E8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Вариант работ: ЖД - склад</w:t>
            </w:r>
          </w:p>
        </w:tc>
      </w:tr>
      <w:tr w:rsidR="001D7D32" w:rsidRPr="00874DCF" w14:paraId="406C36D2" w14:textId="77777777" w:rsidTr="009E7F79">
        <w:trPr>
          <w:trHeight w:val="70"/>
        </w:trPr>
        <w:tc>
          <w:tcPr>
            <w:tcW w:w="742" w:type="dxa"/>
            <w:tcBorders>
              <w:top w:val="nil"/>
              <w:left w:val="single" w:sz="4" w:space="0" w:color="auto"/>
              <w:bottom w:val="nil"/>
              <w:right w:val="single" w:sz="4" w:space="0" w:color="auto"/>
            </w:tcBorders>
            <w:shd w:val="clear" w:color="auto" w:fill="auto"/>
            <w:vAlign w:val="center"/>
            <w:hideMark/>
          </w:tcPr>
          <w:p w14:paraId="79C108B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211" w:type="dxa"/>
            <w:gridSpan w:val="2"/>
            <w:tcBorders>
              <w:top w:val="nil"/>
              <w:left w:val="nil"/>
              <w:bottom w:val="single" w:sz="4" w:space="0" w:color="auto"/>
              <w:right w:val="single" w:sz="4" w:space="0" w:color="auto"/>
            </w:tcBorders>
            <w:shd w:val="clear" w:color="auto" w:fill="auto"/>
            <w:vAlign w:val="center"/>
            <w:hideMark/>
          </w:tcPr>
          <w:p w14:paraId="7D79516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r w:rsidRPr="00874DCF">
              <w:rPr>
                <w:rFonts w:ascii="Arial" w:eastAsia="Times New Roman" w:hAnsi="Arial" w:cs="Arial"/>
                <w:color w:val="0D0D0D"/>
                <w:sz w:val="21"/>
                <w:szCs w:val="21"/>
                <w:lang w:val="en-US" w:eastAsia="ru-RU"/>
              </w:rPr>
              <w:t>/</w:t>
            </w:r>
            <w:r w:rsidRPr="00874DCF">
              <w:rPr>
                <w:rFonts w:ascii="Arial" w:eastAsia="Times New Roman" w:hAnsi="Arial" w:cs="Arial"/>
                <w:color w:val="0D0D0D"/>
                <w:sz w:val="21"/>
                <w:szCs w:val="21"/>
                <w:lang w:eastAsia="ru-RU"/>
              </w:rPr>
              <w:t>порожний</w:t>
            </w:r>
          </w:p>
        </w:tc>
        <w:tc>
          <w:tcPr>
            <w:tcW w:w="2126" w:type="dxa"/>
            <w:tcBorders>
              <w:top w:val="nil"/>
              <w:left w:val="nil"/>
              <w:bottom w:val="single" w:sz="4" w:space="0" w:color="auto"/>
              <w:right w:val="single" w:sz="4" w:space="0" w:color="auto"/>
            </w:tcBorders>
            <w:shd w:val="clear" w:color="auto" w:fill="auto"/>
            <w:vAlign w:val="center"/>
            <w:hideMark/>
          </w:tcPr>
          <w:p w14:paraId="32353B0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w:t>
            </w:r>
          </w:p>
        </w:tc>
        <w:tc>
          <w:tcPr>
            <w:tcW w:w="1843" w:type="dxa"/>
            <w:tcBorders>
              <w:top w:val="nil"/>
              <w:left w:val="nil"/>
              <w:bottom w:val="single" w:sz="4" w:space="0" w:color="auto"/>
              <w:right w:val="single" w:sz="4" w:space="0" w:color="auto"/>
            </w:tcBorders>
            <w:shd w:val="clear" w:color="auto" w:fill="auto"/>
            <w:noWrap/>
            <w:vAlign w:val="center"/>
            <w:hideMark/>
          </w:tcPr>
          <w:p w14:paraId="3F266E8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2500</w:t>
            </w:r>
          </w:p>
        </w:tc>
      </w:tr>
      <w:tr w:rsidR="001D7D32" w:rsidRPr="00874DCF" w14:paraId="5B551DB0" w14:textId="77777777" w:rsidTr="009E7F79">
        <w:trPr>
          <w:trHeight w:val="255"/>
        </w:trPr>
        <w:tc>
          <w:tcPr>
            <w:tcW w:w="742" w:type="dxa"/>
            <w:tcBorders>
              <w:top w:val="nil"/>
              <w:left w:val="single" w:sz="4" w:space="0" w:color="auto"/>
              <w:right w:val="single" w:sz="4" w:space="0" w:color="auto"/>
            </w:tcBorders>
            <w:shd w:val="clear" w:color="auto" w:fill="auto"/>
            <w:vAlign w:val="center"/>
            <w:hideMark/>
          </w:tcPr>
          <w:p w14:paraId="127FEC1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5090BAA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Примечание к п.</w:t>
            </w:r>
            <w:proofErr w:type="gramStart"/>
            <w:r w:rsidRPr="00874DCF">
              <w:rPr>
                <w:rFonts w:ascii="Arial" w:eastAsia="Times New Roman" w:hAnsi="Arial" w:cs="Arial"/>
                <w:color w:val="0D0D0D"/>
                <w:sz w:val="21"/>
                <w:szCs w:val="21"/>
                <w:lang w:eastAsia="ru-RU"/>
              </w:rPr>
              <w:t>1.:</w:t>
            </w:r>
            <w:proofErr w:type="gramEnd"/>
            <w:r w:rsidRPr="00874DCF">
              <w:rPr>
                <w:rFonts w:ascii="Arial" w:eastAsia="Times New Roman" w:hAnsi="Arial" w:cs="Arial"/>
                <w:color w:val="0D0D0D"/>
                <w:sz w:val="21"/>
                <w:szCs w:val="21"/>
                <w:lang w:eastAsia="ru-RU"/>
              </w:rPr>
              <w:t xml:space="preserve"> </w:t>
            </w:r>
          </w:p>
        </w:tc>
      </w:tr>
      <w:tr w:rsidR="001D7D32" w:rsidRPr="00874DCF" w14:paraId="440162AF" w14:textId="77777777" w:rsidTr="009E7F79">
        <w:trPr>
          <w:trHeight w:val="915"/>
        </w:trPr>
        <w:tc>
          <w:tcPr>
            <w:tcW w:w="742" w:type="dxa"/>
            <w:tcBorders>
              <w:top w:val="nil"/>
              <w:left w:val="single" w:sz="4" w:space="0" w:color="auto"/>
              <w:right w:val="single" w:sz="4" w:space="0" w:color="auto"/>
            </w:tcBorders>
            <w:shd w:val="clear" w:color="auto" w:fill="auto"/>
            <w:vAlign w:val="center"/>
            <w:hideMark/>
          </w:tcPr>
          <w:p w14:paraId="6B60C94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left w:val="nil"/>
              <w:right w:val="single" w:sz="4" w:space="0" w:color="auto"/>
            </w:tcBorders>
            <w:shd w:val="clear" w:color="auto" w:fill="auto"/>
            <w:vAlign w:val="center"/>
            <w:hideMark/>
          </w:tcPr>
          <w:p w14:paraId="7B1732B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выгрузку со смежного вида транспорта, работы с контейнером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целях постановки контейнера в штабель по направлению убытия), документальное оформление (</w:t>
            </w:r>
            <w:proofErr w:type="spellStart"/>
            <w:r w:rsidRPr="00874DCF">
              <w:rPr>
                <w:rFonts w:ascii="Arial" w:eastAsia="Times New Roman" w:hAnsi="Arial" w:cs="Arial"/>
                <w:color w:val="0D0D0D"/>
                <w:sz w:val="21"/>
                <w:szCs w:val="21"/>
                <w:lang w:eastAsia="ru-RU"/>
              </w:rPr>
              <w:t>тальманские</w:t>
            </w:r>
            <w:proofErr w:type="spellEnd"/>
            <w:r w:rsidRPr="00874DCF">
              <w:rPr>
                <w:rFonts w:ascii="Arial" w:eastAsia="Times New Roman" w:hAnsi="Arial" w:cs="Arial"/>
                <w:color w:val="0D0D0D"/>
                <w:sz w:val="21"/>
                <w:szCs w:val="21"/>
                <w:lang w:eastAsia="ru-RU"/>
              </w:rPr>
              <w:t>, акты и т.д.).</w:t>
            </w:r>
          </w:p>
        </w:tc>
      </w:tr>
      <w:tr w:rsidR="001D7D32" w:rsidRPr="00874DCF" w14:paraId="4B8FE230" w14:textId="77777777" w:rsidTr="009E7F79">
        <w:trPr>
          <w:trHeight w:val="585"/>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433A31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4C03DF0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Для экспортных грузов, поступающих в контейнере, а убывающих на экспорт как генеральный груз, услуги терминала по выгрузке контейнера по варианту «ЖД/АВТО – склад» тарифицируются по п. 1.1 Приложения №4 настоящего Тарифного приложения.</w:t>
            </w:r>
          </w:p>
        </w:tc>
      </w:tr>
      <w:tr w:rsidR="001D7D32" w:rsidRPr="00874DCF" w14:paraId="7579470C" w14:textId="77777777" w:rsidTr="009E7F79">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E532B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626BA7BE" w14:textId="77777777" w:rsidR="00736ADC" w:rsidRPr="00874DCF" w:rsidRDefault="00736ADC" w:rsidP="00874DCF">
            <w:pPr>
              <w:spacing w:after="0" w:line="240" w:lineRule="auto"/>
              <w:jc w:val="center"/>
              <w:rPr>
                <w:rFonts w:ascii="Arial" w:eastAsia="Times New Roman" w:hAnsi="Arial" w:cs="Arial"/>
                <w:b/>
                <w:bCs/>
                <w:color w:val="0D0D0D"/>
                <w:sz w:val="21"/>
                <w:szCs w:val="21"/>
                <w:lang w:eastAsia="ru-RU"/>
              </w:rPr>
            </w:pPr>
          </w:p>
          <w:p w14:paraId="3791761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УСЛУГИ ТЕРМИНАЛА ПО ПЕРЕМЕЩЕНИЮ КОНТЕЙНЕРА ПО НАПРАВЛЕНИЮ УБЫТИЯ (ТРАНСШИПМЕНТ): </w:t>
            </w:r>
          </w:p>
          <w:p w14:paraId="18D66F51" w14:textId="77777777" w:rsidR="00736ADC" w:rsidRPr="00874DCF" w:rsidRDefault="00736ADC" w:rsidP="00874DCF">
            <w:pPr>
              <w:spacing w:after="0" w:line="240" w:lineRule="auto"/>
              <w:jc w:val="center"/>
              <w:rPr>
                <w:rFonts w:ascii="Arial" w:eastAsia="Times New Roman" w:hAnsi="Arial" w:cs="Arial"/>
                <w:b/>
                <w:bCs/>
                <w:color w:val="0D0D0D"/>
                <w:sz w:val="21"/>
                <w:szCs w:val="21"/>
                <w:lang w:eastAsia="ru-RU"/>
              </w:rPr>
            </w:pPr>
          </w:p>
        </w:tc>
      </w:tr>
      <w:tr w:rsidR="001D7D32" w:rsidRPr="00874DCF" w14:paraId="2AA543DC" w14:textId="77777777" w:rsidTr="009E7F79">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48A7824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5D3DE5C9" w14:textId="77777777" w:rsidR="001D7D32" w:rsidRPr="00874DCF" w:rsidDel="001F7300"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МОРЯ (каботаж) на МОРЕ (экспорт)</w:t>
            </w:r>
          </w:p>
        </w:tc>
      </w:tr>
      <w:tr w:rsidR="001D7D32" w:rsidRPr="00874DCF" w14:paraId="1525F65D"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12921B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211" w:type="dxa"/>
            <w:gridSpan w:val="2"/>
            <w:tcBorders>
              <w:top w:val="nil"/>
              <w:left w:val="nil"/>
              <w:bottom w:val="single" w:sz="4" w:space="0" w:color="auto"/>
              <w:right w:val="single" w:sz="4" w:space="0" w:color="auto"/>
            </w:tcBorders>
            <w:shd w:val="clear" w:color="auto" w:fill="auto"/>
            <w:vAlign w:val="center"/>
            <w:hideMark/>
          </w:tcPr>
          <w:p w14:paraId="41FF5EAB"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vAlign w:val="center"/>
            <w:hideMark/>
          </w:tcPr>
          <w:p w14:paraId="7CDFA34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2A86EC5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2500</w:t>
            </w:r>
          </w:p>
        </w:tc>
      </w:tr>
      <w:tr w:rsidR="001D7D32" w:rsidRPr="00874DCF" w14:paraId="67451CAC" w14:textId="77777777" w:rsidTr="009E7F79">
        <w:trPr>
          <w:trHeight w:val="383"/>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69141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1.3.</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1633B88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СБОР за отсутствие в ИС ВМТП предварительного информирования </w:t>
            </w:r>
          </w:p>
          <w:p w14:paraId="593BD41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о направлении убытия контейнера</w:t>
            </w:r>
          </w:p>
        </w:tc>
      </w:tr>
      <w:tr w:rsidR="001D7D32" w:rsidRPr="00874DCF" w14:paraId="209A26F9" w14:textId="77777777" w:rsidTr="009E7F79">
        <w:trPr>
          <w:trHeight w:val="70"/>
        </w:trPr>
        <w:tc>
          <w:tcPr>
            <w:tcW w:w="742" w:type="dxa"/>
            <w:tcBorders>
              <w:top w:val="nil"/>
              <w:left w:val="single" w:sz="4" w:space="0" w:color="auto"/>
              <w:bottom w:val="nil"/>
              <w:right w:val="single" w:sz="4" w:space="0" w:color="auto"/>
            </w:tcBorders>
            <w:shd w:val="clear" w:color="auto" w:fill="auto"/>
            <w:vAlign w:val="center"/>
            <w:hideMark/>
          </w:tcPr>
          <w:p w14:paraId="6169DEE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211" w:type="dxa"/>
            <w:gridSpan w:val="2"/>
            <w:tcBorders>
              <w:top w:val="nil"/>
              <w:left w:val="nil"/>
              <w:bottom w:val="single" w:sz="4" w:space="0" w:color="auto"/>
              <w:right w:val="single" w:sz="4" w:space="0" w:color="auto"/>
            </w:tcBorders>
            <w:shd w:val="clear" w:color="auto" w:fill="auto"/>
            <w:vAlign w:val="center"/>
            <w:hideMark/>
          </w:tcPr>
          <w:p w14:paraId="35993DC1"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20/40/45 - футовый контейнер груженый/порожний </w:t>
            </w:r>
          </w:p>
        </w:tc>
        <w:tc>
          <w:tcPr>
            <w:tcW w:w="2126" w:type="dxa"/>
            <w:tcBorders>
              <w:top w:val="nil"/>
              <w:left w:val="nil"/>
              <w:bottom w:val="single" w:sz="4" w:space="0" w:color="auto"/>
              <w:right w:val="single" w:sz="4" w:space="0" w:color="auto"/>
            </w:tcBorders>
            <w:shd w:val="clear" w:color="auto" w:fill="auto"/>
            <w:vAlign w:val="center"/>
            <w:hideMark/>
          </w:tcPr>
          <w:p w14:paraId="52E2D5E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6335C381" w14:textId="77777777" w:rsidR="001D7D32" w:rsidRPr="00874DCF" w:rsidRDefault="001D7D32" w:rsidP="00874DCF">
            <w:pPr>
              <w:spacing w:after="0" w:line="240" w:lineRule="auto"/>
              <w:jc w:val="center"/>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val="en-US" w:eastAsia="ru-RU"/>
              </w:rPr>
              <w:t>3000</w:t>
            </w:r>
          </w:p>
        </w:tc>
      </w:tr>
      <w:tr w:rsidR="001D7D32" w:rsidRPr="00874DCF" w14:paraId="295B1225" w14:textId="77777777" w:rsidTr="009E7F79">
        <w:trPr>
          <w:trHeight w:val="70"/>
        </w:trPr>
        <w:tc>
          <w:tcPr>
            <w:tcW w:w="742" w:type="dxa"/>
            <w:tcBorders>
              <w:top w:val="nil"/>
              <w:left w:val="single" w:sz="4" w:space="0" w:color="auto"/>
              <w:bottom w:val="nil"/>
              <w:right w:val="single" w:sz="4" w:space="0" w:color="auto"/>
            </w:tcBorders>
            <w:shd w:val="clear" w:color="auto" w:fill="auto"/>
            <w:vAlign w:val="center"/>
            <w:hideMark/>
          </w:tcPr>
          <w:p w14:paraId="54D5E2A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2C6492A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1.2.:</w:t>
            </w:r>
            <w:proofErr w:type="gramEnd"/>
          </w:p>
        </w:tc>
      </w:tr>
      <w:tr w:rsidR="001D7D32" w:rsidRPr="00874DCF" w14:paraId="5E011B67" w14:textId="77777777" w:rsidTr="009E7F79">
        <w:trPr>
          <w:trHeight w:val="255"/>
        </w:trPr>
        <w:tc>
          <w:tcPr>
            <w:tcW w:w="742" w:type="dxa"/>
            <w:tcBorders>
              <w:top w:val="nil"/>
              <w:left w:val="single" w:sz="4" w:space="0" w:color="auto"/>
              <w:bottom w:val="nil"/>
              <w:right w:val="single" w:sz="4" w:space="0" w:color="auto"/>
            </w:tcBorders>
            <w:shd w:val="clear" w:color="auto" w:fill="auto"/>
            <w:vAlign w:val="center"/>
            <w:hideMark/>
          </w:tcPr>
          <w:p w14:paraId="25D3EA7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left w:val="nil"/>
              <w:bottom w:val="nil"/>
              <w:right w:val="single" w:sz="4" w:space="0" w:color="auto"/>
            </w:tcBorders>
            <w:shd w:val="clear" w:color="auto" w:fill="auto"/>
            <w:vAlign w:val="center"/>
            <w:hideMark/>
          </w:tcPr>
          <w:p w14:paraId="4DD7771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Применяется при отсутствии или некорректном предварительном информировании о направлении убытия контейнера в ИС ВМТП.</w:t>
            </w:r>
          </w:p>
        </w:tc>
      </w:tr>
      <w:tr w:rsidR="001D7D32" w:rsidRPr="00874DCF" w14:paraId="57A8A0B9" w14:textId="77777777" w:rsidTr="009E7F79">
        <w:trPr>
          <w:trHeight w:val="8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B851B0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nil"/>
              <w:left w:val="nil"/>
              <w:bottom w:val="single" w:sz="4" w:space="0" w:color="auto"/>
              <w:right w:val="single" w:sz="4" w:space="0" w:color="auto"/>
            </w:tcBorders>
            <w:shd w:val="clear" w:color="auto" w:fill="auto"/>
            <w:vAlign w:val="center"/>
            <w:hideMark/>
          </w:tcPr>
          <w:p w14:paraId="6C6AC8D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Тариф не распространяется на рефрижераторные контейнеры.</w:t>
            </w:r>
          </w:p>
        </w:tc>
      </w:tr>
      <w:tr w:rsidR="001D7D32" w:rsidRPr="00874DCF" w14:paraId="4C9A47E3" w14:textId="77777777" w:rsidTr="009E7F79">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2ABC5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318814FF" w14:textId="69CD751E" w:rsidR="00736ADC"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ХРАНЕНИЕ:</w:t>
            </w:r>
          </w:p>
        </w:tc>
      </w:tr>
      <w:tr w:rsidR="001D7D32" w:rsidRPr="00874DCF" w14:paraId="15A98FEC" w14:textId="77777777" w:rsidTr="009E7F79">
        <w:trPr>
          <w:trHeight w:val="255"/>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5C4B3B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2.1.</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762F7507"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(следующие по направлению с ЖД на МОРЕ (экспорт)):</w:t>
            </w:r>
          </w:p>
        </w:tc>
      </w:tr>
      <w:tr w:rsidR="001D7D32" w:rsidRPr="00874DCF" w14:paraId="614C4E36" w14:textId="77777777" w:rsidTr="009E7F79">
        <w:trPr>
          <w:trHeight w:val="255"/>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2503064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0015D9AC"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19-х суток:</w:t>
            </w:r>
          </w:p>
        </w:tc>
      </w:tr>
      <w:tr w:rsidR="001D7D32" w:rsidRPr="00874DCF" w14:paraId="20741E97" w14:textId="77777777" w:rsidTr="009E7F79">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47614655"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79D414C0"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582CFCD7"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50EC9DF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1</w:t>
            </w:r>
            <w:r w:rsidRPr="00874DCF">
              <w:rPr>
                <w:rFonts w:ascii="Arial" w:hAnsi="Arial" w:cs="Arial"/>
                <w:color w:val="0D0D0D"/>
                <w:sz w:val="21"/>
                <w:szCs w:val="21"/>
                <w:lang w:val="en-US"/>
              </w:rPr>
              <w:t>1</w:t>
            </w:r>
            <w:r w:rsidRPr="00874DCF">
              <w:rPr>
                <w:rFonts w:ascii="Arial" w:hAnsi="Arial" w:cs="Arial"/>
                <w:color w:val="0D0D0D"/>
                <w:sz w:val="21"/>
                <w:szCs w:val="21"/>
              </w:rPr>
              <w:t>00</w:t>
            </w:r>
          </w:p>
        </w:tc>
      </w:tr>
      <w:tr w:rsidR="001D7D32" w:rsidRPr="00874DCF" w14:paraId="39FD14E1"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1C639E2"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4CA7615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C4D9F45"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58E3E60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2</w:t>
            </w:r>
            <w:r w:rsidRPr="00874DCF">
              <w:rPr>
                <w:rFonts w:ascii="Arial" w:hAnsi="Arial" w:cs="Arial"/>
                <w:color w:val="0D0D0D"/>
                <w:sz w:val="21"/>
                <w:szCs w:val="21"/>
                <w:lang w:val="en-US"/>
              </w:rPr>
              <w:t>2</w:t>
            </w:r>
            <w:r w:rsidRPr="00874DCF">
              <w:rPr>
                <w:rFonts w:ascii="Arial" w:hAnsi="Arial" w:cs="Arial"/>
                <w:color w:val="0D0D0D"/>
                <w:sz w:val="21"/>
                <w:szCs w:val="21"/>
              </w:rPr>
              <w:t>00</w:t>
            </w:r>
          </w:p>
        </w:tc>
      </w:tr>
      <w:tr w:rsidR="001D7D32" w:rsidRPr="00874DCF" w14:paraId="505523D7"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D16D04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2F40499F"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(следующие по направлению с АВТО на МОРЕ (экспорт)):</w:t>
            </w:r>
          </w:p>
        </w:tc>
      </w:tr>
      <w:tr w:rsidR="001D7D32" w:rsidRPr="00874DCF" w14:paraId="5A93D0A9" w14:textId="77777777" w:rsidTr="009E7F79">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6D4CC918"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5CB7D54"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11-х суток:</w:t>
            </w:r>
          </w:p>
        </w:tc>
      </w:tr>
      <w:tr w:rsidR="001D7D32" w:rsidRPr="00874DCF" w14:paraId="42A51AFF" w14:textId="77777777" w:rsidTr="009E7F79">
        <w:trPr>
          <w:trHeight w:val="255"/>
        </w:trPr>
        <w:tc>
          <w:tcPr>
            <w:tcW w:w="742" w:type="dxa"/>
            <w:tcBorders>
              <w:top w:val="nil"/>
              <w:left w:val="single" w:sz="4" w:space="0" w:color="auto"/>
              <w:bottom w:val="nil"/>
              <w:right w:val="single" w:sz="4" w:space="0" w:color="auto"/>
            </w:tcBorders>
            <w:shd w:val="clear" w:color="auto" w:fill="auto"/>
            <w:noWrap/>
            <w:vAlign w:val="bottom"/>
            <w:hideMark/>
          </w:tcPr>
          <w:p w14:paraId="73B8D8BB"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55F6902"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84C3AEF"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6F7DA80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1</w:t>
            </w:r>
            <w:r w:rsidRPr="00874DCF">
              <w:rPr>
                <w:rFonts w:ascii="Arial" w:hAnsi="Arial" w:cs="Arial"/>
                <w:color w:val="0D0D0D"/>
                <w:sz w:val="21"/>
                <w:szCs w:val="21"/>
                <w:lang w:val="en-US"/>
              </w:rPr>
              <w:t>1</w:t>
            </w:r>
            <w:r w:rsidRPr="00874DCF">
              <w:rPr>
                <w:rFonts w:ascii="Arial" w:hAnsi="Arial" w:cs="Arial"/>
                <w:color w:val="0D0D0D"/>
                <w:sz w:val="21"/>
                <w:szCs w:val="21"/>
              </w:rPr>
              <w:t>00</w:t>
            </w:r>
          </w:p>
        </w:tc>
      </w:tr>
      <w:tr w:rsidR="001D7D32" w:rsidRPr="00874DCF" w14:paraId="040D01BF" w14:textId="77777777" w:rsidTr="009E7F79">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309707E"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2C2D7308"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6A2CAE7"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0E4EE75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2</w:t>
            </w:r>
            <w:r w:rsidRPr="00874DCF">
              <w:rPr>
                <w:rFonts w:ascii="Arial" w:hAnsi="Arial" w:cs="Arial"/>
                <w:color w:val="0D0D0D"/>
                <w:sz w:val="21"/>
                <w:szCs w:val="21"/>
                <w:lang w:val="en-US"/>
              </w:rPr>
              <w:t>2</w:t>
            </w:r>
            <w:r w:rsidRPr="00874DCF">
              <w:rPr>
                <w:rFonts w:ascii="Arial" w:hAnsi="Arial" w:cs="Arial"/>
                <w:color w:val="0D0D0D"/>
                <w:sz w:val="21"/>
                <w:szCs w:val="21"/>
              </w:rPr>
              <w:t>00</w:t>
            </w:r>
          </w:p>
        </w:tc>
      </w:tr>
      <w:tr w:rsidR="001D7D32" w:rsidRPr="00874DCF" w14:paraId="014969E0"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2089E6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2.3.</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1FB1C118"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(следующие по направлению с МОРЯ (каботаж) на МОРЕ (экспорт)):</w:t>
            </w:r>
          </w:p>
        </w:tc>
      </w:tr>
      <w:tr w:rsidR="001D7D32" w:rsidRPr="00874DCF" w14:paraId="1F213374" w14:textId="77777777" w:rsidTr="009E7F79">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786F6AAC"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5C4072"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11-х суток:</w:t>
            </w:r>
          </w:p>
        </w:tc>
      </w:tr>
      <w:tr w:rsidR="001D7D32" w:rsidRPr="00874DCF" w14:paraId="035512F2" w14:textId="77777777" w:rsidTr="009E7F79">
        <w:trPr>
          <w:trHeight w:val="255"/>
        </w:trPr>
        <w:tc>
          <w:tcPr>
            <w:tcW w:w="742" w:type="dxa"/>
            <w:tcBorders>
              <w:top w:val="nil"/>
              <w:left w:val="single" w:sz="4" w:space="0" w:color="auto"/>
              <w:bottom w:val="nil"/>
              <w:right w:val="single" w:sz="4" w:space="0" w:color="auto"/>
            </w:tcBorders>
            <w:shd w:val="clear" w:color="auto" w:fill="auto"/>
            <w:noWrap/>
            <w:vAlign w:val="bottom"/>
            <w:hideMark/>
          </w:tcPr>
          <w:p w14:paraId="57BF9B0B"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6CABCDC9"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16027B3A"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783E266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1</w:t>
            </w:r>
            <w:r w:rsidRPr="00874DCF">
              <w:rPr>
                <w:rFonts w:ascii="Arial" w:hAnsi="Arial" w:cs="Arial"/>
                <w:color w:val="0D0D0D"/>
                <w:sz w:val="21"/>
                <w:szCs w:val="21"/>
                <w:lang w:val="en-US"/>
              </w:rPr>
              <w:t>1</w:t>
            </w:r>
            <w:r w:rsidRPr="00874DCF">
              <w:rPr>
                <w:rFonts w:ascii="Arial" w:hAnsi="Arial" w:cs="Arial"/>
                <w:color w:val="0D0D0D"/>
                <w:sz w:val="21"/>
                <w:szCs w:val="21"/>
              </w:rPr>
              <w:t>00</w:t>
            </w:r>
          </w:p>
        </w:tc>
      </w:tr>
      <w:tr w:rsidR="001D7D32" w:rsidRPr="00874DCF" w14:paraId="73E6ECE6"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C47E6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lastRenderedPageBreak/>
              <w:t> </w:t>
            </w:r>
          </w:p>
        </w:tc>
        <w:tc>
          <w:tcPr>
            <w:tcW w:w="4880" w:type="dxa"/>
            <w:tcBorders>
              <w:top w:val="nil"/>
              <w:left w:val="nil"/>
              <w:bottom w:val="single" w:sz="4" w:space="0" w:color="auto"/>
              <w:right w:val="single" w:sz="4" w:space="0" w:color="auto"/>
            </w:tcBorders>
            <w:shd w:val="clear" w:color="auto" w:fill="auto"/>
            <w:noWrap/>
            <w:vAlign w:val="bottom"/>
            <w:hideMark/>
          </w:tcPr>
          <w:p w14:paraId="1A31B02E"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7F4083D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690EB29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2</w:t>
            </w:r>
            <w:r w:rsidRPr="00874DCF">
              <w:rPr>
                <w:rFonts w:ascii="Arial" w:hAnsi="Arial" w:cs="Arial"/>
                <w:color w:val="0D0D0D"/>
                <w:sz w:val="21"/>
                <w:szCs w:val="21"/>
                <w:lang w:val="en-US"/>
              </w:rPr>
              <w:t>2</w:t>
            </w:r>
            <w:r w:rsidRPr="00874DCF">
              <w:rPr>
                <w:rFonts w:ascii="Arial" w:hAnsi="Arial" w:cs="Arial"/>
                <w:color w:val="0D0D0D"/>
                <w:sz w:val="21"/>
                <w:szCs w:val="21"/>
              </w:rPr>
              <w:t>00</w:t>
            </w:r>
          </w:p>
        </w:tc>
      </w:tr>
      <w:tr w:rsidR="001D7D32" w:rsidRPr="00874DCF" w14:paraId="6997E0AF"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D1B38C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2.4.</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185E02A3"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(изменившие статус с порожнего на груженый (после перегруза) для последующей отправки на МОРЕ (экспорт)):</w:t>
            </w:r>
          </w:p>
        </w:tc>
      </w:tr>
      <w:tr w:rsidR="001D7D32" w:rsidRPr="00874DCF" w14:paraId="1CBAD949" w14:textId="77777777" w:rsidTr="009E7F79">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02937FA1"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940619"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11-х суток:</w:t>
            </w:r>
          </w:p>
        </w:tc>
      </w:tr>
      <w:tr w:rsidR="001D7D32" w:rsidRPr="00874DCF" w14:paraId="04249339" w14:textId="77777777" w:rsidTr="009E7F79">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472E74CD"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5C43A78D"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2A7FA637"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7E18453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1</w:t>
            </w:r>
            <w:r w:rsidRPr="00874DCF">
              <w:rPr>
                <w:rFonts w:ascii="Arial" w:hAnsi="Arial" w:cs="Arial"/>
                <w:color w:val="0D0D0D"/>
                <w:sz w:val="21"/>
                <w:szCs w:val="21"/>
                <w:lang w:val="en-US"/>
              </w:rPr>
              <w:t>1</w:t>
            </w:r>
            <w:r w:rsidRPr="00874DCF">
              <w:rPr>
                <w:rFonts w:ascii="Arial" w:hAnsi="Arial" w:cs="Arial"/>
                <w:color w:val="0D0D0D"/>
                <w:sz w:val="21"/>
                <w:szCs w:val="21"/>
              </w:rPr>
              <w:t>00</w:t>
            </w:r>
          </w:p>
        </w:tc>
      </w:tr>
      <w:tr w:rsidR="001D7D32" w:rsidRPr="00874DCF" w14:paraId="6F67EDEE"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A309A6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059FE05F"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16F6185"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08FD105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2</w:t>
            </w:r>
            <w:r w:rsidRPr="00874DCF">
              <w:rPr>
                <w:rFonts w:ascii="Arial" w:hAnsi="Arial" w:cs="Arial"/>
                <w:color w:val="0D0D0D"/>
                <w:sz w:val="21"/>
                <w:szCs w:val="21"/>
                <w:lang w:val="en-US"/>
              </w:rPr>
              <w:t>2</w:t>
            </w:r>
            <w:r w:rsidRPr="00874DCF">
              <w:rPr>
                <w:rFonts w:ascii="Arial" w:hAnsi="Arial" w:cs="Arial"/>
                <w:color w:val="0D0D0D"/>
                <w:sz w:val="21"/>
                <w:szCs w:val="21"/>
              </w:rPr>
              <w:t>00</w:t>
            </w:r>
          </w:p>
        </w:tc>
      </w:tr>
      <w:tr w:rsidR="001D7D32" w:rsidRPr="00874DCF" w14:paraId="189BB614"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11FC2F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2.5.</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3A8843BE"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(изменившие статус с груженого на порожний (после перегруза) для последующей отправки на МОРЕ (экспорт)):</w:t>
            </w:r>
          </w:p>
        </w:tc>
      </w:tr>
      <w:tr w:rsidR="001D7D32" w:rsidRPr="00874DCF" w14:paraId="4CBF8F3D" w14:textId="77777777" w:rsidTr="009E7F79">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28A4EB58"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9E54CC9"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11-х суток:</w:t>
            </w:r>
          </w:p>
        </w:tc>
      </w:tr>
      <w:tr w:rsidR="001D7D32" w:rsidRPr="00874DCF" w14:paraId="4C298E79" w14:textId="77777777" w:rsidTr="009E7F79">
        <w:trPr>
          <w:trHeight w:val="70"/>
        </w:trPr>
        <w:tc>
          <w:tcPr>
            <w:tcW w:w="742" w:type="dxa"/>
            <w:tcBorders>
              <w:top w:val="nil"/>
              <w:left w:val="single" w:sz="4" w:space="0" w:color="auto"/>
              <w:bottom w:val="nil"/>
              <w:right w:val="single" w:sz="4" w:space="0" w:color="auto"/>
            </w:tcBorders>
            <w:shd w:val="clear" w:color="auto" w:fill="auto"/>
            <w:noWrap/>
            <w:vAlign w:val="bottom"/>
            <w:hideMark/>
          </w:tcPr>
          <w:p w14:paraId="6BE6F74A"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6A9D3D0"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0C2F84D8"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608016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1</w:t>
            </w:r>
            <w:r w:rsidRPr="00874DCF">
              <w:rPr>
                <w:rFonts w:ascii="Arial" w:hAnsi="Arial" w:cs="Arial"/>
                <w:color w:val="0D0D0D"/>
                <w:sz w:val="21"/>
                <w:szCs w:val="21"/>
                <w:lang w:val="en-US"/>
              </w:rPr>
              <w:t>1</w:t>
            </w:r>
            <w:r w:rsidRPr="00874DCF">
              <w:rPr>
                <w:rFonts w:ascii="Arial" w:hAnsi="Arial" w:cs="Arial"/>
                <w:color w:val="0D0D0D"/>
                <w:sz w:val="21"/>
                <w:szCs w:val="21"/>
              </w:rPr>
              <w:t>00</w:t>
            </w:r>
          </w:p>
        </w:tc>
      </w:tr>
      <w:tr w:rsidR="001D7D32" w:rsidRPr="00874DCF" w14:paraId="6081BD37" w14:textId="77777777" w:rsidTr="009E7F79">
        <w:trPr>
          <w:trHeight w:val="7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4BA68C"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7E414CF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2A3235D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63481CB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hAnsi="Arial" w:cs="Arial"/>
                <w:color w:val="0D0D0D"/>
                <w:sz w:val="21"/>
                <w:szCs w:val="21"/>
              </w:rPr>
              <w:t>2</w:t>
            </w:r>
            <w:r w:rsidRPr="00874DCF">
              <w:rPr>
                <w:rFonts w:ascii="Arial" w:hAnsi="Arial" w:cs="Arial"/>
                <w:color w:val="0D0D0D"/>
                <w:sz w:val="21"/>
                <w:szCs w:val="21"/>
                <w:lang w:val="en-US"/>
              </w:rPr>
              <w:t>2</w:t>
            </w:r>
            <w:r w:rsidRPr="00874DCF">
              <w:rPr>
                <w:rFonts w:ascii="Arial" w:hAnsi="Arial" w:cs="Arial"/>
                <w:color w:val="0D0D0D"/>
                <w:sz w:val="21"/>
                <w:szCs w:val="21"/>
              </w:rPr>
              <w:t>00</w:t>
            </w:r>
          </w:p>
        </w:tc>
      </w:tr>
      <w:tr w:rsidR="001D7D32" w:rsidRPr="00874DCF" w14:paraId="101E4D1E" w14:textId="77777777" w:rsidTr="009E7F79">
        <w:trPr>
          <w:trHeight w:val="70"/>
        </w:trPr>
        <w:tc>
          <w:tcPr>
            <w:tcW w:w="742" w:type="dxa"/>
            <w:tcBorders>
              <w:top w:val="nil"/>
              <w:left w:val="single" w:sz="4" w:space="0" w:color="auto"/>
              <w:right w:val="single" w:sz="4" w:space="0" w:color="auto"/>
            </w:tcBorders>
            <w:shd w:val="clear" w:color="auto" w:fill="auto"/>
            <w:vAlign w:val="center"/>
            <w:hideMark/>
          </w:tcPr>
          <w:p w14:paraId="6C44DE0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2907178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2.</w:t>
            </w:r>
            <w:r w:rsidRPr="00874DCF">
              <w:rPr>
                <w:rFonts w:ascii="Arial" w:eastAsia="Times New Roman" w:hAnsi="Arial" w:cs="Arial"/>
                <w:bCs/>
                <w:i/>
                <w:color w:val="0D0D0D"/>
                <w:sz w:val="21"/>
                <w:szCs w:val="21"/>
                <w:lang w:eastAsia="ru-RU"/>
              </w:rPr>
              <w:t>:</w:t>
            </w:r>
            <w:proofErr w:type="gramEnd"/>
          </w:p>
        </w:tc>
      </w:tr>
      <w:tr w:rsidR="001D7D32" w:rsidRPr="00874DCF" w14:paraId="43229D01" w14:textId="77777777" w:rsidTr="009E7F79">
        <w:trPr>
          <w:trHeight w:val="70"/>
        </w:trPr>
        <w:tc>
          <w:tcPr>
            <w:tcW w:w="742" w:type="dxa"/>
            <w:tcBorders>
              <w:top w:val="nil"/>
              <w:left w:val="single" w:sz="4" w:space="0" w:color="auto"/>
              <w:right w:val="single" w:sz="4" w:space="0" w:color="auto"/>
            </w:tcBorders>
            <w:shd w:val="clear" w:color="auto" w:fill="auto"/>
            <w:vAlign w:val="center"/>
            <w:hideMark/>
          </w:tcPr>
          <w:p w14:paraId="75813EC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left w:val="nil"/>
              <w:right w:val="single" w:sz="4" w:space="0" w:color="auto"/>
            </w:tcBorders>
            <w:shd w:val="clear" w:color="auto" w:fill="auto"/>
            <w:vAlign w:val="center"/>
            <w:hideMark/>
          </w:tcPr>
          <w:p w14:paraId="7A52520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1. Нормативный срок хранения на складе контейнера, принятого с ЖД транспорта (18 </w:t>
            </w:r>
            <w:proofErr w:type="gramStart"/>
            <w:r w:rsidRPr="00874DCF">
              <w:rPr>
                <w:rFonts w:ascii="Arial" w:eastAsia="Times New Roman" w:hAnsi="Arial" w:cs="Arial"/>
                <w:color w:val="0D0D0D"/>
                <w:sz w:val="21"/>
                <w:szCs w:val="21"/>
                <w:lang w:eastAsia="ru-RU"/>
              </w:rPr>
              <w:t>суток)/</w:t>
            </w:r>
            <w:proofErr w:type="gramEnd"/>
            <w:r w:rsidRPr="00874DCF">
              <w:rPr>
                <w:rFonts w:ascii="Arial" w:eastAsia="Times New Roman" w:hAnsi="Arial" w:cs="Arial"/>
                <w:color w:val="0D0D0D"/>
                <w:sz w:val="21"/>
                <w:szCs w:val="21"/>
                <w:lang w:eastAsia="ru-RU"/>
              </w:rPr>
              <w:t xml:space="preserve"> контейнера, принятого с АВТО (10 суток)/ контейнера, принятого с МОРЯ (каботаж) (10 суток) - включен в стоимость погрузки по договору перевалки на обработку и обслуживание судов внешнеторговых контейнерных линий.</w:t>
            </w:r>
          </w:p>
        </w:tc>
      </w:tr>
      <w:tr w:rsidR="001D7D32" w:rsidRPr="00874DCF" w14:paraId="1829D49A" w14:textId="77777777" w:rsidTr="009E7F79">
        <w:trPr>
          <w:trHeight w:val="70"/>
        </w:trPr>
        <w:tc>
          <w:tcPr>
            <w:tcW w:w="742" w:type="dxa"/>
            <w:tcBorders>
              <w:top w:val="nil"/>
              <w:left w:val="single" w:sz="4" w:space="0" w:color="auto"/>
              <w:right w:val="single" w:sz="4" w:space="0" w:color="auto"/>
            </w:tcBorders>
            <w:shd w:val="clear" w:color="auto" w:fill="auto"/>
            <w:vAlign w:val="center"/>
            <w:hideMark/>
          </w:tcPr>
          <w:p w14:paraId="21EE18F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left w:val="nil"/>
              <w:right w:val="single" w:sz="4" w:space="0" w:color="000000"/>
            </w:tcBorders>
            <w:shd w:val="clear" w:color="auto" w:fill="auto"/>
            <w:vAlign w:val="center"/>
            <w:hideMark/>
          </w:tcPr>
          <w:p w14:paraId="463F866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 Порядок начисления сверхнормативного хранения: </w:t>
            </w:r>
          </w:p>
          <w:p w14:paraId="0E1407B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первым днем хранения считается:</w:t>
            </w:r>
          </w:p>
          <w:p w14:paraId="3179D43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для контейнера, принятого со смежного вида транспорта: дата выгрузки с транспортного средства (по данным ИС ВМТП); </w:t>
            </w:r>
          </w:p>
          <w:p w14:paraId="29CE69A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для контейнера, сформированного в порту для последующей отправки на МОРЕ (экспорт): дата изменения статуса на груженый (по данным ИС ВМТП); </w:t>
            </w:r>
          </w:p>
          <w:p w14:paraId="6EB78C7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последним днем хранения считается: </w:t>
            </w:r>
          </w:p>
          <w:p w14:paraId="1295CEC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дата отгрузки на внешнеторговое судно (по данным ИС ВМТП).</w:t>
            </w:r>
          </w:p>
        </w:tc>
      </w:tr>
      <w:tr w:rsidR="001D7D32" w:rsidRPr="00874DCF" w14:paraId="084CC0A9" w14:textId="77777777" w:rsidTr="009E7F79">
        <w:trPr>
          <w:trHeight w:val="70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7CDCF8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4D9FD8C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 В случае 100% перегруза груза из контейнера в другой контейнер, хранение по контейнеру, в который был произведён перегруз, продолжает начисляться как по контейнеру, из которого произведён перегруз.</w:t>
            </w:r>
          </w:p>
        </w:tc>
      </w:tr>
    </w:tbl>
    <w:p w14:paraId="0C3E1B2B"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p>
    <w:p w14:paraId="5DEBFBD5"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r w:rsidRPr="00874DCF">
        <w:rPr>
          <w:rFonts w:ascii="Arial" w:eastAsia="Times New Roman" w:hAnsi="Arial" w:cs="Arial"/>
          <w:sz w:val="21"/>
          <w:szCs w:val="21"/>
          <w:u w:val="single"/>
          <w:lang w:eastAsia="ru-RU"/>
        </w:rPr>
        <w:t xml:space="preserve">Приложение № 3. </w:t>
      </w:r>
      <w:r w:rsidRPr="00874DCF">
        <w:rPr>
          <w:rFonts w:ascii="Arial" w:eastAsia="Times New Roman" w:hAnsi="Arial" w:cs="Arial"/>
          <w:color w:val="0D0D0D"/>
          <w:sz w:val="21"/>
          <w:szCs w:val="21"/>
          <w:u w:val="single"/>
          <w:lang w:eastAsia="ru-RU"/>
        </w:rPr>
        <w:t>ВНУТРИРОССИЙСКИЕ ПЕРЕВОЗКИ</w:t>
      </w:r>
    </w:p>
    <w:p w14:paraId="14A76640" w14:textId="77777777" w:rsidR="007942CB" w:rsidRPr="00874DCF" w:rsidRDefault="007942CB" w:rsidP="00874DCF">
      <w:pPr>
        <w:spacing w:after="0" w:line="240" w:lineRule="auto"/>
        <w:ind w:firstLine="706"/>
        <w:jc w:val="right"/>
        <w:rPr>
          <w:rFonts w:ascii="Arial" w:eastAsia="Times New Roman" w:hAnsi="Arial" w:cs="Arial"/>
          <w:bCs/>
          <w:color w:val="000000"/>
          <w:kern w:val="28"/>
          <w:sz w:val="16"/>
          <w:szCs w:val="16"/>
          <w:lang w:eastAsia="ru-RU"/>
        </w:rPr>
      </w:pPr>
    </w:p>
    <w:p w14:paraId="2BE93F87" w14:textId="77777777" w:rsidR="001D7D32" w:rsidRPr="00874DCF" w:rsidRDefault="001D7D32" w:rsidP="00874DCF">
      <w:pPr>
        <w:spacing w:after="0" w:line="240" w:lineRule="auto"/>
        <w:ind w:left="-851" w:firstLine="706"/>
        <w:jc w:val="center"/>
        <w:rPr>
          <w:rFonts w:ascii="Arial" w:eastAsia="Times New Roman" w:hAnsi="Arial" w:cs="Arial"/>
          <w:b/>
          <w:color w:val="0D0D0D"/>
          <w:kern w:val="28"/>
          <w:sz w:val="21"/>
          <w:szCs w:val="21"/>
          <w:lang w:eastAsia="ru-RU"/>
        </w:rPr>
      </w:pPr>
      <w:r w:rsidRPr="00874DCF">
        <w:rPr>
          <w:rFonts w:ascii="Arial" w:eastAsia="Times New Roman" w:hAnsi="Arial" w:cs="Arial"/>
          <w:b/>
          <w:bCs/>
          <w:color w:val="0D0D0D"/>
          <w:kern w:val="28"/>
          <w:sz w:val="21"/>
          <w:szCs w:val="21"/>
          <w:lang w:eastAsia="ru-RU"/>
        </w:rPr>
        <w:t xml:space="preserve">БАЗОВЫЕ ТАРИФЫ НА УСЛУГИ ТЕРМИНАЛА, </w:t>
      </w:r>
    </w:p>
    <w:p w14:paraId="2E36F230" w14:textId="77777777" w:rsidR="001D7D32" w:rsidRPr="00874DCF" w:rsidRDefault="001D7D32" w:rsidP="00874DCF">
      <w:pPr>
        <w:spacing w:after="0" w:line="240" w:lineRule="auto"/>
        <w:ind w:left="-851" w:firstLine="706"/>
        <w:jc w:val="center"/>
        <w:rPr>
          <w:rFonts w:ascii="Arial" w:eastAsia="Times New Roman" w:hAnsi="Arial" w:cs="Arial"/>
          <w:b/>
          <w:bCs/>
          <w:color w:val="0D0D0D"/>
          <w:kern w:val="28"/>
          <w:sz w:val="21"/>
          <w:szCs w:val="21"/>
          <w:lang w:eastAsia="ru-RU"/>
        </w:rPr>
      </w:pPr>
      <w:r w:rsidRPr="00874DCF">
        <w:rPr>
          <w:rFonts w:ascii="Arial" w:eastAsia="Times New Roman" w:hAnsi="Arial" w:cs="Arial"/>
          <w:b/>
          <w:bCs/>
          <w:color w:val="0D0D0D"/>
          <w:kern w:val="28"/>
          <w:sz w:val="21"/>
          <w:szCs w:val="21"/>
          <w:lang w:eastAsia="ru-RU"/>
        </w:rPr>
        <w:t xml:space="preserve">СВЯЗАННЫЕ С ПЕРЕВАЛКОЙ И ХРАНЕНИЕМ КОНТЕЙНЕРОВ, </w:t>
      </w:r>
    </w:p>
    <w:p w14:paraId="0CF5F49B" w14:textId="4E7A2EC3" w:rsidR="001D7D32" w:rsidRPr="00874DCF" w:rsidRDefault="001D7D32" w:rsidP="00874DCF">
      <w:pPr>
        <w:spacing w:after="0" w:line="240" w:lineRule="auto"/>
        <w:ind w:left="-851" w:firstLine="706"/>
        <w:jc w:val="center"/>
        <w:rPr>
          <w:rFonts w:ascii="Arial" w:eastAsia="Times New Roman" w:hAnsi="Arial" w:cs="Arial"/>
          <w:b/>
          <w:bCs/>
          <w:color w:val="0D0D0D"/>
          <w:kern w:val="28"/>
          <w:sz w:val="21"/>
          <w:szCs w:val="21"/>
          <w:lang w:eastAsia="ru-RU"/>
        </w:rPr>
      </w:pPr>
      <w:r w:rsidRPr="00874DCF">
        <w:rPr>
          <w:rFonts w:ascii="Arial" w:eastAsia="Times New Roman" w:hAnsi="Arial" w:cs="Arial"/>
          <w:b/>
          <w:bCs/>
          <w:color w:val="0D0D0D"/>
          <w:kern w:val="28"/>
          <w:sz w:val="21"/>
          <w:szCs w:val="21"/>
          <w:lang w:eastAsia="ru-RU"/>
        </w:rPr>
        <w:t>СЛЕДУЮЩИХ ПО НАПРАВЛЕНИЯМ: с АВТО</w:t>
      </w:r>
      <w:r w:rsidR="008F7364" w:rsidRPr="00874DCF">
        <w:rPr>
          <w:rFonts w:ascii="Arial" w:eastAsia="Times New Roman" w:hAnsi="Arial" w:cs="Arial"/>
          <w:b/>
          <w:bCs/>
          <w:color w:val="0D0D0D"/>
          <w:kern w:val="28"/>
          <w:sz w:val="21"/>
          <w:szCs w:val="21"/>
          <w:lang w:eastAsia="ru-RU"/>
        </w:rPr>
        <w:t>/МОРЕ (КАБОТАЖ)</w:t>
      </w:r>
      <w:r w:rsidRPr="00874DCF">
        <w:rPr>
          <w:rFonts w:ascii="Arial" w:eastAsia="Times New Roman" w:hAnsi="Arial" w:cs="Arial"/>
          <w:b/>
          <w:bCs/>
          <w:color w:val="0D0D0D"/>
          <w:kern w:val="28"/>
          <w:sz w:val="21"/>
          <w:szCs w:val="21"/>
          <w:lang w:eastAsia="ru-RU"/>
        </w:rPr>
        <w:t xml:space="preserve"> на ЖД или с ЖД</w:t>
      </w:r>
      <w:r w:rsidR="008F7364" w:rsidRPr="00874DCF">
        <w:rPr>
          <w:rFonts w:ascii="Arial" w:eastAsia="Times New Roman" w:hAnsi="Arial" w:cs="Arial"/>
          <w:b/>
          <w:bCs/>
          <w:color w:val="0D0D0D"/>
          <w:kern w:val="28"/>
          <w:sz w:val="21"/>
          <w:szCs w:val="21"/>
          <w:lang w:eastAsia="ru-RU"/>
        </w:rPr>
        <w:t>/МОРЕ (КАБОТАЖ)</w:t>
      </w:r>
      <w:r w:rsidRPr="00874DCF">
        <w:rPr>
          <w:rFonts w:ascii="Arial" w:eastAsia="Times New Roman" w:hAnsi="Arial" w:cs="Arial"/>
          <w:b/>
          <w:bCs/>
          <w:color w:val="0D0D0D"/>
          <w:kern w:val="28"/>
          <w:sz w:val="21"/>
          <w:szCs w:val="21"/>
          <w:lang w:eastAsia="ru-RU"/>
        </w:rPr>
        <w:t xml:space="preserve"> на АВТО </w:t>
      </w:r>
    </w:p>
    <w:p w14:paraId="52B597A1" w14:textId="77777777" w:rsidR="001D7D32" w:rsidRPr="00874DCF" w:rsidRDefault="001D7D32" w:rsidP="00874DCF">
      <w:pPr>
        <w:spacing w:after="0" w:line="240" w:lineRule="auto"/>
        <w:ind w:left="-851" w:firstLine="706"/>
        <w:jc w:val="center"/>
        <w:rPr>
          <w:rFonts w:ascii="Arial" w:eastAsia="Times New Roman" w:hAnsi="Arial" w:cs="Arial"/>
          <w:bCs/>
          <w:color w:val="0D0D0D"/>
          <w:kern w:val="28"/>
          <w:sz w:val="16"/>
          <w:szCs w:val="16"/>
          <w:lang w:eastAsia="ru-RU"/>
        </w:rPr>
      </w:pPr>
    </w:p>
    <w:tbl>
      <w:tblPr>
        <w:tblW w:w="9920" w:type="dxa"/>
        <w:jc w:val="center"/>
        <w:tblLook w:val="04A0" w:firstRow="1" w:lastRow="0" w:firstColumn="1" w:lastColumn="0" w:noHBand="0" w:noVBand="1"/>
      </w:tblPr>
      <w:tblGrid>
        <w:gridCol w:w="709"/>
        <w:gridCol w:w="5391"/>
        <w:gridCol w:w="431"/>
        <w:gridCol w:w="1402"/>
        <w:gridCol w:w="282"/>
        <w:gridCol w:w="442"/>
        <w:gridCol w:w="1263"/>
      </w:tblGrid>
      <w:tr w:rsidR="001D7D32" w:rsidRPr="00874DCF" w14:paraId="1F18D9F9" w14:textId="77777777" w:rsidTr="003F537C">
        <w:trPr>
          <w:trHeight w:val="25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86D39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п/п</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0AC2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Наименование услуг (работ)</w:t>
            </w:r>
          </w:p>
        </w:tc>
        <w:tc>
          <w:tcPr>
            <w:tcW w:w="18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98C5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Ед. изм.</w:t>
            </w:r>
          </w:p>
        </w:tc>
        <w:tc>
          <w:tcPr>
            <w:tcW w:w="1987" w:type="dxa"/>
            <w:gridSpan w:val="3"/>
            <w:vMerge w:val="restart"/>
            <w:tcBorders>
              <w:top w:val="single" w:sz="4" w:space="0" w:color="auto"/>
              <w:left w:val="nil"/>
              <w:right w:val="single" w:sz="4" w:space="0" w:color="auto"/>
            </w:tcBorders>
            <w:shd w:val="clear" w:color="auto" w:fill="auto"/>
            <w:vAlign w:val="center"/>
            <w:hideMark/>
          </w:tcPr>
          <w:p w14:paraId="2ED9D19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Тариф </w:t>
            </w:r>
          </w:p>
          <w:p w14:paraId="7549EAC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(в руб. за ед. изм. </w:t>
            </w:r>
          </w:p>
          <w:p w14:paraId="2FC120E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без учёта </w:t>
            </w:r>
            <w:proofErr w:type="gramStart"/>
            <w:r w:rsidRPr="00874DCF">
              <w:rPr>
                <w:rFonts w:ascii="Arial" w:eastAsia="Times New Roman" w:hAnsi="Arial" w:cs="Arial"/>
                <w:color w:val="0D0D0D"/>
                <w:sz w:val="21"/>
                <w:szCs w:val="21"/>
                <w:lang w:eastAsia="ru-RU"/>
              </w:rPr>
              <w:t xml:space="preserve">НДС)   </w:t>
            </w:r>
            <w:proofErr w:type="gramEnd"/>
            <w:r w:rsidRPr="00874DCF">
              <w:rPr>
                <w:rFonts w:ascii="Arial" w:eastAsia="Times New Roman" w:hAnsi="Arial" w:cs="Arial"/>
                <w:color w:val="0D0D0D"/>
                <w:sz w:val="21"/>
                <w:szCs w:val="21"/>
                <w:lang w:eastAsia="ru-RU"/>
              </w:rPr>
              <w:t xml:space="preserve">                            </w:t>
            </w:r>
          </w:p>
        </w:tc>
      </w:tr>
      <w:tr w:rsidR="001D7D32" w:rsidRPr="00874DCF" w14:paraId="4B5DD91A" w14:textId="77777777" w:rsidTr="003F537C">
        <w:trPr>
          <w:trHeight w:val="25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6EEFF0"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792C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направление (вид) перевозки/фронты прибытия/ убытия,</w:t>
            </w:r>
            <w:r w:rsidRPr="00874DCF">
              <w:rPr>
                <w:rFonts w:ascii="Arial" w:eastAsia="Times New Roman" w:hAnsi="Arial" w:cs="Arial"/>
                <w:sz w:val="21"/>
                <w:szCs w:val="21"/>
                <w:lang w:eastAsia="ru-RU"/>
              </w:rPr>
              <w:t xml:space="preserve"> </w:t>
            </w:r>
            <w:r w:rsidRPr="00874DCF">
              <w:rPr>
                <w:rFonts w:ascii="Arial" w:eastAsia="Times New Roman" w:hAnsi="Arial" w:cs="Arial"/>
                <w:color w:val="0D0D0D"/>
                <w:sz w:val="21"/>
                <w:szCs w:val="21"/>
                <w:lang w:eastAsia="ru-RU"/>
              </w:rPr>
              <w:t>тип контейнера/ наполненность КТК</w:t>
            </w:r>
          </w:p>
        </w:tc>
        <w:tc>
          <w:tcPr>
            <w:tcW w:w="1833" w:type="dxa"/>
            <w:gridSpan w:val="2"/>
            <w:vMerge/>
            <w:tcBorders>
              <w:top w:val="single" w:sz="4" w:space="0" w:color="auto"/>
              <w:left w:val="single" w:sz="4" w:space="0" w:color="auto"/>
              <w:bottom w:val="single" w:sz="4" w:space="0" w:color="auto"/>
              <w:right w:val="single" w:sz="4" w:space="0" w:color="auto"/>
            </w:tcBorders>
            <w:vAlign w:val="center"/>
            <w:hideMark/>
          </w:tcPr>
          <w:p w14:paraId="55C74FF5"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c>
          <w:tcPr>
            <w:tcW w:w="1987" w:type="dxa"/>
            <w:gridSpan w:val="3"/>
            <w:vMerge/>
            <w:tcBorders>
              <w:left w:val="nil"/>
              <w:bottom w:val="single" w:sz="4" w:space="0" w:color="auto"/>
              <w:right w:val="single" w:sz="4" w:space="0" w:color="auto"/>
            </w:tcBorders>
            <w:shd w:val="clear" w:color="auto" w:fill="auto"/>
            <w:vAlign w:val="center"/>
            <w:hideMark/>
          </w:tcPr>
          <w:p w14:paraId="5A535E8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p>
        </w:tc>
      </w:tr>
      <w:tr w:rsidR="001D7D32" w:rsidRPr="00874DCF" w14:paraId="2D275F54" w14:textId="77777777" w:rsidTr="003F537C">
        <w:trPr>
          <w:trHeight w:val="255"/>
          <w:jc w:val="center"/>
        </w:trPr>
        <w:tc>
          <w:tcPr>
            <w:tcW w:w="709" w:type="dxa"/>
            <w:tcBorders>
              <w:top w:val="nil"/>
              <w:left w:val="single" w:sz="4" w:space="0" w:color="auto"/>
              <w:bottom w:val="nil"/>
              <w:right w:val="nil"/>
            </w:tcBorders>
            <w:shd w:val="clear" w:color="000000" w:fill="BFBFBF"/>
            <w:noWrap/>
            <w:vAlign w:val="bottom"/>
            <w:hideMark/>
          </w:tcPr>
          <w:p w14:paraId="6A5E8A8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w:t>
            </w:r>
          </w:p>
        </w:tc>
        <w:tc>
          <w:tcPr>
            <w:tcW w:w="9211"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47F5D70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p>
          <w:p w14:paraId="3D46196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КОМПЛЕКС УСЛУГ ТЕРМИНАЛА ПО ВЫГРУЗКЕ/ПОГРУЗКЕ КОНТЕЙНЕРА С/НА СМЕЖНЫЙ ВИДА ТРАНСПОРТА</w:t>
            </w:r>
          </w:p>
          <w:p w14:paraId="45496EA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p>
        </w:tc>
      </w:tr>
      <w:tr w:rsidR="001D7D32" w:rsidRPr="00874DCF" w14:paraId="7AFF0E63" w14:textId="77777777" w:rsidTr="003F537C">
        <w:trPr>
          <w:trHeight w:val="311"/>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0DEC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1CEE3F4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Вариант работ: ЖД - склад - АВТО</w:t>
            </w:r>
          </w:p>
        </w:tc>
      </w:tr>
      <w:tr w:rsidR="001D7D32" w:rsidRPr="00874DCF" w14:paraId="3392C739"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25D7EC9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391" w:type="dxa"/>
            <w:tcBorders>
              <w:top w:val="single" w:sz="4" w:space="0" w:color="auto"/>
              <w:left w:val="nil"/>
              <w:bottom w:val="single" w:sz="4" w:space="0" w:color="auto"/>
              <w:right w:val="single" w:sz="4" w:space="0" w:color="auto"/>
            </w:tcBorders>
            <w:shd w:val="clear" w:color="auto" w:fill="FFFFFF"/>
            <w:vAlign w:val="center"/>
            <w:hideMark/>
          </w:tcPr>
          <w:p w14:paraId="679D3E9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груженый/порожний</w:t>
            </w:r>
          </w:p>
        </w:tc>
        <w:tc>
          <w:tcPr>
            <w:tcW w:w="1833" w:type="dxa"/>
            <w:gridSpan w:val="2"/>
            <w:tcBorders>
              <w:top w:val="single" w:sz="4" w:space="0" w:color="auto"/>
              <w:left w:val="nil"/>
              <w:bottom w:val="single" w:sz="4" w:space="0" w:color="auto"/>
              <w:right w:val="single" w:sz="4" w:space="0" w:color="auto"/>
            </w:tcBorders>
            <w:shd w:val="clear" w:color="auto" w:fill="FFFFFF"/>
            <w:vAlign w:val="center"/>
            <w:hideMark/>
          </w:tcPr>
          <w:p w14:paraId="167714D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987" w:type="dxa"/>
            <w:gridSpan w:val="3"/>
            <w:tcBorders>
              <w:top w:val="single" w:sz="4" w:space="0" w:color="auto"/>
              <w:left w:val="nil"/>
              <w:bottom w:val="single" w:sz="4" w:space="0" w:color="auto"/>
              <w:right w:val="single" w:sz="4" w:space="0" w:color="auto"/>
            </w:tcBorders>
            <w:shd w:val="clear" w:color="auto" w:fill="FFFFFF"/>
            <w:vAlign w:val="center"/>
            <w:hideMark/>
          </w:tcPr>
          <w:p w14:paraId="7167BB8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6500</w:t>
            </w:r>
          </w:p>
        </w:tc>
      </w:tr>
      <w:tr w:rsidR="001D7D32" w:rsidRPr="00874DCF" w14:paraId="29077369" w14:textId="77777777" w:rsidTr="003F537C">
        <w:trPr>
          <w:trHeight w:val="270"/>
          <w:jc w:val="center"/>
        </w:trPr>
        <w:tc>
          <w:tcPr>
            <w:tcW w:w="709" w:type="dxa"/>
            <w:tcBorders>
              <w:top w:val="nil"/>
              <w:left w:val="single" w:sz="4" w:space="0" w:color="auto"/>
              <w:bottom w:val="nil"/>
              <w:right w:val="single" w:sz="4" w:space="0" w:color="auto"/>
            </w:tcBorders>
            <w:shd w:val="clear" w:color="auto" w:fill="auto"/>
            <w:vAlign w:val="center"/>
            <w:hideMark/>
          </w:tcPr>
          <w:p w14:paraId="20F195C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tcBorders>
              <w:top w:val="single" w:sz="4" w:space="0" w:color="auto"/>
              <w:left w:val="nil"/>
              <w:right w:val="single" w:sz="4" w:space="0" w:color="000000"/>
            </w:tcBorders>
            <w:shd w:val="clear" w:color="auto" w:fill="FFFFFF"/>
            <w:vAlign w:val="center"/>
            <w:hideMark/>
          </w:tcPr>
          <w:p w14:paraId="6F0B8C0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1.1.:</w:t>
            </w:r>
            <w:proofErr w:type="gramEnd"/>
          </w:p>
        </w:tc>
      </w:tr>
      <w:tr w:rsidR="001D7D32" w:rsidRPr="00874DCF" w14:paraId="5C0ACBB0" w14:textId="77777777" w:rsidTr="003F537C">
        <w:trPr>
          <w:trHeight w:val="915"/>
          <w:jc w:val="center"/>
        </w:trPr>
        <w:tc>
          <w:tcPr>
            <w:tcW w:w="709" w:type="dxa"/>
            <w:tcBorders>
              <w:top w:val="nil"/>
              <w:left w:val="single" w:sz="4" w:space="0" w:color="auto"/>
              <w:bottom w:val="nil"/>
              <w:right w:val="single" w:sz="4" w:space="0" w:color="auto"/>
            </w:tcBorders>
            <w:shd w:val="clear" w:color="auto" w:fill="auto"/>
            <w:vAlign w:val="center"/>
            <w:hideMark/>
          </w:tcPr>
          <w:p w14:paraId="1DE343A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tcBorders>
              <w:left w:val="nil"/>
              <w:right w:val="single" w:sz="4" w:space="0" w:color="auto"/>
            </w:tcBorders>
            <w:shd w:val="clear" w:color="auto" w:fill="FFFFFF"/>
            <w:vAlign w:val="center"/>
            <w:hideMark/>
          </w:tcPr>
          <w:p w14:paraId="32A76CE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погрузо-разгрузочные работы, работы с контейнером (выставление из секции, постановку на транспорт (</w:t>
            </w:r>
            <w:proofErr w:type="spellStart"/>
            <w:r w:rsidRPr="00874DCF">
              <w:rPr>
                <w:rFonts w:ascii="Arial" w:eastAsia="Times New Roman" w:hAnsi="Arial" w:cs="Arial"/>
                <w:color w:val="0D0D0D"/>
                <w:sz w:val="21"/>
                <w:szCs w:val="21"/>
                <w:lang w:eastAsia="ru-RU"/>
              </w:rPr>
              <w:t>внутрикскладской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целях погрузки на смежный вид транспорта или постановки в секцию по направлению убытия), документальное оформление (</w:t>
            </w:r>
            <w:proofErr w:type="spellStart"/>
            <w:r w:rsidRPr="00874DCF">
              <w:rPr>
                <w:rFonts w:ascii="Arial" w:eastAsia="Times New Roman" w:hAnsi="Arial" w:cs="Arial"/>
                <w:color w:val="0D0D0D"/>
                <w:sz w:val="21"/>
                <w:szCs w:val="21"/>
                <w:lang w:eastAsia="ru-RU"/>
              </w:rPr>
              <w:t>тальманские</w:t>
            </w:r>
            <w:proofErr w:type="spellEnd"/>
            <w:r w:rsidRPr="00874DCF">
              <w:rPr>
                <w:rFonts w:ascii="Arial" w:eastAsia="Times New Roman" w:hAnsi="Arial" w:cs="Arial"/>
                <w:color w:val="0D0D0D"/>
                <w:sz w:val="21"/>
                <w:szCs w:val="21"/>
                <w:lang w:eastAsia="ru-RU"/>
              </w:rPr>
              <w:t>, акты и т.д.).</w:t>
            </w:r>
          </w:p>
        </w:tc>
      </w:tr>
      <w:tr w:rsidR="001D7D32" w:rsidRPr="00874DCF" w14:paraId="1965C3ED" w14:textId="77777777" w:rsidTr="003F537C">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53507F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tcBorders>
              <w:left w:val="nil"/>
              <w:bottom w:val="single" w:sz="4" w:space="0" w:color="auto"/>
              <w:right w:val="single" w:sz="4" w:space="0" w:color="auto"/>
            </w:tcBorders>
            <w:shd w:val="clear" w:color="auto" w:fill="FFFFFF"/>
            <w:vAlign w:val="center"/>
            <w:hideMark/>
          </w:tcPr>
          <w:p w14:paraId="7E8041B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 В случае снятия контейнера с погрузки по причинам, не зависящим от Порта, возникающие в связи с этим вынужденные грузовые операции подлежат дополнительной оплате по условиям и тарифам п. 1. Приложения № 4.   </w:t>
            </w:r>
          </w:p>
        </w:tc>
      </w:tr>
      <w:tr w:rsidR="001D7D32" w:rsidRPr="00874DCF" w14:paraId="3D717765" w14:textId="77777777" w:rsidTr="003F537C">
        <w:trPr>
          <w:trHeight w:val="62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A28A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 xml:space="preserve">1.2. </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36964212"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При отправке контейнера </w:t>
            </w:r>
            <w:proofErr w:type="spellStart"/>
            <w:r w:rsidRPr="00874DCF">
              <w:rPr>
                <w:rFonts w:ascii="Arial" w:eastAsia="Times New Roman" w:hAnsi="Arial" w:cs="Arial"/>
                <w:b/>
                <w:bCs/>
                <w:color w:val="0D0D0D"/>
                <w:sz w:val="21"/>
                <w:szCs w:val="21"/>
                <w:lang w:eastAsia="ru-RU"/>
              </w:rPr>
              <w:t>ж.д</w:t>
            </w:r>
            <w:proofErr w:type="spellEnd"/>
            <w:r w:rsidRPr="00874DCF">
              <w:rPr>
                <w:rFonts w:ascii="Arial" w:eastAsia="Times New Roman" w:hAnsi="Arial" w:cs="Arial"/>
                <w:b/>
                <w:bCs/>
                <w:color w:val="0D0D0D"/>
                <w:sz w:val="21"/>
                <w:szCs w:val="21"/>
                <w:lang w:eastAsia="ru-RU"/>
              </w:rPr>
              <w:t xml:space="preserve">. транспортом </w:t>
            </w:r>
            <w:proofErr w:type="spellStart"/>
            <w:r w:rsidRPr="00874DCF">
              <w:rPr>
                <w:rFonts w:ascii="Arial" w:eastAsia="Times New Roman" w:hAnsi="Arial" w:cs="Arial"/>
                <w:b/>
                <w:bCs/>
                <w:color w:val="0D0D0D"/>
                <w:sz w:val="21"/>
                <w:szCs w:val="21"/>
                <w:lang w:eastAsia="ru-RU"/>
              </w:rPr>
              <w:t>повагонным</w:t>
            </w:r>
            <w:proofErr w:type="spellEnd"/>
            <w:r w:rsidRPr="00874DCF">
              <w:rPr>
                <w:rFonts w:ascii="Arial" w:eastAsia="Times New Roman" w:hAnsi="Arial" w:cs="Arial"/>
                <w:b/>
                <w:bCs/>
                <w:color w:val="0D0D0D"/>
                <w:sz w:val="21"/>
                <w:szCs w:val="21"/>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1D7D32" w:rsidRPr="00874DCF" w14:paraId="74B4FAF0" w14:textId="77777777" w:rsidTr="003F537C">
        <w:trPr>
          <w:trHeight w:val="60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E22C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1.3.</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6488F1E6"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При отправке контейнера </w:t>
            </w:r>
            <w:proofErr w:type="spellStart"/>
            <w:r w:rsidRPr="00874DCF">
              <w:rPr>
                <w:rFonts w:ascii="Arial" w:eastAsia="Times New Roman" w:hAnsi="Arial" w:cs="Arial"/>
                <w:b/>
                <w:bCs/>
                <w:color w:val="0D0D0D"/>
                <w:sz w:val="21"/>
                <w:szCs w:val="21"/>
                <w:lang w:eastAsia="ru-RU"/>
              </w:rPr>
              <w:t>ж.д</w:t>
            </w:r>
            <w:proofErr w:type="spellEnd"/>
            <w:r w:rsidRPr="00874DCF">
              <w:rPr>
                <w:rFonts w:ascii="Arial" w:eastAsia="Times New Roman" w:hAnsi="Arial" w:cs="Arial"/>
                <w:b/>
                <w:bCs/>
                <w:color w:val="0D0D0D"/>
                <w:sz w:val="21"/>
                <w:szCs w:val="21"/>
                <w:lang w:eastAsia="ru-RU"/>
              </w:rPr>
              <w:t>. транспортом в составе контейнерного поезда: услугу терминала, подачу/уборку вагона оплачивает оператор поездного сервиса по условиям и тарифам соответствующего направления убытия.</w:t>
            </w:r>
          </w:p>
        </w:tc>
      </w:tr>
      <w:tr w:rsidR="001D7D32" w:rsidRPr="00874DCF" w14:paraId="5D49B8B2" w14:textId="77777777" w:rsidTr="00925E35">
        <w:tblPrEx>
          <w:jc w:val="left"/>
        </w:tblPrEx>
        <w:trPr>
          <w:trHeight w:val="287"/>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E0BC91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1.4.</w:t>
            </w:r>
          </w:p>
        </w:tc>
        <w:tc>
          <w:tcPr>
            <w:tcW w:w="9211" w:type="dxa"/>
            <w:gridSpan w:val="6"/>
            <w:tcBorders>
              <w:top w:val="single" w:sz="4" w:space="0" w:color="auto"/>
              <w:left w:val="nil"/>
              <w:bottom w:val="single" w:sz="4" w:space="0" w:color="auto"/>
              <w:right w:val="single" w:sz="4" w:space="0" w:color="auto"/>
            </w:tcBorders>
            <w:shd w:val="clear" w:color="000000" w:fill="D9D9D9"/>
            <w:vAlign w:val="center"/>
            <w:hideMark/>
          </w:tcPr>
          <w:p w14:paraId="052E539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СБОР за изменение направления убытия контейнера</w:t>
            </w:r>
          </w:p>
        </w:tc>
      </w:tr>
      <w:tr w:rsidR="001D7D32" w:rsidRPr="00874DCF" w14:paraId="38E39B12" w14:textId="77777777" w:rsidTr="003F537C">
        <w:tblPrEx>
          <w:jc w:val="left"/>
        </w:tblPrEx>
        <w:trPr>
          <w:trHeight w:val="70"/>
        </w:trPr>
        <w:tc>
          <w:tcPr>
            <w:tcW w:w="709" w:type="dxa"/>
            <w:tcBorders>
              <w:top w:val="nil"/>
              <w:left w:val="single" w:sz="4" w:space="0" w:color="auto"/>
              <w:bottom w:val="nil"/>
              <w:right w:val="single" w:sz="4" w:space="0" w:color="auto"/>
            </w:tcBorders>
            <w:shd w:val="clear" w:color="auto" w:fill="auto"/>
            <w:vAlign w:val="center"/>
            <w:hideMark/>
          </w:tcPr>
          <w:p w14:paraId="703F73A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822" w:type="dxa"/>
            <w:gridSpan w:val="2"/>
            <w:tcBorders>
              <w:top w:val="nil"/>
              <w:left w:val="nil"/>
              <w:bottom w:val="single" w:sz="4" w:space="0" w:color="auto"/>
              <w:right w:val="single" w:sz="4" w:space="0" w:color="auto"/>
            </w:tcBorders>
            <w:shd w:val="clear" w:color="auto" w:fill="auto"/>
            <w:vAlign w:val="center"/>
            <w:hideMark/>
          </w:tcPr>
          <w:p w14:paraId="4D43E811"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20/40/45 - футовый контейнер груженый/порожний </w:t>
            </w:r>
          </w:p>
        </w:tc>
        <w:tc>
          <w:tcPr>
            <w:tcW w:w="2126" w:type="dxa"/>
            <w:gridSpan w:val="3"/>
            <w:tcBorders>
              <w:top w:val="nil"/>
              <w:left w:val="nil"/>
              <w:bottom w:val="single" w:sz="4" w:space="0" w:color="auto"/>
              <w:right w:val="single" w:sz="4" w:space="0" w:color="auto"/>
            </w:tcBorders>
            <w:shd w:val="clear" w:color="auto" w:fill="auto"/>
            <w:vAlign w:val="center"/>
            <w:hideMark/>
          </w:tcPr>
          <w:p w14:paraId="412AA25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263" w:type="dxa"/>
            <w:tcBorders>
              <w:top w:val="nil"/>
              <w:left w:val="nil"/>
              <w:bottom w:val="single" w:sz="4" w:space="0" w:color="auto"/>
              <w:right w:val="single" w:sz="4" w:space="0" w:color="auto"/>
            </w:tcBorders>
            <w:shd w:val="clear" w:color="auto" w:fill="auto"/>
            <w:vAlign w:val="center"/>
            <w:hideMark/>
          </w:tcPr>
          <w:p w14:paraId="1BA2354D" w14:textId="77777777" w:rsidR="001D7D32" w:rsidRPr="00874DCF" w:rsidRDefault="001D7D32" w:rsidP="00874DCF">
            <w:pPr>
              <w:spacing w:after="0" w:line="240" w:lineRule="auto"/>
              <w:jc w:val="center"/>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val="en-US" w:eastAsia="ru-RU"/>
              </w:rPr>
              <w:t>3000</w:t>
            </w:r>
          </w:p>
        </w:tc>
      </w:tr>
      <w:tr w:rsidR="001D7D32" w:rsidRPr="00874DCF" w14:paraId="0F7D8C7B"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0EC0E20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tcBorders>
              <w:top w:val="single" w:sz="4" w:space="0" w:color="auto"/>
              <w:left w:val="nil"/>
              <w:right w:val="single" w:sz="4" w:space="0" w:color="auto"/>
            </w:tcBorders>
            <w:shd w:val="clear" w:color="auto" w:fill="auto"/>
            <w:vAlign w:val="center"/>
          </w:tcPr>
          <w:p w14:paraId="18ACBE67" w14:textId="77777777" w:rsidR="001D7D32" w:rsidRPr="00874DCF" w:rsidRDefault="001D7D32" w:rsidP="00874DCF">
            <w:pPr>
              <w:tabs>
                <w:tab w:val="left" w:pos="312"/>
              </w:tabs>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1.4.:</w:t>
            </w:r>
            <w:proofErr w:type="gramEnd"/>
          </w:p>
          <w:p w14:paraId="3611394E" w14:textId="77777777" w:rsidR="001D7D32" w:rsidRPr="00874DCF" w:rsidRDefault="001D7D32" w:rsidP="00874DCF">
            <w:pPr>
              <w:tabs>
                <w:tab w:val="left" w:pos="312"/>
              </w:tabs>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w:t>
            </w:r>
            <w:r w:rsidRPr="00874DCF">
              <w:rPr>
                <w:rFonts w:ascii="Arial" w:eastAsia="Times New Roman" w:hAnsi="Arial" w:cs="Arial"/>
                <w:color w:val="0D0D0D"/>
                <w:sz w:val="21"/>
                <w:szCs w:val="21"/>
                <w:lang w:eastAsia="ru-RU"/>
              </w:rPr>
              <w:tab/>
              <w:t>Тариф применяется к контейнерам, прибывшим в порт с ЖД транспорта в случае несоответствия фактического направления убытия контейнера сведениям, указанным в железнодорожной накладной.</w:t>
            </w:r>
          </w:p>
          <w:p w14:paraId="4DD02E8A" w14:textId="77777777" w:rsidR="001D7D32" w:rsidRPr="00874DCF" w:rsidRDefault="001D7D32" w:rsidP="00874DCF">
            <w:pPr>
              <w:tabs>
                <w:tab w:val="left" w:pos="312"/>
              </w:tabs>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w:t>
            </w:r>
            <w:r w:rsidRPr="00874DCF">
              <w:rPr>
                <w:rFonts w:ascii="Arial" w:eastAsia="Times New Roman" w:hAnsi="Arial" w:cs="Arial"/>
                <w:color w:val="0D0D0D"/>
                <w:sz w:val="21"/>
                <w:szCs w:val="21"/>
                <w:lang w:eastAsia="ru-RU"/>
              </w:rPr>
              <w:tab/>
              <w:t>Тариф не распространяется на рефрижераторные контейнеры.</w:t>
            </w:r>
          </w:p>
          <w:p w14:paraId="46964FBB" w14:textId="77777777" w:rsidR="001D7D32" w:rsidRPr="00874DCF" w:rsidRDefault="001D7D32" w:rsidP="00874DCF">
            <w:pPr>
              <w:tabs>
                <w:tab w:val="left" w:pos="312"/>
              </w:tabs>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w:t>
            </w:r>
            <w:r w:rsidRPr="00874DCF">
              <w:rPr>
                <w:rFonts w:ascii="Arial" w:eastAsia="Times New Roman" w:hAnsi="Arial" w:cs="Arial"/>
                <w:color w:val="0D0D0D"/>
                <w:sz w:val="21"/>
                <w:szCs w:val="21"/>
                <w:lang w:eastAsia="ru-RU"/>
              </w:rPr>
              <w:tab/>
              <w:t>Тариф не распространяется на контейнеры, убывшие в экспортном направлении.</w:t>
            </w:r>
          </w:p>
        </w:tc>
      </w:tr>
      <w:tr w:rsidR="001D7D32" w:rsidRPr="00874DCF" w14:paraId="336C4A2B" w14:textId="77777777" w:rsidTr="003F537C">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E83127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w:t>
            </w:r>
          </w:p>
        </w:tc>
        <w:tc>
          <w:tcPr>
            <w:tcW w:w="9211" w:type="dxa"/>
            <w:gridSpan w:val="6"/>
            <w:tcBorders>
              <w:top w:val="single" w:sz="4" w:space="0" w:color="auto"/>
              <w:left w:val="nil"/>
              <w:bottom w:val="single" w:sz="4" w:space="0" w:color="auto"/>
              <w:right w:val="single" w:sz="4" w:space="0" w:color="auto"/>
            </w:tcBorders>
            <w:shd w:val="clear" w:color="000000" w:fill="BFBFBF"/>
            <w:vAlign w:val="center"/>
            <w:hideMark/>
          </w:tcPr>
          <w:p w14:paraId="6AE02159" w14:textId="67F75770"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ХРАНЕНИЕ:</w:t>
            </w:r>
          </w:p>
        </w:tc>
      </w:tr>
      <w:tr w:rsidR="001D7D32" w:rsidRPr="00874DCF" w14:paraId="7EC28FB5" w14:textId="77777777" w:rsidTr="003F537C">
        <w:trPr>
          <w:trHeight w:val="34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C6630C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576953D9"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w:t>
            </w:r>
            <w:proofErr w:type="gramStart"/>
            <w:r w:rsidRPr="00874DCF">
              <w:rPr>
                <w:rFonts w:ascii="Arial" w:eastAsia="Times New Roman" w:hAnsi="Arial" w:cs="Arial"/>
                <w:b/>
                <w:bCs/>
                <w:color w:val="0D0D0D"/>
                <w:sz w:val="21"/>
                <w:szCs w:val="21"/>
                <w:lang w:eastAsia="ru-RU"/>
              </w:rPr>
              <w:t>.</w:t>
            </w:r>
            <w:proofErr w:type="gramEnd"/>
            <w:r w:rsidRPr="00874DCF">
              <w:rPr>
                <w:rFonts w:ascii="Arial" w:eastAsia="Times New Roman" w:hAnsi="Arial" w:cs="Arial"/>
                <w:b/>
                <w:bCs/>
                <w:color w:val="0D0D0D"/>
                <w:sz w:val="21"/>
                <w:szCs w:val="21"/>
                <w:lang w:eastAsia="ru-RU"/>
              </w:rPr>
              <w:t xml:space="preserve"> следующие по направлению с ЖД/МОРЯ (КАБОТАЖ) на АВТО:</w:t>
            </w:r>
          </w:p>
        </w:tc>
      </w:tr>
      <w:tr w:rsidR="00367F28" w:rsidRPr="00874DCF" w14:paraId="251F6948"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13A20651"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D9019B" w14:textId="77777777" w:rsidR="00367F28" w:rsidRPr="00874DCF" w:rsidRDefault="00367F28" w:rsidP="00874DCF">
            <w:pPr>
              <w:spacing w:after="0" w:line="240" w:lineRule="auto"/>
              <w:rPr>
                <w:rFonts w:ascii="Arial" w:eastAsia="Times New Roman" w:hAnsi="Arial" w:cs="Arial"/>
                <w:b/>
                <w:bCs/>
                <w:color w:val="0D0D0D"/>
                <w:lang w:eastAsia="ru-RU"/>
              </w:rPr>
            </w:pPr>
            <w:r w:rsidRPr="00874DCF">
              <w:rPr>
                <w:rFonts w:ascii="Arial" w:eastAsia="Times New Roman" w:hAnsi="Arial" w:cs="Arial"/>
                <w:b/>
                <w:bCs/>
                <w:color w:val="0D0D0D"/>
                <w:lang w:eastAsia="ru-RU"/>
              </w:rPr>
              <w:t>с 4-х по 7-е сутки:</w:t>
            </w:r>
          </w:p>
        </w:tc>
      </w:tr>
      <w:tr w:rsidR="00367F28" w:rsidRPr="00874DCF" w14:paraId="2E722C02" w14:textId="77777777" w:rsidTr="003F537C">
        <w:trPr>
          <w:trHeight w:val="255"/>
          <w:jc w:val="center"/>
        </w:trPr>
        <w:tc>
          <w:tcPr>
            <w:tcW w:w="709" w:type="dxa"/>
            <w:tcBorders>
              <w:top w:val="nil"/>
              <w:left w:val="single" w:sz="4" w:space="0" w:color="auto"/>
              <w:bottom w:val="nil"/>
              <w:right w:val="single" w:sz="4" w:space="0" w:color="auto"/>
            </w:tcBorders>
            <w:shd w:val="clear" w:color="auto" w:fill="auto"/>
            <w:noWrap/>
            <w:vAlign w:val="bottom"/>
            <w:hideMark/>
          </w:tcPr>
          <w:p w14:paraId="4116BE0E"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20860331"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50353C0D" w14:textId="77777777" w:rsidR="00367F28" w:rsidRPr="00874DCF" w:rsidRDefault="00367F28" w:rsidP="00874DCF">
            <w:pPr>
              <w:tabs>
                <w:tab w:val="left" w:pos="1627"/>
              </w:tabs>
              <w:spacing w:after="0" w:line="240" w:lineRule="auto"/>
              <w:ind w:left="-108"/>
              <w:jc w:val="center"/>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254DA2FB" w14:textId="2D6B9D97"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1000</w:t>
            </w:r>
          </w:p>
        </w:tc>
      </w:tr>
      <w:tr w:rsidR="00367F28" w:rsidRPr="00874DCF" w14:paraId="21B98D8B"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6D0F24BC"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79014298"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4064BCA0" w14:textId="77777777" w:rsidR="00367F28" w:rsidRPr="00874DCF" w:rsidRDefault="00367F28" w:rsidP="00874DCF">
            <w:pPr>
              <w:tabs>
                <w:tab w:val="left" w:pos="1627"/>
              </w:tabs>
              <w:spacing w:after="0" w:line="240" w:lineRule="auto"/>
              <w:ind w:left="-108"/>
              <w:jc w:val="center"/>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73A52641" w14:textId="1489784F"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1500</w:t>
            </w:r>
          </w:p>
        </w:tc>
      </w:tr>
      <w:tr w:rsidR="00367F28" w:rsidRPr="00874DCF" w14:paraId="25B34721"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6677BFC5" w14:textId="77777777" w:rsidR="00367F28" w:rsidRPr="00874DCF" w:rsidRDefault="00367F28" w:rsidP="00874DCF">
            <w:pPr>
              <w:spacing w:after="0" w:line="240" w:lineRule="auto"/>
              <w:rPr>
                <w:rFonts w:ascii="Arial" w:eastAsia="Times New Roman" w:hAnsi="Arial" w:cs="Arial"/>
                <w:color w:val="0D0D0D"/>
                <w:lang w:eastAsia="ru-RU"/>
              </w:rPr>
            </w:pPr>
          </w:p>
        </w:tc>
        <w:tc>
          <w:tcPr>
            <w:tcW w:w="9211" w:type="dxa"/>
            <w:gridSpan w:val="6"/>
            <w:tcBorders>
              <w:top w:val="nil"/>
              <w:left w:val="nil"/>
              <w:bottom w:val="single" w:sz="4" w:space="0" w:color="auto"/>
              <w:right w:val="single" w:sz="4" w:space="0" w:color="auto"/>
            </w:tcBorders>
            <w:shd w:val="clear" w:color="auto" w:fill="auto"/>
            <w:noWrap/>
            <w:vAlign w:val="bottom"/>
          </w:tcPr>
          <w:p w14:paraId="1B04E433"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b/>
                <w:bCs/>
                <w:color w:val="0D0D0D"/>
                <w:lang w:eastAsia="ru-RU"/>
              </w:rPr>
              <w:t>с 8-х по 9-е сутки:</w:t>
            </w:r>
          </w:p>
        </w:tc>
      </w:tr>
      <w:tr w:rsidR="00367F28" w:rsidRPr="00874DCF" w14:paraId="62D51870"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69BC8538" w14:textId="77777777" w:rsidR="00367F28" w:rsidRPr="00874DCF" w:rsidRDefault="00367F28" w:rsidP="00874DCF">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04F9315"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07CA4906" w14:textId="77777777" w:rsidR="00367F28" w:rsidRPr="00874DCF" w:rsidRDefault="00367F28" w:rsidP="00874DCF">
            <w:pPr>
              <w:tabs>
                <w:tab w:val="left" w:pos="1627"/>
              </w:tabs>
              <w:spacing w:after="0" w:line="240" w:lineRule="auto"/>
              <w:ind w:left="-108"/>
              <w:jc w:val="center"/>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6602E17" w14:textId="78D928FE"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2000</w:t>
            </w:r>
          </w:p>
        </w:tc>
      </w:tr>
      <w:tr w:rsidR="00367F28" w:rsidRPr="00874DCF" w14:paraId="3A83EA1E"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24176791" w14:textId="77777777" w:rsidR="00367F28" w:rsidRPr="00874DCF" w:rsidRDefault="00367F28" w:rsidP="00874DCF">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30ECE837"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0B9544D9" w14:textId="77777777" w:rsidR="00367F28" w:rsidRPr="00874DCF" w:rsidRDefault="00367F28" w:rsidP="00874DCF">
            <w:pPr>
              <w:tabs>
                <w:tab w:val="left" w:pos="1627"/>
              </w:tabs>
              <w:spacing w:after="0" w:line="240" w:lineRule="auto"/>
              <w:ind w:left="-108"/>
              <w:jc w:val="center"/>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87EFB84" w14:textId="3E067E40"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2500</w:t>
            </w:r>
          </w:p>
        </w:tc>
      </w:tr>
      <w:tr w:rsidR="00367F28" w:rsidRPr="00874DCF" w14:paraId="695B628D"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1B961C7" w14:textId="77777777" w:rsidR="00367F28" w:rsidRPr="00874DCF" w:rsidRDefault="00367F28" w:rsidP="00874DCF">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6FE90A2C"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b/>
                <w:bCs/>
                <w:color w:val="0D0D0D"/>
                <w:lang w:eastAsia="ru-RU"/>
              </w:rPr>
              <w:t>с 10-х по 14-е сутки:</w:t>
            </w:r>
          </w:p>
        </w:tc>
        <w:tc>
          <w:tcPr>
            <w:tcW w:w="2115" w:type="dxa"/>
            <w:gridSpan w:val="3"/>
            <w:tcBorders>
              <w:top w:val="nil"/>
              <w:left w:val="nil"/>
              <w:bottom w:val="single" w:sz="4" w:space="0" w:color="auto"/>
              <w:right w:val="single" w:sz="4" w:space="0" w:color="auto"/>
            </w:tcBorders>
            <w:shd w:val="clear" w:color="auto" w:fill="auto"/>
            <w:noWrap/>
            <w:vAlign w:val="bottom"/>
          </w:tcPr>
          <w:p w14:paraId="5A3835FD" w14:textId="77777777" w:rsidR="00367F28" w:rsidRPr="00874DCF" w:rsidRDefault="00367F28" w:rsidP="00874DCF">
            <w:pPr>
              <w:tabs>
                <w:tab w:val="left" w:pos="1627"/>
              </w:tabs>
              <w:spacing w:after="0" w:line="240" w:lineRule="auto"/>
              <w:ind w:left="-108"/>
              <w:jc w:val="center"/>
              <w:rPr>
                <w:rFonts w:ascii="Arial" w:eastAsia="Times New Roman" w:hAnsi="Arial" w:cs="Arial"/>
                <w:color w:val="0D0D0D"/>
                <w:lang w:eastAsia="ru-RU"/>
              </w:rPr>
            </w:pPr>
          </w:p>
        </w:tc>
        <w:tc>
          <w:tcPr>
            <w:tcW w:w="1705" w:type="dxa"/>
            <w:gridSpan w:val="2"/>
            <w:tcBorders>
              <w:top w:val="nil"/>
              <w:left w:val="nil"/>
              <w:bottom w:val="single" w:sz="4" w:space="0" w:color="auto"/>
              <w:right w:val="single" w:sz="4" w:space="0" w:color="auto"/>
            </w:tcBorders>
            <w:shd w:val="clear" w:color="auto" w:fill="auto"/>
            <w:vAlign w:val="center"/>
          </w:tcPr>
          <w:p w14:paraId="397C1C6D" w14:textId="77777777" w:rsidR="00367F28" w:rsidRPr="00874DCF" w:rsidRDefault="00367F28" w:rsidP="00874DCF">
            <w:pPr>
              <w:spacing w:after="0" w:line="240" w:lineRule="auto"/>
              <w:jc w:val="right"/>
              <w:rPr>
                <w:rFonts w:ascii="Arial" w:eastAsia="Times New Roman" w:hAnsi="Arial" w:cs="Arial"/>
                <w:color w:val="0D0D0D"/>
                <w:lang w:eastAsia="ru-RU"/>
              </w:rPr>
            </w:pPr>
          </w:p>
        </w:tc>
      </w:tr>
      <w:tr w:rsidR="00367F28" w:rsidRPr="00874DCF" w14:paraId="7228AFCD"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1E0BD12" w14:textId="77777777" w:rsidR="00367F28" w:rsidRPr="00874DCF" w:rsidRDefault="00367F28" w:rsidP="00874DCF">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55C2536C"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1B07480E" w14:textId="77777777" w:rsidR="00367F28" w:rsidRPr="00874DCF" w:rsidRDefault="00367F28" w:rsidP="00874DCF">
            <w:pPr>
              <w:tabs>
                <w:tab w:val="left" w:pos="1627"/>
              </w:tabs>
              <w:spacing w:after="0" w:line="240" w:lineRule="auto"/>
              <w:ind w:left="-108"/>
              <w:jc w:val="center"/>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0163F132" w14:textId="77777777"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3500</w:t>
            </w:r>
          </w:p>
        </w:tc>
      </w:tr>
      <w:tr w:rsidR="00367F28" w:rsidRPr="00874DCF" w14:paraId="2D5D6296"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1DED44DC" w14:textId="77777777" w:rsidR="00367F28" w:rsidRPr="00874DCF" w:rsidRDefault="00367F28" w:rsidP="00874DCF">
            <w:pPr>
              <w:spacing w:after="0" w:line="240" w:lineRule="auto"/>
              <w:rPr>
                <w:rFonts w:ascii="Arial" w:eastAsia="Times New Roman" w:hAnsi="Arial" w:cs="Arial"/>
                <w:color w:val="0D0D0D"/>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327774D4"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2BC9B8BE" w14:textId="77777777" w:rsidR="00367F28" w:rsidRPr="00874DCF" w:rsidRDefault="00367F28" w:rsidP="00874DCF">
            <w:pPr>
              <w:tabs>
                <w:tab w:val="left" w:pos="1627"/>
              </w:tabs>
              <w:spacing w:after="0" w:line="240" w:lineRule="auto"/>
              <w:ind w:left="-108"/>
              <w:jc w:val="center"/>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4C10EB0" w14:textId="77777777"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4500</w:t>
            </w:r>
          </w:p>
        </w:tc>
      </w:tr>
      <w:tr w:rsidR="00367F28" w:rsidRPr="00874DCF" w14:paraId="4CB7B950"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729BD6A7"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F86AD6B" w14:textId="77777777" w:rsidR="00367F28" w:rsidRPr="00874DCF" w:rsidRDefault="00367F28" w:rsidP="00874DCF">
            <w:pPr>
              <w:spacing w:after="0" w:line="240" w:lineRule="auto"/>
              <w:rPr>
                <w:rFonts w:ascii="Arial" w:eastAsia="Times New Roman" w:hAnsi="Arial" w:cs="Arial"/>
                <w:b/>
                <w:bCs/>
                <w:color w:val="0D0D0D"/>
                <w:lang w:eastAsia="ru-RU"/>
              </w:rPr>
            </w:pPr>
            <w:r w:rsidRPr="00874DCF">
              <w:rPr>
                <w:rFonts w:ascii="Arial" w:eastAsia="Times New Roman" w:hAnsi="Arial" w:cs="Arial"/>
                <w:b/>
                <w:bCs/>
                <w:color w:val="0D0D0D"/>
                <w:lang w:eastAsia="ru-RU"/>
              </w:rPr>
              <w:t>с 15-х суток:</w:t>
            </w:r>
          </w:p>
        </w:tc>
      </w:tr>
      <w:tr w:rsidR="00367F28" w:rsidRPr="00874DCF" w14:paraId="103A077E"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3F4D0AEE"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09A91046"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35E20FAB"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C7FDC7A" w14:textId="1A263F55"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8000</w:t>
            </w:r>
          </w:p>
        </w:tc>
      </w:tr>
      <w:tr w:rsidR="00367F28" w:rsidRPr="00874DCF" w14:paraId="62D4CA3B" w14:textId="77777777" w:rsidTr="003F537C">
        <w:trPr>
          <w:trHeight w:val="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3E3814"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76FA1FCB"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74A2A85A" w14:textId="77777777" w:rsidR="00367F28" w:rsidRPr="00874DCF" w:rsidRDefault="00367F28" w:rsidP="00874DCF">
            <w:pPr>
              <w:spacing w:after="0" w:line="240" w:lineRule="auto"/>
              <w:rPr>
                <w:rFonts w:ascii="Arial" w:eastAsia="Times New Roman" w:hAnsi="Arial" w:cs="Arial"/>
                <w:color w:val="0D0D0D"/>
                <w:lang w:eastAsia="ru-RU"/>
              </w:rPr>
            </w:pPr>
            <w:r w:rsidRPr="00874DCF">
              <w:rPr>
                <w:rFonts w:ascii="Arial" w:eastAsia="Times New Roman" w:hAnsi="Arial" w:cs="Arial"/>
                <w:color w:val="0D0D0D"/>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1F217D68" w14:textId="485870CD" w:rsidR="00367F28" w:rsidRPr="00874DCF" w:rsidRDefault="00367F28" w:rsidP="00874DCF">
            <w:pPr>
              <w:spacing w:after="0" w:line="240" w:lineRule="auto"/>
              <w:jc w:val="center"/>
              <w:rPr>
                <w:rFonts w:ascii="Arial" w:eastAsia="Times New Roman" w:hAnsi="Arial" w:cs="Arial"/>
                <w:color w:val="0D0D0D"/>
                <w:lang w:eastAsia="ru-RU"/>
              </w:rPr>
            </w:pPr>
            <w:r w:rsidRPr="00874DCF">
              <w:rPr>
                <w:rFonts w:ascii="Arial" w:eastAsia="Times New Roman" w:hAnsi="Arial" w:cs="Arial"/>
                <w:color w:val="0D0D0D"/>
                <w:lang w:eastAsia="ru-RU"/>
              </w:rPr>
              <w:t>10000</w:t>
            </w:r>
          </w:p>
        </w:tc>
      </w:tr>
      <w:tr w:rsidR="001D7D32" w:rsidRPr="00874DCF" w14:paraId="6B68E3F4" w14:textId="77777777" w:rsidTr="003F537C">
        <w:trPr>
          <w:trHeight w:val="7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5BA5C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2.2.</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23F43A2F"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Контейнеры, следующие по направлению с АВТО/МОРЯ (КАБОТАЖ) на ЖД:</w:t>
            </w:r>
          </w:p>
        </w:tc>
      </w:tr>
      <w:tr w:rsidR="001D7D32" w:rsidRPr="00874DCF" w14:paraId="28967ABE"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31FE016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888656"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3-х суток:</w:t>
            </w:r>
          </w:p>
        </w:tc>
      </w:tr>
      <w:tr w:rsidR="001D7D32" w:rsidRPr="00874DCF" w14:paraId="200322E5"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2FEF9B46"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16249483"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1462356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16A701F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1400</w:t>
            </w:r>
          </w:p>
        </w:tc>
      </w:tr>
      <w:tr w:rsidR="001D7D32" w:rsidRPr="00874DCF" w14:paraId="625DCFBB"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335E6D94"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489E9E0F"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08227062"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2C3E054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1600</w:t>
            </w:r>
          </w:p>
        </w:tc>
      </w:tr>
      <w:tr w:rsidR="00925E35" w:rsidRPr="00874DCF" w14:paraId="41942222" w14:textId="77777777" w:rsidTr="003F537C">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43F72FB2" w14:textId="77777777" w:rsidR="00925E35" w:rsidRPr="00874DCF" w:rsidRDefault="00925E35"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vMerge w:val="restart"/>
            <w:tcBorders>
              <w:top w:val="single" w:sz="4" w:space="0" w:color="auto"/>
              <w:left w:val="nil"/>
              <w:right w:val="single" w:sz="4" w:space="0" w:color="auto"/>
            </w:tcBorders>
            <w:shd w:val="clear" w:color="auto" w:fill="auto"/>
            <w:vAlign w:val="center"/>
            <w:hideMark/>
          </w:tcPr>
          <w:p w14:paraId="43E4F52C"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Примечание к п. 1,2:</w:t>
            </w:r>
          </w:p>
          <w:p w14:paraId="419E60D7"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 xml:space="preserve">1. Нормативный срок хранения контейнера, </w:t>
            </w:r>
          </w:p>
          <w:p w14:paraId="73F5F95C"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 xml:space="preserve">принятого с ЖД/МОРЯ (КАБОТАЖ) и отгружаемого на АВТО (3 суток); </w:t>
            </w:r>
          </w:p>
          <w:p w14:paraId="3E6C35C8"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 xml:space="preserve">принятого с АВТО/МОРЯ (КАБОТАЖ) и отгружаемого на ЖД (2 суток) </w:t>
            </w:r>
          </w:p>
          <w:p w14:paraId="58582122" w14:textId="77777777" w:rsidR="00925E35" w:rsidRPr="00925E35" w:rsidRDefault="00925E35" w:rsidP="00874DCF">
            <w:pPr>
              <w:spacing w:after="0" w:line="240" w:lineRule="auto"/>
              <w:rPr>
                <w:sz w:val="20"/>
                <w:szCs w:val="20"/>
                <w:lang w:eastAsia="ru-RU"/>
              </w:rPr>
            </w:pPr>
            <w:r w:rsidRPr="00925E35">
              <w:rPr>
                <w:rFonts w:ascii="Arial" w:eastAsia="Times New Roman" w:hAnsi="Arial" w:cs="Arial"/>
                <w:color w:val="0D0D0D"/>
                <w:sz w:val="20"/>
                <w:szCs w:val="20"/>
                <w:lang w:eastAsia="ru-RU"/>
              </w:rPr>
              <w:t>включен в стоимость услуг терминала по выгрузке/погрузке с/на смежный вид транспорта.</w:t>
            </w:r>
          </w:p>
          <w:p w14:paraId="47FBE945"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2. Порядок начисления сверхнормативного хранения:</w:t>
            </w:r>
          </w:p>
          <w:p w14:paraId="2630E6B1"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2.1. в случае дальнейшего направления убытия контейнера на ЖД</w:t>
            </w:r>
          </w:p>
          <w:p w14:paraId="3D0ED9FC"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первым днем хранения считается дата выгрузки с АВТО/приёма с МОРЯ (КАБОТАЖ) (по данным ИС ВМТП); последним днем хранения считается дата принятия документов для отправки по ЖД (по данным ИС ВМТП);</w:t>
            </w:r>
          </w:p>
          <w:p w14:paraId="7DCD6F89"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 xml:space="preserve">2.2. в случае дальнейшего направления убытия контейнера на АВТО: </w:t>
            </w:r>
          </w:p>
          <w:p w14:paraId="4D3CD68D"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первым днем хранения считается дата выгрузки с ЖД /приёма с МОРЯ (КАБОТАЖ) (по данным ИС ВМТП); последним днем хранения считается дата отгрузки на АВТО (по данным ИС ВМТП).</w:t>
            </w:r>
          </w:p>
          <w:p w14:paraId="31FFBBC3"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2.3. В случае передачи порожнего контейнера по акту приёма-передачи:</w:t>
            </w:r>
          </w:p>
          <w:p w14:paraId="3AD2E7D4" w14:textId="77777777"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первым днем хранения считается дата выгрузки с ЖД /приёма с МОРЯ (КАБОТАЖ) (по данным ИС ВМТП); последним днем хранения считается дата смены экспедитора порожнего контейнера по акту приёма-передачи (по данным ИС ВМТП).</w:t>
            </w:r>
          </w:p>
          <w:p w14:paraId="7CED95AE" w14:textId="48148E80" w:rsidR="00925E35" w:rsidRPr="00925E35" w:rsidRDefault="00925E35" w:rsidP="00874DCF">
            <w:pPr>
              <w:spacing w:after="0" w:line="240" w:lineRule="auto"/>
              <w:jc w:val="both"/>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3. При убытии на АВТО для последующей отгрузки силами Порта на ЖД за территорией Порта хранение начисляется по дату приёма документов к погрузке на ЖД.</w:t>
            </w:r>
          </w:p>
        </w:tc>
      </w:tr>
      <w:tr w:rsidR="00925E35" w:rsidRPr="00874DCF" w14:paraId="302C0439" w14:textId="77777777" w:rsidTr="003F537C">
        <w:trPr>
          <w:trHeight w:val="994"/>
          <w:jc w:val="center"/>
        </w:trPr>
        <w:tc>
          <w:tcPr>
            <w:tcW w:w="709" w:type="dxa"/>
            <w:tcBorders>
              <w:top w:val="nil"/>
              <w:left w:val="single" w:sz="4" w:space="0" w:color="auto"/>
              <w:bottom w:val="nil"/>
              <w:right w:val="single" w:sz="4" w:space="0" w:color="auto"/>
            </w:tcBorders>
            <w:shd w:val="clear" w:color="auto" w:fill="auto"/>
            <w:vAlign w:val="center"/>
            <w:hideMark/>
          </w:tcPr>
          <w:p w14:paraId="6AEE37CF" w14:textId="77777777" w:rsidR="00925E35" w:rsidRPr="00874DCF" w:rsidRDefault="00925E35"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vMerge/>
            <w:tcBorders>
              <w:left w:val="nil"/>
              <w:right w:val="single" w:sz="4" w:space="0" w:color="auto"/>
            </w:tcBorders>
            <w:shd w:val="clear" w:color="auto" w:fill="auto"/>
            <w:vAlign w:val="center"/>
            <w:hideMark/>
          </w:tcPr>
          <w:p w14:paraId="55D0391D" w14:textId="3CA93F0F" w:rsidR="00925E35" w:rsidRPr="00925E35" w:rsidRDefault="00925E35" w:rsidP="00874DCF">
            <w:pPr>
              <w:spacing w:after="0" w:line="240" w:lineRule="auto"/>
              <w:jc w:val="both"/>
              <w:rPr>
                <w:sz w:val="20"/>
                <w:szCs w:val="20"/>
                <w:lang w:eastAsia="ru-RU"/>
              </w:rPr>
            </w:pPr>
          </w:p>
        </w:tc>
      </w:tr>
      <w:tr w:rsidR="00925E35" w:rsidRPr="00874DCF" w14:paraId="3DB05E8A" w14:textId="77777777" w:rsidTr="00925E35">
        <w:trPr>
          <w:trHeight w:val="287"/>
          <w:jc w:val="center"/>
        </w:trPr>
        <w:tc>
          <w:tcPr>
            <w:tcW w:w="709" w:type="dxa"/>
            <w:tcBorders>
              <w:top w:val="nil"/>
              <w:left w:val="single" w:sz="4" w:space="0" w:color="auto"/>
              <w:bottom w:val="nil"/>
              <w:right w:val="single" w:sz="4" w:space="0" w:color="auto"/>
            </w:tcBorders>
            <w:shd w:val="clear" w:color="auto" w:fill="auto"/>
            <w:vAlign w:val="center"/>
            <w:hideMark/>
          </w:tcPr>
          <w:p w14:paraId="23AACDC2" w14:textId="77777777" w:rsidR="00925E35" w:rsidRPr="00874DCF" w:rsidRDefault="00925E35"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vMerge/>
            <w:tcBorders>
              <w:left w:val="nil"/>
              <w:right w:val="single" w:sz="4" w:space="0" w:color="auto"/>
            </w:tcBorders>
            <w:shd w:val="clear" w:color="auto" w:fill="auto"/>
            <w:vAlign w:val="center"/>
            <w:hideMark/>
          </w:tcPr>
          <w:p w14:paraId="6AA45727" w14:textId="6B1F4DA1" w:rsidR="00925E35" w:rsidRPr="00925E35" w:rsidRDefault="00925E35" w:rsidP="00874DCF">
            <w:pPr>
              <w:spacing w:after="0" w:line="240" w:lineRule="auto"/>
              <w:jc w:val="both"/>
              <w:rPr>
                <w:rFonts w:ascii="Arial" w:eastAsia="Times New Roman" w:hAnsi="Arial" w:cs="Arial"/>
                <w:color w:val="0D0D0D"/>
                <w:sz w:val="20"/>
                <w:szCs w:val="20"/>
                <w:lang w:eastAsia="ru-RU"/>
              </w:rPr>
            </w:pPr>
          </w:p>
        </w:tc>
      </w:tr>
      <w:tr w:rsidR="00925E35" w:rsidRPr="00874DCF" w14:paraId="4C83D7AD" w14:textId="77777777" w:rsidTr="00925E35">
        <w:trPr>
          <w:trHeight w:val="283"/>
          <w:jc w:val="center"/>
        </w:trPr>
        <w:tc>
          <w:tcPr>
            <w:tcW w:w="709" w:type="dxa"/>
            <w:tcBorders>
              <w:top w:val="nil"/>
              <w:left w:val="single" w:sz="4" w:space="0" w:color="auto"/>
              <w:right w:val="single" w:sz="4" w:space="0" w:color="auto"/>
            </w:tcBorders>
            <w:shd w:val="clear" w:color="auto" w:fill="auto"/>
            <w:vAlign w:val="center"/>
            <w:hideMark/>
          </w:tcPr>
          <w:p w14:paraId="3227B923" w14:textId="77777777" w:rsidR="00925E35" w:rsidRPr="00874DCF" w:rsidRDefault="00925E35"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vMerge/>
            <w:tcBorders>
              <w:left w:val="nil"/>
              <w:right w:val="single" w:sz="4" w:space="0" w:color="auto"/>
            </w:tcBorders>
            <w:shd w:val="clear" w:color="auto" w:fill="auto"/>
            <w:vAlign w:val="center"/>
            <w:hideMark/>
          </w:tcPr>
          <w:p w14:paraId="5B2F9C16" w14:textId="364E3BF5" w:rsidR="00925E35" w:rsidRPr="00925E35" w:rsidRDefault="00925E35" w:rsidP="00874DCF">
            <w:pPr>
              <w:spacing w:after="0" w:line="240" w:lineRule="auto"/>
              <w:jc w:val="both"/>
              <w:rPr>
                <w:rFonts w:ascii="Arial" w:eastAsia="Times New Roman" w:hAnsi="Arial" w:cs="Arial"/>
                <w:color w:val="0D0D0D"/>
                <w:sz w:val="20"/>
                <w:szCs w:val="20"/>
                <w:lang w:eastAsia="ru-RU"/>
              </w:rPr>
            </w:pPr>
          </w:p>
        </w:tc>
      </w:tr>
      <w:tr w:rsidR="00925E35" w:rsidRPr="00874DCF" w14:paraId="3B68A640" w14:textId="77777777" w:rsidTr="00925E35">
        <w:trPr>
          <w:trHeight w:val="7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8F5DFF6" w14:textId="77777777" w:rsidR="00925E35" w:rsidRPr="00874DCF" w:rsidRDefault="00925E35"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9211" w:type="dxa"/>
            <w:gridSpan w:val="6"/>
            <w:vMerge/>
            <w:tcBorders>
              <w:left w:val="nil"/>
              <w:bottom w:val="single" w:sz="4" w:space="0" w:color="auto"/>
              <w:right w:val="single" w:sz="4" w:space="0" w:color="auto"/>
            </w:tcBorders>
            <w:shd w:val="clear" w:color="auto" w:fill="auto"/>
            <w:vAlign w:val="center"/>
            <w:hideMark/>
          </w:tcPr>
          <w:p w14:paraId="0277724D" w14:textId="37892FB3" w:rsidR="00925E35" w:rsidRPr="00925E35" w:rsidRDefault="00925E35" w:rsidP="00874DCF">
            <w:pPr>
              <w:spacing w:after="0" w:line="240" w:lineRule="auto"/>
              <w:jc w:val="both"/>
              <w:rPr>
                <w:rFonts w:ascii="Arial" w:eastAsia="Times New Roman" w:hAnsi="Arial" w:cs="Arial"/>
                <w:color w:val="0D0D0D"/>
                <w:sz w:val="20"/>
                <w:szCs w:val="20"/>
                <w:lang w:eastAsia="ru-RU"/>
              </w:rPr>
            </w:pPr>
          </w:p>
        </w:tc>
      </w:tr>
    </w:tbl>
    <w:p w14:paraId="7E15E816"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r w:rsidRPr="00874DCF">
        <w:rPr>
          <w:rFonts w:ascii="Arial" w:eastAsia="Times New Roman" w:hAnsi="Arial" w:cs="Arial"/>
          <w:sz w:val="21"/>
          <w:szCs w:val="21"/>
          <w:u w:val="single"/>
          <w:lang w:eastAsia="ru-RU"/>
        </w:rPr>
        <w:lastRenderedPageBreak/>
        <w:t>Приложение № 4. ПРОЧИЕ РАБОТЫ (УСЛУГИ)</w:t>
      </w:r>
    </w:p>
    <w:p w14:paraId="29757E04" w14:textId="77777777" w:rsidR="001D7D32" w:rsidRPr="00874DCF" w:rsidRDefault="001D7D32" w:rsidP="00874DCF">
      <w:pPr>
        <w:spacing w:after="0" w:line="240" w:lineRule="auto"/>
        <w:ind w:firstLine="706"/>
        <w:rPr>
          <w:rFonts w:ascii="Arial" w:eastAsia="Times New Roman" w:hAnsi="Arial" w:cs="Arial"/>
          <w:bCs/>
          <w:color w:val="0D0D0D"/>
          <w:kern w:val="28"/>
          <w:sz w:val="21"/>
          <w:szCs w:val="21"/>
          <w:lang w:eastAsia="ru-RU"/>
        </w:rPr>
      </w:pPr>
    </w:p>
    <w:p w14:paraId="3B75425E" w14:textId="610829AB" w:rsidR="001D7D32" w:rsidRPr="00874DCF" w:rsidRDefault="001D7D32" w:rsidP="00874DCF">
      <w:pPr>
        <w:spacing w:after="0" w:line="240" w:lineRule="auto"/>
        <w:ind w:firstLine="706"/>
        <w:jc w:val="center"/>
        <w:rPr>
          <w:rFonts w:ascii="Arial" w:eastAsia="Times New Roman" w:hAnsi="Arial" w:cs="Arial"/>
          <w:b/>
          <w:color w:val="0D0D0D"/>
          <w:kern w:val="28"/>
          <w:sz w:val="21"/>
          <w:szCs w:val="21"/>
          <w:lang w:eastAsia="ru-RU"/>
        </w:rPr>
      </w:pPr>
      <w:r w:rsidRPr="00874DCF">
        <w:rPr>
          <w:rFonts w:ascii="Arial" w:eastAsia="Times New Roman" w:hAnsi="Arial" w:cs="Arial"/>
          <w:b/>
          <w:bCs/>
          <w:color w:val="0D0D0D"/>
          <w:kern w:val="28"/>
          <w:sz w:val="21"/>
          <w:szCs w:val="21"/>
          <w:lang w:eastAsia="ru-RU"/>
        </w:rPr>
        <w:t>БАЗОВЫЕ ТАРИФЫ</w:t>
      </w:r>
      <w:r w:rsidR="00925E35">
        <w:rPr>
          <w:rFonts w:ascii="Arial" w:eastAsia="Times New Roman" w:hAnsi="Arial" w:cs="Arial"/>
          <w:b/>
          <w:bCs/>
          <w:color w:val="0D0D0D"/>
          <w:kern w:val="28"/>
          <w:sz w:val="21"/>
          <w:szCs w:val="21"/>
          <w:lang w:eastAsia="ru-RU"/>
        </w:rPr>
        <w:t xml:space="preserve"> </w:t>
      </w:r>
      <w:r w:rsidRPr="00874DCF">
        <w:rPr>
          <w:rFonts w:ascii="Arial" w:eastAsia="Times New Roman" w:hAnsi="Arial" w:cs="Arial"/>
          <w:b/>
          <w:bCs/>
          <w:color w:val="0D0D0D"/>
          <w:kern w:val="28"/>
          <w:sz w:val="21"/>
          <w:szCs w:val="21"/>
          <w:lang w:eastAsia="ru-RU"/>
        </w:rPr>
        <w:t>НА ПРОЧИЕ РАБОТЫ/УСЛУГИ ТЕРМИНАЛА,</w:t>
      </w:r>
    </w:p>
    <w:p w14:paraId="1C7FDE73" w14:textId="77777777" w:rsidR="001D7D32" w:rsidRPr="00874DCF" w:rsidRDefault="001D7D32" w:rsidP="00874DCF">
      <w:pPr>
        <w:spacing w:after="0" w:line="240" w:lineRule="auto"/>
        <w:ind w:firstLine="706"/>
        <w:jc w:val="center"/>
        <w:rPr>
          <w:rFonts w:ascii="Arial" w:eastAsia="Times New Roman" w:hAnsi="Arial" w:cs="Arial"/>
          <w:bCs/>
          <w:color w:val="0D0D0D"/>
          <w:kern w:val="28"/>
          <w:sz w:val="21"/>
          <w:szCs w:val="21"/>
          <w:lang w:eastAsia="ru-RU"/>
        </w:rPr>
      </w:pPr>
      <w:r w:rsidRPr="00874DCF">
        <w:rPr>
          <w:rFonts w:ascii="Arial" w:eastAsia="Times New Roman" w:hAnsi="Arial" w:cs="Arial"/>
          <w:b/>
          <w:bCs/>
          <w:color w:val="0D0D0D"/>
          <w:kern w:val="28"/>
          <w:sz w:val="21"/>
          <w:szCs w:val="21"/>
          <w:lang w:eastAsia="ru-RU"/>
        </w:rPr>
        <w:t>СВЯЗАННЫЕ С ПЕРЕВАЛКОЙ (не зависимо от направления перевозки)</w:t>
      </w:r>
    </w:p>
    <w:p w14:paraId="7085B47F" w14:textId="77777777" w:rsidR="001D7D32" w:rsidRPr="00874DCF" w:rsidRDefault="001D7D32" w:rsidP="00874DCF">
      <w:pPr>
        <w:spacing w:after="0" w:line="240" w:lineRule="auto"/>
        <w:ind w:firstLine="706"/>
        <w:rPr>
          <w:rFonts w:ascii="Arial" w:eastAsia="Times New Roman" w:hAnsi="Arial" w:cs="Arial"/>
          <w:bCs/>
          <w:color w:val="0D0D0D"/>
          <w:kern w:val="28"/>
          <w:sz w:val="21"/>
          <w:szCs w:val="21"/>
          <w:lang w:eastAsia="ru-RU"/>
        </w:rPr>
      </w:pPr>
    </w:p>
    <w:tbl>
      <w:tblPr>
        <w:tblW w:w="9923" w:type="dxa"/>
        <w:tblInd w:w="137" w:type="dxa"/>
        <w:tblLayout w:type="fixed"/>
        <w:tblLook w:val="04A0" w:firstRow="1" w:lastRow="0" w:firstColumn="1" w:lastColumn="0" w:noHBand="0" w:noVBand="1"/>
      </w:tblPr>
      <w:tblGrid>
        <w:gridCol w:w="851"/>
        <w:gridCol w:w="4536"/>
        <w:gridCol w:w="283"/>
        <w:gridCol w:w="325"/>
        <w:gridCol w:w="242"/>
        <w:gridCol w:w="38"/>
        <w:gridCol w:w="387"/>
        <w:gridCol w:w="851"/>
        <w:gridCol w:w="323"/>
        <w:gridCol w:w="68"/>
        <w:gridCol w:w="318"/>
        <w:gridCol w:w="179"/>
        <w:gridCol w:w="1522"/>
      </w:tblGrid>
      <w:tr w:rsidR="001D7D32" w:rsidRPr="00925E35" w14:paraId="54FC8C27" w14:textId="77777777" w:rsidTr="00925E35">
        <w:trPr>
          <w:trHeight w:val="38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A5A5B" w14:textId="77777777" w:rsidR="001D7D32" w:rsidRPr="00925E35" w:rsidRDefault="001D7D32" w:rsidP="00874DCF">
            <w:pPr>
              <w:spacing w:after="0" w:line="240" w:lineRule="auto"/>
              <w:jc w:val="center"/>
              <w:rPr>
                <w:rFonts w:ascii="Arial" w:eastAsia="Times New Roman" w:hAnsi="Arial" w:cs="Arial"/>
                <w:b/>
                <w:bCs/>
                <w:color w:val="0D0D0D"/>
                <w:sz w:val="16"/>
                <w:szCs w:val="16"/>
                <w:lang w:eastAsia="ru-RU"/>
              </w:rPr>
            </w:pPr>
            <w:r w:rsidRPr="00925E35">
              <w:rPr>
                <w:rFonts w:ascii="Arial" w:eastAsia="Times New Roman" w:hAnsi="Arial" w:cs="Arial"/>
                <w:b/>
                <w:color w:val="0D0D0D"/>
                <w:sz w:val="16"/>
                <w:szCs w:val="16"/>
                <w:lang w:eastAsia="ru-RU"/>
              </w:rPr>
              <w:t>№ п/п</w:t>
            </w: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193665" w14:textId="77777777" w:rsidR="001D7D32" w:rsidRPr="00925E35" w:rsidRDefault="001D7D32" w:rsidP="00874DCF">
            <w:pPr>
              <w:spacing w:after="0" w:line="240" w:lineRule="auto"/>
              <w:jc w:val="center"/>
              <w:rPr>
                <w:rFonts w:ascii="Arial" w:eastAsia="Times New Roman" w:hAnsi="Arial" w:cs="Arial"/>
                <w:color w:val="0D0D0D"/>
                <w:sz w:val="16"/>
                <w:szCs w:val="16"/>
                <w:lang w:eastAsia="ru-RU"/>
              </w:rPr>
            </w:pPr>
            <w:r w:rsidRPr="00925E35">
              <w:rPr>
                <w:rFonts w:ascii="Arial" w:eastAsia="Times New Roman" w:hAnsi="Arial" w:cs="Arial"/>
                <w:color w:val="0D0D0D"/>
                <w:sz w:val="16"/>
                <w:szCs w:val="16"/>
                <w:lang w:eastAsia="ru-RU"/>
              </w:rPr>
              <w:t>Наименование услуг (работ)</w:t>
            </w:r>
          </w:p>
        </w:tc>
        <w:tc>
          <w:tcPr>
            <w:tcW w:w="1985"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8724B" w14:textId="77777777" w:rsidR="001D7D32" w:rsidRPr="00925E35" w:rsidRDefault="001D7D32" w:rsidP="00874DCF">
            <w:pPr>
              <w:spacing w:after="0" w:line="240" w:lineRule="auto"/>
              <w:jc w:val="center"/>
              <w:rPr>
                <w:rFonts w:ascii="Arial" w:eastAsia="Times New Roman" w:hAnsi="Arial" w:cs="Arial"/>
                <w:color w:val="0D0D0D"/>
                <w:sz w:val="16"/>
                <w:szCs w:val="16"/>
                <w:lang w:eastAsia="ru-RU"/>
              </w:rPr>
            </w:pPr>
            <w:r w:rsidRPr="00925E35">
              <w:rPr>
                <w:rFonts w:ascii="Arial" w:eastAsia="Times New Roman" w:hAnsi="Arial" w:cs="Arial"/>
                <w:color w:val="0D0D0D"/>
                <w:sz w:val="16"/>
                <w:szCs w:val="16"/>
                <w:lang w:eastAsia="ru-RU"/>
              </w:rPr>
              <w:t>Ед. изм.</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57558A86" w14:textId="77777777" w:rsidR="001D7D32" w:rsidRPr="00925E35" w:rsidRDefault="001D7D32" w:rsidP="00874DCF">
            <w:pPr>
              <w:spacing w:after="0" w:line="240" w:lineRule="auto"/>
              <w:jc w:val="center"/>
              <w:rPr>
                <w:rFonts w:ascii="Arial" w:eastAsia="Times New Roman" w:hAnsi="Arial" w:cs="Arial"/>
                <w:color w:val="0D0D0D"/>
                <w:sz w:val="16"/>
                <w:szCs w:val="16"/>
                <w:lang w:eastAsia="ru-RU"/>
              </w:rPr>
            </w:pPr>
            <w:r w:rsidRPr="00925E35">
              <w:rPr>
                <w:rFonts w:ascii="Arial" w:eastAsia="Times New Roman" w:hAnsi="Arial" w:cs="Arial"/>
                <w:color w:val="0D0D0D"/>
                <w:sz w:val="16"/>
                <w:szCs w:val="16"/>
                <w:lang w:eastAsia="ru-RU"/>
              </w:rPr>
              <w:t xml:space="preserve">Тариф </w:t>
            </w:r>
          </w:p>
          <w:p w14:paraId="07B02A5F" w14:textId="77777777" w:rsidR="001D7D32" w:rsidRPr="00925E35" w:rsidRDefault="001D7D32" w:rsidP="00874DCF">
            <w:pPr>
              <w:spacing w:after="0" w:line="240" w:lineRule="auto"/>
              <w:jc w:val="center"/>
              <w:rPr>
                <w:rFonts w:ascii="Arial" w:eastAsia="Times New Roman" w:hAnsi="Arial" w:cs="Arial"/>
                <w:color w:val="0D0D0D"/>
                <w:sz w:val="16"/>
                <w:szCs w:val="16"/>
                <w:lang w:eastAsia="ru-RU"/>
              </w:rPr>
            </w:pPr>
            <w:r w:rsidRPr="00925E35">
              <w:rPr>
                <w:rFonts w:ascii="Arial" w:eastAsia="Times New Roman" w:hAnsi="Arial" w:cs="Arial"/>
                <w:color w:val="0D0D0D"/>
                <w:sz w:val="16"/>
                <w:szCs w:val="16"/>
                <w:lang w:eastAsia="ru-RU"/>
              </w:rPr>
              <w:t>(в руб.</w:t>
            </w:r>
          </w:p>
          <w:p w14:paraId="0C564360" w14:textId="77777777" w:rsidR="001D7D32" w:rsidRPr="00925E35" w:rsidRDefault="001D7D32" w:rsidP="00874DCF">
            <w:pPr>
              <w:spacing w:after="0" w:line="240" w:lineRule="auto"/>
              <w:jc w:val="center"/>
              <w:rPr>
                <w:rFonts w:ascii="Arial" w:eastAsia="Times New Roman" w:hAnsi="Arial" w:cs="Arial"/>
                <w:color w:val="0D0D0D"/>
                <w:sz w:val="16"/>
                <w:szCs w:val="16"/>
                <w:lang w:eastAsia="ru-RU"/>
              </w:rPr>
            </w:pPr>
            <w:r w:rsidRPr="00925E35">
              <w:rPr>
                <w:rFonts w:ascii="Arial" w:eastAsia="Times New Roman" w:hAnsi="Arial" w:cs="Arial"/>
                <w:color w:val="0D0D0D"/>
                <w:sz w:val="16"/>
                <w:szCs w:val="16"/>
                <w:lang w:eastAsia="ru-RU"/>
              </w:rPr>
              <w:t xml:space="preserve">за ед. изм. </w:t>
            </w:r>
          </w:p>
          <w:p w14:paraId="64636A94" w14:textId="77777777" w:rsidR="001D7D32" w:rsidRPr="00925E35" w:rsidRDefault="001D7D32" w:rsidP="00874DCF">
            <w:pPr>
              <w:spacing w:after="0" w:line="240" w:lineRule="auto"/>
              <w:jc w:val="center"/>
              <w:rPr>
                <w:rFonts w:ascii="Arial" w:eastAsia="Times New Roman" w:hAnsi="Arial" w:cs="Arial"/>
                <w:color w:val="0D0D0D"/>
                <w:sz w:val="16"/>
                <w:szCs w:val="16"/>
                <w:lang w:eastAsia="ru-RU"/>
              </w:rPr>
            </w:pPr>
            <w:r w:rsidRPr="00925E35">
              <w:rPr>
                <w:rFonts w:ascii="Arial" w:eastAsia="Times New Roman" w:hAnsi="Arial" w:cs="Arial"/>
                <w:color w:val="0D0D0D"/>
                <w:sz w:val="16"/>
                <w:szCs w:val="16"/>
                <w:lang w:eastAsia="ru-RU"/>
              </w:rPr>
              <w:t>без учёта НДС)</w:t>
            </w:r>
          </w:p>
        </w:tc>
      </w:tr>
      <w:tr w:rsidR="001D7D32" w:rsidRPr="00925E35" w14:paraId="6E6A7A35" w14:textId="77777777" w:rsidTr="00925E35">
        <w:trPr>
          <w:trHeight w:val="255"/>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7998C95" w14:textId="77777777" w:rsidR="001D7D32" w:rsidRPr="00925E35" w:rsidRDefault="001D7D32" w:rsidP="00874DCF">
            <w:pPr>
              <w:spacing w:after="0" w:line="240" w:lineRule="auto"/>
              <w:rPr>
                <w:rFonts w:ascii="Arial" w:eastAsia="Times New Roman" w:hAnsi="Arial" w:cs="Arial"/>
                <w:b/>
                <w:bCs/>
                <w:color w:val="0D0D0D"/>
                <w:sz w:val="16"/>
                <w:szCs w:val="16"/>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B316DB" w14:textId="77777777" w:rsidR="001D7D32" w:rsidRPr="00925E35" w:rsidRDefault="001D7D32" w:rsidP="00874DCF">
            <w:pPr>
              <w:spacing w:after="0" w:line="240" w:lineRule="auto"/>
              <w:jc w:val="center"/>
              <w:rPr>
                <w:rFonts w:ascii="Arial" w:eastAsia="Times New Roman" w:hAnsi="Arial" w:cs="Arial"/>
                <w:color w:val="0D0D0D"/>
                <w:sz w:val="16"/>
                <w:szCs w:val="16"/>
                <w:lang w:eastAsia="ru-RU"/>
              </w:rPr>
            </w:pPr>
            <w:r w:rsidRPr="00925E35">
              <w:rPr>
                <w:rFonts w:ascii="Arial" w:eastAsia="Times New Roman" w:hAnsi="Arial" w:cs="Arial"/>
                <w:color w:val="0D0D0D"/>
                <w:sz w:val="16"/>
                <w:szCs w:val="16"/>
                <w:lang w:eastAsia="ru-RU"/>
              </w:rPr>
              <w:t>направление (вид) перевозки/фронты прибытия/ убытия,</w:t>
            </w:r>
            <w:r w:rsidRPr="00925E35">
              <w:rPr>
                <w:rFonts w:ascii="Arial" w:eastAsia="Times New Roman" w:hAnsi="Arial" w:cs="Arial"/>
                <w:sz w:val="16"/>
                <w:szCs w:val="16"/>
                <w:lang w:eastAsia="ru-RU"/>
              </w:rPr>
              <w:t xml:space="preserve"> </w:t>
            </w:r>
            <w:r w:rsidRPr="00925E35">
              <w:rPr>
                <w:rFonts w:ascii="Arial" w:eastAsia="Times New Roman" w:hAnsi="Arial" w:cs="Arial"/>
                <w:color w:val="0D0D0D"/>
                <w:sz w:val="16"/>
                <w:szCs w:val="16"/>
                <w:lang w:eastAsia="ru-RU"/>
              </w:rPr>
              <w:t>тип контейнера/груза, наполненность КТК</w:t>
            </w:r>
          </w:p>
        </w:tc>
        <w:tc>
          <w:tcPr>
            <w:tcW w:w="1985" w:type="dxa"/>
            <w:gridSpan w:val="6"/>
            <w:vMerge/>
            <w:tcBorders>
              <w:top w:val="single" w:sz="4" w:space="0" w:color="auto"/>
              <w:left w:val="single" w:sz="4" w:space="0" w:color="auto"/>
              <w:bottom w:val="single" w:sz="4" w:space="0" w:color="auto"/>
              <w:right w:val="single" w:sz="4" w:space="0" w:color="auto"/>
            </w:tcBorders>
            <w:vAlign w:val="center"/>
            <w:hideMark/>
          </w:tcPr>
          <w:p w14:paraId="6980AA98" w14:textId="77777777" w:rsidR="001D7D32" w:rsidRPr="00925E35" w:rsidRDefault="001D7D32" w:rsidP="00874DCF">
            <w:pPr>
              <w:spacing w:after="0" w:line="240" w:lineRule="auto"/>
              <w:rPr>
                <w:rFonts w:ascii="Arial" w:eastAsia="Times New Roman" w:hAnsi="Arial" w:cs="Arial"/>
                <w:color w:val="0D0D0D"/>
                <w:sz w:val="16"/>
                <w:szCs w:val="16"/>
                <w:lang w:eastAsia="ru-RU"/>
              </w:rPr>
            </w:pPr>
          </w:p>
        </w:tc>
        <w:tc>
          <w:tcPr>
            <w:tcW w:w="1701" w:type="dxa"/>
            <w:gridSpan w:val="2"/>
            <w:vMerge/>
            <w:tcBorders>
              <w:left w:val="nil"/>
              <w:bottom w:val="single" w:sz="4" w:space="0" w:color="auto"/>
              <w:right w:val="single" w:sz="4" w:space="0" w:color="auto"/>
            </w:tcBorders>
            <w:shd w:val="clear" w:color="auto" w:fill="auto"/>
            <w:vAlign w:val="center"/>
            <w:hideMark/>
          </w:tcPr>
          <w:p w14:paraId="081D7DA9" w14:textId="77777777" w:rsidR="001D7D32" w:rsidRPr="00925E35" w:rsidRDefault="001D7D32" w:rsidP="00874DCF">
            <w:pPr>
              <w:spacing w:after="0" w:line="240" w:lineRule="auto"/>
              <w:rPr>
                <w:rFonts w:ascii="Arial" w:eastAsia="Times New Roman" w:hAnsi="Arial" w:cs="Arial"/>
                <w:color w:val="0D0D0D"/>
                <w:sz w:val="16"/>
                <w:szCs w:val="16"/>
                <w:lang w:eastAsia="ru-RU"/>
              </w:rPr>
            </w:pPr>
          </w:p>
        </w:tc>
      </w:tr>
      <w:tr w:rsidR="001D7D32" w:rsidRPr="00874DCF" w14:paraId="1597DEF1" w14:textId="77777777" w:rsidTr="00925E35">
        <w:trPr>
          <w:trHeight w:val="581"/>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05DF3DD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w:t>
            </w:r>
          </w:p>
        </w:tc>
        <w:tc>
          <w:tcPr>
            <w:tcW w:w="907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60541AE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УСЛУГИ ТЕРМИНАЛА ПО ПОРУЗКЕ ИЛИ ВЫГРУЗКЕ КОНТЕЙНЕРА С/НА СМЕЖНЫЙ ВИДА ТРАНСПОРТА:</w:t>
            </w:r>
          </w:p>
        </w:tc>
      </w:tr>
      <w:tr w:rsidR="001D7D32" w:rsidRPr="00874DCF" w14:paraId="1B27BA57" w14:textId="77777777" w:rsidTr="00925E35">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7E5075AD"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1.1. </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14:paraId="6FBF5B8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Вариант работ: АВТО/ ЖД – склад или обратно</w:t>
            </w:r>
          </w:p>
        </w:tc>
      </w:tr>
      <w:tr w:rsidR="001D7D32" w:rsidRPr="00874DCF" w14:paraId="6D4BC8BB" w14:textId="77777777" w:rsidTr="00925E35">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5E246329"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34FD07A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6A1B000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28DE255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7000</w:t>
            </w:r>
          </w:p>
        </w:tc>
      </w:tr>
      <w:tr w:rsidR="001D7D32" w:rsidRPr="00874DCF" w14:paraId="282719BF" w14:textId="77777777" w:rsidTr="00925E35">
        <w:trPr>
          <w:trHeight w:val="270"/>
        </w:trPr>
        <w:tc>
          <w:tcPr>
            <w:tcW w:w="851" w:type="dxa"/>
            <w:tcBorders>
              <w:top w:val="nil"/>
              <w:left w:val="single" w:sz="4" w:space="0" w:color="auto"/>
              <w:bottom w:val="nil"/>
              <w:right w:val="nil"/>
            </w:tcBorders>
            <w:shd w:val="clear" w:color="auto" w:fill="FFFFFF"/>
            <w:vAlign w:val="center"/>
            <w:hideMark/>
          </w:tcPr>
          <w:p w14:paraId="0F60A260"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5386" w:type="dxa"/>
            <w:gridSpan w:val="4"/>
            <w:tcBorders>
              <w:top w:val="nil"/>
              <w:left w:val="single" w:sz="4" w:space="0" w:color="auto"/>
              <w:bottom w:val="nil"/>
              <w:right w:val="nil"/>
            </w:tcBorders>
            <w:shd w:val="clear" w:color="auto" w:fill="FFFFFF"/>
            <w:vAlign w:val="center"/>
            <w:hideMark/>
          </w:tcPr>
          <w:p w14:paraId="0941FAD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gramStart"/>
            <w:r w:rsidRPr="00874DCF">
              <w:rPr>
                <w:rFonts w:ascii="Arial" w:eastAsia="Times New Roman" w:hAnsi="Arial" w:cs="Arial"/>
                <w:color w:val="0D0D0D"/>
                <w:sz w:val="21"/>
                <w:szCs w:val="21"/>
                <w:lang w:eastAsia="ru-RU"/>
              </w:rPr>
              <w:t>п.1.1.:</w:t>
            </w:r>
            <w:proofErr w:type="gramEnd"/>
            <w:r w:rsidRPr="00874DCF">
              <w:rPr>
                <w:rFonts w:ascii="Arial" w:eastAsia="Times New Roman" w:hAnsi="Arial" w:cs="Arial"/>
                <w:color w:val="0D0D0D"/>
                <w:sz w:val="21"/>
                <w:szCs w:val="21"/>
                <w:lang w:eastAsia="ru-RU"/>
              </w:rPr>
              <w:t xml:space="preserve"> </w:t>
            </w:r>
          </w:p>
        </w:tc>
        <w:tc>
          <w:tcPr>
            <w:tcW w:w="1985" w:type="dxa"/>
            <w:gridSpan w:val="6"/>
            <w:tcBorders>
              <w:top w:val="nil"/>
              <w:left w:val="nil"/>
              <w:bottom w:val="nil"/>
              <w:right w:val="nil"/>
            </w:tcBorders>
            <w:shd w:val="clear" w:color="auto" w:fill="FFFFFF"/>
            <w:vAlign w:val="center"/>
            <w:hideMark/>
          </w:tcPr>
          <w:p w14:paraId="4340EC4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2CB49E3B"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r>
      <w:tr w:rsidR="001D7D32" w:rsidRPr="00874DCF" w14:paraId="0CA7B6D0" w14:textId="77777777" w:rsidTr="00925E35">
        <w:trPr>
          <w:trHeight w:val="465"/>
        </w:trPr>
        <w:tc>
          <w:tcPr>
            <w:tcW w:w="851" w:type="dxa"/>
            <w:tcBorders>
              <w:top w:val="nil"/>
              <w:left w:val="single" w:sz="4" w:space="0" w:color="auto"/>
              <w:bottom w:val="single" w:sz="4" w:space="0" w:color="auto"/>
              <w:right w:val="nil"/>
            </w:tcBorders>
            <w:shd w:val="clear" w:color="auto" w:fill="FFFFFF"/>
            <w:vAlign w:val="center"/>
            <w:hideMark/>
          </w:tcPr>
          <w:p w14:paraId="7F1385D5"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9072" w:type="dxa"/>
            <w:gridSpan w:val="12"/>
            <w:tcBorders>
              <w:top w:val="nil"/>
              <w:left w:val="single" w:sz="4" w:space="0" w:color="auto"/>
              <w:bottom w:val="single" w:sz="4" w:space="0" w:color="auto"/>
              <w:right w:val="single" w:sz="4" w:space="0" w:color="auto"/>
            </w:tcBorders>
            <w:shd w:val="clear" w:color="auto" w:fill="FFFFFF"/>
            <w:vAlign w:val="center"/>
            <w:hideMark/>
          </w:tcPr>
          <w:p w14:paraId="2B02273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Тариф включает: выгрузку контейнера с АВТО/ЖД и применяется в том числе в случаях снятия контейнера с погрузки или отказа перевозчика в принятия контейнера к перевозке по причинам, не зависящим от Порта, или по отдельным заявкам Заказчика. </w:t>
            </w:r>
          </w:p>
        </w:tc>
      </w:tr>
      <w:tr w:rsidR="001D7D32" w:rsidRPr="00874DCF" w14:paraId="1E309396" w14:textId="77777777" w:rsidTr="00925E35">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191CFBC4"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1.2. </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14:paraId="07F35C8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Вариант работ: АВТО/ЖД - склад или обратно </w:t>
            </w:r>
          </w:p>
        </w:tc>
      </w:tr>
      <w:tr w:rsidR="001D7D32" w:rsidRPr="00874DCF" w14:paraId="7E5F6967" w14:textId="77777777" w:rsidTr="00925E35">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489AA959"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705F9C9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порожний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1F071DD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6F111BA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2800</w:t>
            </w:r>
          </w:p>
        </w:tc>
      </w:tr>
      <w:tr w:rsidR="001D7D32" w:rsidRPr="00874DCF" w14:paraId="5A9EA383" w14:textId="77777777" w:rsidTr="00925E3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2D5B7F0B"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2A258EC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DE2601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08C8A3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3500</w:t>
            </w:r>
          </w:p>
        </w:tc>
      </w:tr>
      <w:tr w:rsidR="001D7D32" w:rsidRPr="00874DCF" w14:paraId="05474579" w14:textId="77777777" w:rsidTr="00925E35">
        <w:trPr>
          <w:trHeight w:val="270"/>
        </w:trPr>
        <w:tc>
          <w:tcPr>
            <w:tcW w:w="851" w:type="dxa"/>
            <w:tcBorders>
              <w:top w:val="nil"/>
              <w:left w:val="single" w:sz="4" w:space="0" w:color="auto"/>
              <w:bottom w:val="nil"/>
              <w:right w:val="nil"/>
            </w:tcBorders>
            <w:shd w:val="clear" w:color="auto" w:fill="FFFFFF"/>
            <w:vAlign w:val="center"/>
            <w:hideMark/>
          </w:tcPr>
          <w:p w14:paraId="12F3C277"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5386" w:type="dxa"/>
            <w:gridSpan w:val="4"/>
            <w:tcBorders>
              <w:top w:val="nil"/>
              <w:left w:val="single" w:sz="4" w:space="0" w:color="auto"/>
              <w:bottom w:val="nil"/>
              <w:right w:val="nil"/>
            </w:tcBorders>
            <w:shd w:val="clear" w:color="auto" w:fill="FFFFFF"/>
            <w:vAlign w:val="center"/>
            <w:hideMark/>
          </w:tcPr>
          <w:p w14:paraId="2C781BF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gramStart"/>
            <w:r w:rsidRPr="00874DCF">
              <w:rPr>
                <w:rFonts w:ascii="Arial" w:eastAsia="Times New Roman" w:hAnsi="Arial" w:cs="Arial"/>
                <w:color w:val="0D0D0D"/>
                <w:sz w:val="21"/>
                <w:szCs w:val="21"/>
                <w:lang w:eastAsia="ru-RU"/>
              </w:rPr>
              <w:t>п.1.2.:</w:t>
            </w:r>
            <w:proofErr w:type="gramEnd"/>
            <w:r w:rsidRPr="00874DCF">
              <w:rPr>
                <w:rFonts w:ascii="Arial" w:eastAsia="Times New Roman" w:hAnsi="Arial" w:cs="Arial"/>
                <w:color w:val="0D0D0D"/>
                <w:sz w:val="21"/>
                <w:szCs w:val="21"/>
                <w:lang w:eastAsia="ru-RU"/>
              </w:rPr>
              <w:t xml:space="preserve"> </w:t>
            </w:r>
          </w:p>
        </w:tc>
        <w:tc>
          <w:tcPr>
            <w:tcW w:w="1985" w:type="dxa"/>
            <w:gridSpan w:val="6"/>
            <w:tcBorders>
              <w:top w:val="nil"/>
              <w:left w:val="nil"/>
              <w:bottom w:val="nil"/>
              <w:right w:val="nil"/>
            </w:tcBorders>
            <w:shd w:val="clear" w:color="auto" w:fill="FFFFFF"/>
            <w:vAlign w:val="center"/>
            <w:hideMark/>
          </w:tcPr>
          <w:p w14:paraId="16D55FD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12CAB325" w14:textId="77777777" w:rsidR="001D7D32" w:rsidRPr="00874DCF" w:rsidRDefault="001D7D32" w:rsidP="00874DCF">
            <w:pPr>
              <w:spacing w:after="0" w:line="240" w:lineRule="auto"/>
              <w:jc w:val="right"/>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w:t>
            </w:r>
          </w:p>
        </w:tc>
      </w:tr>
      <w:tr w:rsidR="001D7D32" w:rsidRPr="00874DCF" w14:paraId="2FC0E457" w14:textId="77777777" w:rsidTr="00925E35">
        <w:trPr>
          <w:trHeight w:val="255"/>
        </w:trPr>
        <w:tc>
          <w:tcPr>
            <w:tcW w:w="851" w:type="dxa"/>
            <w:tcBorders>
              <w:top w:val="nil"/>
              <w:left w:val="single" w:sz="4" w:space="0" w:color="auto"/>
              <w:bottom w:val="single" w:sz="4" w:space="0" w:color="auto"/>
              <w:right w:val="nil"/>
            </w:tcBorders>
            <w:shd w:val="clear" w:color="auto" w:fill="FFFFFF"/>
            <w:vAlign w:val="center"/>
            <w:hideMark/>
          </w:tcPr>
          <w:p w14:paraId="1A40DAD2"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9072" w:type="dxa"/>
            <w:gridSpan w:val="12"/>
            <w:tcBorders>
              <w:top w:val="nil"/>
              <w:left w:val="single" w:sz="4" w:space="0" w:color="auto"/>
              <w:bottom w:val="single" w:sz="4" w:space="0" w:color="auto"/>
              <w:right w:val="single" w:sz="4" w:space="0" w:color="auto"/>
            </w:tcBorders>
            <w:shd w:val="clear" w:color="auto" w:fill="FFFFFF"/>
            <w:vAlign w:val="center"/>
            <w:hideMark/>
          </w:tcPr>
          <w:p w14:paraId="4517760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выставление контейнера из секции склада, постановку/снятие контейнера на/с смежный(-ого) вид(-а) транспорта.</w:t>
            </w:r>
          </w:p>
          <w:p w14:paraId="30184FF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Тариф по варианту: «АВТО-склад» не применяется при сдаче контейнера на склад по инструкции морской линии (при наличии договора ДЕПО между портом и морской линией).</w:t>
            </w:r>
          </w:p>
        </w:tc>
      </w:tr>
      <w:tr w:rsidR="001D7D32" w:rsidRPr="00874DCF" w14:paraId="1D7E6126" w14:textId="77777777" w:rsidTr="00925E35">
        <w:tblPrEx>
          <w:tblCellMar>
            <w:left w:w="0" w:type="dxa"/>
            <w:right w:w="0" w:type="dxa"/>
          </w:tblCellMar>
        </w:tblPrEx>
        <w:trPr>
          <w:trHeight w:val="237"/>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04B221" w14:textId="77777777" w:rsidR="001D7D32" w:rsidRPr="00874DCF" w:rsidRDefault="001D7D32" w:rsidP="00874DCF">
            <w:pPr>
              <w:spacing w:after="0" w:line="240" w:lineRule="auto"/>
              <w:jc w:val="center"/>
              <w:rPr>
                <w:rFonts w:ascii="Arial" w:hAnsi="Arial" w:cs="Arial"/>
                <w:b/>
                <w:bCs/>
                <w:color w:val="0D0D0D"/>
                <w:sz w:val="21"/>
                <w:szCs w:val="21"/>
                <w:lang w:eastAsia="ru-RU"/>
              </w:rPr>
            </w:pPr>
            <w:r w:rsidRPr="00874DCF">
              <w:rPr>
                <w:rFonts w:ascii="Arial" w:hAnsi="Arial" w:cs="Arial"/>
                <w:b/>
                <w:bCs/>
                <w:color w:val="0D0D0D"/>
                <w:sz w:val="21"/>
                <w:szCs w:val="21"/>
                <w:lang w:eastAsia="ru-RU"/>
              </w:rPr>
              <w:t>2.</w:t>
            </w:r>
          </w:p>
        </w:tc>
        <w:tc>
          <w:tcPr>
            <w:tcW w:w="9072" w:type="dxa"/>
            <w:gridSpan w:val="12"/>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14:paraId="4D324B44" w14:textId="77777777" w:rsidR="001D7D32" w:rsidRPr="00874DCF" w:rsidRDefault="001D7D32" w:rsidP="00874DCF">
            <w:pPr>
              <w:spacing w:after="0" w:line="240" w:lineRule="auto"/>
              <w:jc w:val="center"/>
              <w:rPr>
                <w:rFonts w:ascii="Arial" w:hAnsi="Arial" w:cs="Arial"/>
                <w:b/>
                <w:bCs/>
                <w:color w:val="0D0D0D"/>
                <w:sz w:val="21"/>
                <w:szCs w:val="21"/>
                <w:lang w:eastAsia="ru-RU"/>
              </w:rPr>
            </w:pPr>
            <w:r w:rsidRPr="00874DCF">
              <w:rPr>
                <w:rFonts w:ascii="Arial" w:hAnsi="Arial" w:cs="Arial"/>
                <w:b/>
                <w:bCs/>
                <w:color w:val="0D0D0D"/>
                <w:sz w:val="21"/>
                <w:szCs w:val="21"/>
                <w:lang w:eastAsia="ru-RU"/>
              </w:rPr>
              <w:t xml:space="preserve">УСЛУГИ ТЕРМИНАЛА ПО СОРТИРОВКЕ КОНТЕЙНЕРА </w:t>
            </w:r>
          </w:p>
        </w:tc>
      </w:tr>
      <w:tr w:rsidR="001D7D32" w:rsidRPr="00874DCF" w14:paraId="46967DAE" w14:textId="77777777" w:rsidTr="00925E35">
        <w:tblPrEx>
          <w:tblCellMar>
            <w:left w:w="0" w:type="dxa"/>
            <w:right w:w="0" w:type="dxa"/>
          </w:tblCellMar>
        </w:tblPrEx>
        <w:trPr>
          <w:trHeight w:val="70"/>
        </w:trPr>
        <w:tc>
          <w:tcPr>
            <w:tcW w:w="851"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461A26F" w14:textId="77777777" w:rsidR="001D7D32" w:rsidRPr="00874DCF" w:rsidRDefault="001D7D32" w:rsidP="00874DCF">
            <w:pPr>
              <w:spacing w:after="0" w:line="240" w:lineRule="auto"/>
              <w:jc w:val="center"/>
              <w:rPr>
                <w:rFonts w:ascii="Arial" w:hAnsi="Arial" w:cs="Arial"/>
                <w:b/>
                <w:color w:val="0D0D0D"/>
                <w:sz w:val="21"/>
                <w:szCs w:val="21"/>
                <w:lang w:eastAsia="ru-RU"/>
              </w:rPr>
            </w:pPr>
            <w:r w:rsidRPr="00874DCF">
              <w:rPr>
                <w:rFonts w:ascii="Arial" w:hAnsi="Arial" w:cs="Arial"/>
                <w:b/>
                <w:color w:val="0D0D0D"/>
                <w:sz w:val="21"/>
                <w:szCs w:val="21"/>
                <w:lang w:eastAsia="ru-RU"/>
              </w:rPr>
              <w:t> </w:t>
            </w:r>
          </w:p>
        </w:tc>
        <w:tc>
          <w:tcPr>
            <w:tcW w:w="5424"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13593"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 xml:space="preserve">20/40/45 - футовый контейнер груженый/порожний </w:t>
            </w:r>
          </w:p>
        </w:tc>
        <w:tc>
          <w:tcPr>
            <w:tcW w:w="2126"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0F330" w14:textId="77777777" w:rsidR="001D7D32" w:rsidRPr="00874DCF" w:rsidRDefault="001D7D32" w:rsidP="00874DCF">
            <w:pPr>
              <w:spacing w:after="0" w:line="240" w:lineRule="auto"/>
              <w:jc w:val="center"/>
              <w:rPr>
                <w:rFonts w:ascii="Arial" w:hAnsi="Arial" w:cs="Arial"/>
                <w:color w:val="0D0D0D"/>
                <w:sz w:val="21"/>
                <w:szCs w:val="21"/>
                <w:lang w:eastAsia="ru-RU"/>
              </w:rPr>
            </w:pPr>
            <w:r w:rsidRPr="00874DCF">
              <w:rPr>
                <w:rFonts w:ascii="Arial" w:hAnsi="Arial" w:cs="Arial"/>
                <w:color w:val="0D0D0D"/>
                <w:sz w:val="21"/>
                <w:szCs w:val="21"/>
                <w:lang w:eastAsia="ru-RU"/>
              </w:rPr>
              <w:t>контейнер</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E476A" w14:textId="77777777" w:rsidR="001D7D32" w:rsidRPr="00874DCF" w:rsidRDefault="001D7D32" w:rsidP="00874DCF">
            <w:pPr>
              <w:spacing w:after="0" w:line="240" w:lineRule="auto"/>
              <w:jc w:val="center"/>
              <w:rPr>
                <w:rFonts w:ascii="Arial" w:hAnsi="Arial" w:cs="Arial"/>
                <w:color w:val="0D0D0D"/>
                <w:sz w:val="21"/>
                <w:szCs w:val="21"/>
                <w:lang w:eastAsia="ru-RU"/>
              </w:rPr>
            </w:pPr>
            <w:r w:rsidRPr="00874DCF">
              <w:rPr>
                <w:rFonts w:ascii="Arial" w:hAnsi="Arial" w:cs="Arial"/>
                <w:color w:val="0D0D0D"/>
                <w:sz w:val="21"/>
                <w:szCs w:val="21"/>
                <w:lang w:eastAsia="ru-RU"/>
              </w:rPr>
              <w:t>2000</w:t>
            </w:r>
          </w:p>
        </w:tc>
      </w:tr>
      <w:tr w:rsidR="001D7D32" w:rsidRPr="00874DCF" w14:paraId="1646BC04" w14:textId="77777777" w:rsidTr="00925E35">
        <w:tblPrEx>
          <w:tblCellMar>
            <w:left w:w="0" w:type="dxa"/>
            <w:right w:w="0" w:type="dxa"/>
          </w:tblCellMar>
        </w:tblPrEx>
        <w:trPr>
          <w:trHeight w:val="2009"/>
        </w:trPr>
        <w:tc>
          <w:tcPr>
            <w:tcW w:w="851"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66063B1" w14:textId="77777777" w:rsidR="001D7D32" w:rsidRPr="00874DCF" w:rsidRDefault="001D7D32" w:rsidP="00874DCF">
            <w:pPr>
              <w:spacing w:after="0" w:line="240" w:lineRule="auto"/>
              <w:rPr>
                <w:rFonts w:ascii="Arial" w:hAnsi="Arial" w:cs="Arial"/>
                <w:b/>
                <w:color w:val="0D0D0D"/>
                <w:sz w:val="21"/>
                <w:szCs w:val="21"/>
                <w:lang w:eastAsia="ru-RU"/>
              </w:rPr>
            </w:pPr>
          </w:p>
        </w:tc>
        <w:tc>
          <w:tcPr>
            <w:tcW w:w="9072" w:type="dxa"/>
            <w:gridSpan w:val="12"/>
            <w:tcBorders>
              <w:top w:val="nil"/>
              <w:left w:val="nil"/>
              <w:bottom w:val="nil"/>
              <w:right w:val="single" w:sz="8" w:space="0" w:color="auto"/>
            </w:tcBorders>
            <w:tcMar>
              <w:top w:w="0" w:type="dxa"/>
              <w:left w:w="108" w:type="dxa"/>
              <w:bottom w:w="0" w:type="dxa"/>
              <w:right w:w="108" w:type="dxa"/>
            </w:tcMar>
            <w:vAlign w:val="center"/>
            <w:hideMark/>
          </w:tcPr>
          <w:p w14:paraId="0ADD2ADC" w14:textId="77777777" w:rsidR="001D7D32" w:rsidRPr="00874DCF" w:rsidRDefault="001D7D32" w:rsidP="00874DCF">
            <w:pPr>
              <w:spacing w:after="0" w:line="240" w:lineRule="auto"/>
              <w:ind w:firstLine="1"/>
              <w:jc w:val="both"/>
              <w:rPr>
                <w:rFonts w:ascii="Arial" w:hAnsi="Arial" w:cs="Arial"/>
                <w:color w:val="0D0D0D"/>
                <w:sz w:val="21"/>
                <w:szCs w:val="21"/>
                <w:lang w:eastAsia="ru-RU"/>
              </w:rPr>
            </w:pPr>
            <w:r w:rsidRPr="00874DCF">
              <w:rPr>
                <w:rFonts w:ascii="Arial" w:hAnsi="Arial" w:cs="Arial"/>
                <w:color w:val="0D0D0D"/>
                <w:sz w:val="21"/>
                <w:szCs w:val="21"/>
                <w:lang w:eastAsia="ru-RU"/>
              </w:rPr>
              <w:t>Примечание к п. 2:</w:t>
            </w:r>
          </w:p>
          <w:p w14:paraId="61C1FE2E" w14:textId="77777777" w:rsidR="001D7D32" w:rsidRPr="00874DCF" w:rsidRDefault="001D7D32" w:rsidP="00874DCF">
            <w:pPr>
              <w:spacing w:after="0" w:line="240" w:lineRule="auto"/>
              <w:ind w:firstLine="1"/>
              <w:jc w:val="both"/>
              <w:rPr>
                <w:rFonts w:ascii="Arial" w:hAnsi="Arial" w:cs="Arial"/>
                <w:color w:val="0D0D0D"/>
                <w:sz w:val="21"/>
                <w:szCs w:val="21"/>
                <w:lang w:eastAsia="ru-RU"/>
              </w:rPr>
            </w:pPr>
            <w:r w:rsidRPr="00874DCF">
              <w:rPr>
                <w:rFonts w:ascii="Arial" w:hAnsi="Arial" w:cs="Arial"/>
                <w:color w:val="0D0D0D"/>
                <w:sz w:val="21"/>
                <w:szCs w:val="21"/>
                <w:lang w:eastAsia="ru-RU"/>
              </w:rPr>
              <w:t xml:space="preserve">1. Тариф включает: сортировочные операции внутри терминала по заявке Заказчика, возникающие при отсутствии или некорректном предварительном информировании о направлении убытия контейнера в ИС ВМТП и применяется в дополнение к </w:t>
            </w:r>
            <w:proofErr w:type="spellStart"/>
            <w:r w:rsidRPr="00874DCF">
              <w:rPr>
                <w:rFonts w:ascii="Arial" w:hAnsi="Arial" w:cs="Arial"/>
                <w:color w:val="0D0D0D"/>
                <w:sz w:val="21"/>
                <w:szCs w:val="21"/>
                <w:lang w:eastAsia="ru-RU"/>
              </w:rPr>
              <w:t>п.п</w:t>
            </w:r>
            <w:proofErr w:type="spellEnd"/>
            <w:r w:rsidRPr="00874DCF">
              <w:rPr>
                <w:rFonts w:ascii="Arial" w:hAnsi="Arial" w:cs="Arial"/>
                <w:color w:val="0D0D0D"/>
                <w:sz w:val="21"/>
                <w:szCs w:val="21"/>
                <w:lang w:eastAsia="ru-RU"/>
              </w:rPr>
              <w:t xml:space="preserve">. 1.2 ТП №1, </w:t>
            </w:r>
            <w:proofErr w:type="spellStart"/>
            <w:r w:rsidRPr="00874DCF">
              <w:rPr>
                <w:rFonts w:ascii="Arial" w:hAnsi="Arial" w:cs="Arial"/>
                <w:color w:val="0D0D0D"/>
                <w:sz w:val="21"/>
                <w:szCs w:val="21"/>
                <w:lang w:eastAsia="ru-RU"/>
              </w:rPr>
              <w:t>п.п</w:t>
            </w:r>
            <w:proofErr w:type="spellEnd"/>
            <w:r w:rsidRPr="00874DCF">
              <w:rPr>
                <w:rFonts w:ascii="Arial" w:hAnsi="Arial" w:cs="Arial"/>
                <w:color w:val="0D0D0D"/>
                <w:sz w:val="21"/>
                <w:szCs w:val="21"/>
                <w:lang w:eastAsia="ru-RU"/>
              </w:rPr>
              <w:t xml:space="preserve">. 1.3 ТП №2 и </w:t>
            </w:r>
            <w:proofErr w:type="spellStart"/>
            <w:r w:rsidRPr="00874DCF">
              <w:rPr>
                <w:rFonts w:ascii="Arial" w:hAnsi="Arial" w:cs="Arial"/>
                <w:color w:val="0D0D0D"/>
                <w:sz w:val="21"/>
                <w:szCs w:val="21"/>
                <w:lang w:eastAsia="ru-RU"/>
              </w:rPr>
              <w:t>п.п</w:t>
            </w:r>
            <w:proofErr w:type="spellEnd"/>
            <w:r w:rsidRPr="00874DCF">
              <w:rPr>
                <w:rFonts w:ascii="Arial" w:hAnsi="Arial" w:cs="Arial"/>
                <w:color w:val="0D0D0D"/>
                <w:sz w:val="21"/>
                <w:szCs w:val="21"/>
                <w:lang w:eastAsia="ru-RU"/>
              </w:rPr>
              <w:t>. 1.4. ТП №3 настоящего Приложения.</w:t>
            </w:r>
          </w:p>
          <w:p w14:paraId="6A4116C1" w14:textId="77777777" w:rsidR="001D7D32" w:rsidRPr="00874DCF" w:rsidRDefault="001D7D32" w:rsidP="00874DCF">
            <w:pPr>
              <w:spacing w:after="0" w:line="240" w:lineRule="auto"/>
              <w:ind w:left="1"/>
              <w:jc w:val="both"/>
              <w:rPr>
                <w:rFonts w:ascii="Arial" w:hAnsi="Arial" w:cs="Arial"/>
                <w:color w:val="0D0D0D"/>
                <w:sz w:val="21"/>
                <w:szCs w:val="21"/>
                <w:lang w:eastAsia="ru-RU"/>
              </w:rPr>
            </w:pPr>
            <w:r w:rsidRPr="00874DCF">
              <w:rPr>
                <w:rFonts w:ascii="Arial" w:hAnsi="Arial" w:cs="Arial"/>
                <w:color w:val="0D0D0D"/>
                <w:sz w:val="21"/>
                <w:szCs w:val="21"/>
                <w:lang w:eastAsia="ru-RU"/>
              </w:rPr>
              <w:t>2. Тариф применяется</w:t>
            </w:r>
            <w:r w:rsidRPr="00874DCF">
              <w:rPr>
                <w:rFonts w:ascii="Arial" w:hAnsi="Arial" w:cs="Arial"/>
                <w:color w:val="000000"/>
                <w:sz w:val="21"/>
                <w:szCs w:val="21"/>
              </w:rPr>
              <w:t xml:space="preserve"> за каждый контейнер, подлежащий сортировке. Количество контейнеров, подлежащих сортировке, определяется согласно Акта выполненных работ.</w:t>
            </w:r>
          </w:p>
          <w:p w14:paraId="5E12E778"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3. Тариф не распространяется на рефрижераторные контейнеры.</w:t>
            </w:r>
          </w:p>
        </w:tc>
      </w:tr>
      <w:tr w:rsidR="001D7D32" w:rsidRPr="00874DCF" w14:paraId="6DD26F8C" w14:textId="77777777" w:rsidTr="00640440">
        <w:tblPrEx>
          <w:tblCellMar>
            <w:left w:w="0" w:type="dxa"/>
            <w:right w:w="0" w:type="dxa"/>
          </w:tblCellMar>
        </w:tblPrEx>
        <w:trPr>
          <w:trHeight w:val="509"/>
        </w:trPr>
        <w:tc>
          <w:tcPr>
            <w:tcW w:w="851" w:type="dxa"/>
            <w:tcBorders>
              <w:top w:val="single" w:sz="8"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32A79BA1" w14:textId="77777777" w:rsidR="001D7D32" w:rsidRPr="00874DCF" w:rsidRDefault="001D7D32" w:rsidP="00874DCF">
            <w:pPr>
              <w:spacing w:after="0" w:line="240" w:lineRule="auto"/>
              <w:jc w:val="center"/>
              <w:rPr>
                <w:rFonts w:ascii="Arial" w:hAnsi="Arial" w:cs="Arial"/>
                <w:b/>
                <w:bCs/>
                <w:color w:val="0D0D0D"/>
                <w:sz w:val="21"/>
                <w:szCs w:val="21"/>
                <w:lang w:eastAsia="ru-RU"/>
              </w:rPr>
            </w:pPr>
            <w:r w:rsidRPr="00874DCF">
              <w:rPr>
                <w:rFonts w:ascii="Arial" w:hAnsi="Arial" w:cs="Arial"/>
                <w:b/>
                <w:bCs/>
                <w:color w:val="0D0D0D"/>
                <w:sz w:val="21"/>
                <w:szCs w:val="21"/>
                <w:lang w:eastAsia="ru-RU"/>
              </w:rPr>
              <w:t>3.</w:t>
            </w:r>
          </w:p>
        </w:tc>
        <w:tc>
          <w:tcPr>
            <w:tcW w:w="9072" w:type="dxa"/>
            <w:gridSpan w:val="1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0A2F7A" w14:textId="77777777" w:rsidR="001D7D32" w:rsidRPr="00874DCF" w:rsidRDefault="001D7D32" w:rsidP="00874DCF">
            <w:pPr>
              <w:spacing w:after="0" w:line="240" w:lineRule="auto"/>
              <w:jc w:val="center"/>
              <w:rPr>
                <w:rFonts w:ascii="Arial" w:hAnsi="Arial" w:cs="Arial"/>
                <w:b/>
                <w:bCs/>
                <w:color w:val="0D0D0D"/>
                <w:sz w:val="21"/>
                <w:szCs w:val="21"/>
                <w:lang w:eastAsia="ru-RU"/>
              </w:rPr>
            </w:pPr>
            <w:r w:rsidRPr="00874DCF">
              <w:rPr>
                <w:rFonts w:ascii="Arial" w:hAnsi="Arial" w:cs="Arial"/>
                <w:b/>
                <w:bCs/>
                <w:color w:val="0D0D0D"/>
                <w:sz w:val="21"/>
                <w:szCs w:val="21"/>
                <w:lang w:eastAsia="ru-RU"/>
              </w:rPr>
              <w:t xml:space="preserve">УСЛУГИ ТЕРМИНАЛА, СВЯЗАННЫЕ С ОФОРМЛЕНИЕМ </w:t>
            </w:r>
          </w:p>
          <w:p w14:paraId="18CC39CF" w14:textId="77777777" w:rsidR="001D7D32" w:rsidRPr="00874DCF" w:rsidRDefault="001D7D32" w:rsidP="00874DCF">
            <w:pPr>
              <w:spacing w:after="0" w:line="240" w:lineRule="auto"/>
              <w:jc w:val="center"/>
              <w:rPr>
                <w:rFonts w:ascii="Arial" w:hAnsi="Arial" w:cs="Arial"/>
                <w:b/>
                <w:bCs/>
                <w:color w:val="0D0D0D"/>
                <w:sz w:val="21"/>
                <w:szCs w:val="21"/>
                <w:lang w:eastAsia="ru-RU"/>
              </w:rPr>
            </w:pPr>
            <w:r w:rsidRPr="00874DCF">
              <w:rPr>
                <w:rFonts w:ascii="Arial" w:hAnsi="Arial" w:cs="Arial"/>
                <w:b/>
                <w:bCs/>
                <w:color w:val="0D0D0D"/>
                <w:sz w:val="21"/>
                <w:szCs w:val="21"/>
                <w:lang w:eastAsia="ru-RU"/>
              </w:rPr>
              <w:t>ВЫДАЧИ/ПРИНЯТИЯ ГРУЗА С/НА СКЛАД:</w:t>
            </w:r>
          </w:p>
        </w:tc>
      </w:tr>
      <w:tr w:rsidR="001D7D32" w:rsidRPr="00874DCF" w14:paraId="35063CEB" w14:textId="77777777" w:rsidTr="00925E35">
        <w:tblPrEx>
          <w:tblCellMar>
            <w:left w:w="0" w:type="dxa"/>
            <w:right w:w="0" w:type="dxa"/>
          </w:tblCellMar>
        </w:tblPrEx>
        <w:trPr>
          <w:trHeight w:val="255"/>
        </w:trPr>
        <w:tc>
          <w:tcPr>
            <w:tcW w:w="851"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3D0E3449" w14:textId="77777777" w:rsidR="001D7D32" w:rsidRPr="00874DCF" w:rsidRDefault="001D7D32" w:rsidP="00874DCF">
            <w:pPr>
              <w:spacing w:after="0" w:line="240" w:lineRule="auto"/>
              <w:jc w:val="center"/>
              <w:rPr>
                <w:rFonts w:ascii="Arial" w:hAnsi="Arial" w:cs="Arial"/>
                <w:b/>
                <w:color w:val="0D0D0D"/>
                <w:sz w:val="21"/>
                <w:szCs w:val="21"/>
                <w:lang w:eastAsia="ru-RU"/>
              </w:rPr>
            </w:pPr>
            <w:r w:rsidRPr="00874DCF">
              <w:rPr>
                <w:rFonts w:ascii="Arial" w:hAnsi="Arial" w:cs="Arial"/>
                <w:b/>
                <w:color w:val="0D0D0D"/>
                <w:sz w:val="21"/>
                <w:szCs w:val="21"/>
                <w:lang w:eastAsia="ru-RU"/>
              </w:rPr>
              <w:t>3.1.</w:t>
            </w:r>
          </w:p>
        </w:tc>
        <w:tc>
          <w:tcPr>
            <w:tcW w:w="907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F8BA0C" w14:textId="77777777" w:rsidR="001D7D32" w:rsidRPr="00874DCF" w:rsidRDefault="001D7D32" w:rsidP="00874DCF">
            <w:pPr>
              <w:spacing w:after="0" w:line="240" w:lineRule="auto"/>
              <w:jc w:val="center"/>
              <w:rPr>
                <w:rFonts w:ascii="Arial" w:hAnsi="Arial" w:cs="Arial"/>
                <w:b/>
                <w:bCs/>
                <w:color w:val="0D0D0D"/>
                <w:sz w:val="21"/>
                <w:szCs w:val="21"/>
                <w:lang w:eastAsia="ru-RU"/>
              </w:rPr>
            </w:pPr>
            <w:r w:rsidRPr="00874DCF">
              <w:rPr>
                <w:rFonts w:ascii="Arial" w:hAnsi="Arial" w:cs="Arial"/>
                <w:b/>
                <w:bCs/>
                <w:color w:val="0D0D0D"/>
                <w:sz w:val="21"/>
                <w:szCs w:val="21"/>
                <w:lang w:eastAsia="ru-RU"/>
              </w:rPr>
              <w:t>Вариант работ: КТК – АВТО</w:t>
            </w:r>
          </w:p>
        </w:tc>
      </w:tr>
      <w:tr w:rsidR="001D7D32" w:rsidRPr="00874DCF" w14:paraId="07B23F09" w14:textId="77777777" w:rsidTr="00925E35">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4B5BE60D" w14:textId="77777777" w:rsidR="001D7D32" w:rsidRPr="00874DCF" w:rsidRDefault="001D7D32" w:rsidP="00874DCF">
            <w:pPr>
              <w:spacing w:after="0" w:line="240" w:lineRule="auto"/>
              <w:jc w:val="center"/>
              <w:rPr>
                <w:rFonts w:ascii="Arial" w:hAnsi="Arial" w:cs="Arial"/>
                <w:b/>
                <w:color w:val="0D0D0D"/>
                <w:sz w:val="21"/>
                <w:szCs w:val="21"/>
                <w:lang w:eastAsia="ru-RU"/>
              </w:rPr>
            </w:pPr>
            <w:r w:rsidRPr="00874DCF">
              <w:rPr>
                <w:rFonts w:ascii="Arial" w:hAnsi="Arial" w:cs="Arial"/>
                <w:b/>
                <w:color w:val="0D0D0D"/>
                <w:sz w:val="21"/>
                <w:szCs w:val="21"/>
                <w:lang w:eastAsia="ru-RU"/>
              </w:rPr>
              <w:t> </w:t>
            </w:r>
          </w:p>
        </w:tc>
        <w:tc>
          <w:tcPr>
            <w:tcW w:w="5144"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956308"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 xml:space="preserve">Генеральный груз после расформирования </w:t>
            </w:r>
          </w:p>
          <w:p w14:paraId="4104E95F"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20/40/45 - футового контейнера</w:t>
            </w:r>
          </w:p>
        </w:tc>
        <w:tc>
          <w:tcPr>
            <w:tcW w:w="190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79B594" w14:textId="77777777" w:rsidR="001D7D32" w:rsidRPr="00874DCF" w:rsidRDefault="001D7D32" w:rsidP="00874DCF">
            <w:pPr>
              <w:spacing w:after="0" w:line="240" w:lineRule="auto"/>
              <w:jc w:val="center"/>
              <w:rPr>
                <w:rFonts w:ascii="Arial" w:hAnsi="Arial" w:cs="Arial"/>
                <w:color w:val="0D0D0D"/>
                <w:sz w:val="21"/>
                <w:szCs w:val="21"/>
                <w:lang w:eastAsia="ru-RU"/>
              </w:rPr>
            </w:pPr>
            <w:r w:rsidRPr="00874DCF">
              <w:rPr>
                <w:rFonts w:ascii="Arial" w:hAnsi="Arial" w:cs="Arial"/>
                <w:color w:val="0D0D0D"/>
                <w:sz w:val="21"/>
                <w:szCs w:val="21"/>
                <w:lang w:eastAsia="ru-RU"/>
              </w:rPr>
              <w:t>контейнер</w:t>
            </w:r>
          </w:p>
        </w:tc>
        <w:tc>
          <w:tcPr>
            <w:tcW w:w="201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37E752" w14:textId="77777777" w:rsidR="001D7D32" w:rsidRPr="00874DCF" w:rsidRDefault="001D7D32" w:rsidP="00874DCF">
            <w:pPr>
              <w:spacing w:after="0" w:line="240" w:lineRule="auto"/>
              <w:jc w:val="center"/>
              <w:rPr>
                <w:rFonts w:ascii="Arial" w:hAnsi="Arial" w:cs="Arial"/>
                <w:color w:val="0D0D0D"/>
                <w:sz w:val="21"/>
                <w:szCs w:val="21"/>
                <w:lang w:eastAsia="ru-RU"/>
              </w:rPr>
            </w:pPr>
            <w:r w:rsidRPr="00874DCF">
              <w:rPr>
                <w:rFonts w:ascii="Arial" w:hAnsi="Arial" w:cs="Arial"/>
                <w:color w:val="0D0D0D"/>
                <w:sz w:val="21"/>
                <w:szCs w:val="21"/>
                <w:lang w:eastAsia="ru-RU"/>
              </w:rPr>
              <w:t>9500</w:t>
            </w:r>
          </w:p>
        </w:tc>
      </w:tr>
      <w:tr w:rsidR="001D7D32" w:rsidRPr="00874DCF" w14:paraId="73A1199F" w14:textId="77777777" w:rsidTr="00925E35">
        <w:tblPrEx>
          <w:tblCellMar>
            <w:left w:w="0" w:type="dxa"/>
            <w:right w:w="0" w:type="dxa"/>
          </w:tblCellMar>
        </w:tblPrEx>
        <w:trPr>
          <w:trHeight w:val="121"/>
        </w:trPr>
        <w:tc>
          <w:tcPr>
            <w:tcW w:w="851" w:type="dxa"/>
            <w:tcBorders>
              <w:top w:val="single" w:sz="8" w:space="0" w:color="auto"/>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5C28F4B0" w14:textId="77777777" w:rsidR="001D7D32" w:rsidRPr="00874DCF" w:rsidRDefault="001D7D32" w:rsidP="00874DCF">
            <w:pPr>
              <w:spacing w:after="0" w:line="240" w:lineRule="auto"/>
              <w:jc w:val="center"/>
              <w:rPr>
                <w:rFonts w:ascii="Arial" w:hAnsi="Arial" w:cs="Arial"/>
                <w:b/>
                <w:color w:val="0D0D0D"/>
                <w:sz w:val="21"/>
                <w:szCs w:val="21"/>
                <w:lang w:eastAsia="ru-RU"/>
              </w:rPr>
            </w:pPr>
            <w:r w:rsidRPr="00874DCF">
              <w:rPr>
                <w:rFonts w:ascii="Arial" w:hAnsi="Arial" w:cs="Arial"/>
                <w:b/>
                <w:color w:val="0D0D0D"/>
                <w:sz w:val="21"/>
                <w:szCs w:val="21"/>
                <w:lang w:eastAsia="ru-RU"/>
              </w:rPr>
              <w:t>3.2.</w:t>
            </w:r>
          </w:p>
        </w:tc>
        <w:tc>
          <w:tcPr>
            <w:tcW w:w="907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3FFB86" w14:textId="77777777" w:rsidR="001D7D32" w:rsidRPr="00874DCF" w:rsidRDefault="001D7D32" w:rsidP="00874DCF">
            <w:pPr>
              <w:spacing w:after="0" w:line="240" w:lineRule="auto"/>
              <w:jc w:val="center"/>
              <w:rPr>
                <w:rFonts w:ascii="Arial" w:hAnsi="Arial" w:cs="Arial"/>
                <w:b/>
                <w:bCs/>
                <w:color w:val="0D0D0D"/>
                <w:sz w:val="21"/>
                <w:szCs w:val="21"/>
                <w:lang w:eastAsia="ru-RU"/>
              </w:rPr>
            </w:pPr>
            <w:r w:rsidRPr="00874DCF">
              <w:rPr>
                <w:rFonts w:ascii="Arial" w:hAnsi="Arial" w:cs="Arial"/>
                <w:b/>
                <w:bCs/>
                <w:color w:val="0D0D0D"/>
                <w:sz w:val="21"/>
                <w:szCs w:val="21"/>
                <w:lang w:eastAsia="ru-RU"/>
              </w:rPr>
              <w:t>Вариант работ: АВТО – КТК  </w:t>
            </w:r>
          </w:p>
        </w:tc>
      </w:tr>
      <w:tr w:rsidR="001D7D32" w:rsidRPr="00874DCF" w14:paraId="3DAEA0F1" w14:textId="77777777" w:rsidTr="00925E35">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0660CFB8" w14:textId="77777777" w:rsidR="001D7D32" w:rsidRPr="00874DCF" w:rsidRDefault="001D7D32" w:rsidP="00874DCF">
            <w:pPr>
              <w:spacing w:after="0" w:line="240" w:lineRule="auto"/>
              <w:jc w:val="center"/>
              <w:rPr>
                <w:rFonts w:ascii="Arial" w:hAnsi="Arial" w:cs="Arial"/>
                <w:b/>
                <w:color w:val="0D0D0D"/>
                <w:sz w:val="21"/>
                <w:szCs w:val="21"/>
                <w:lang w:eastAsia="ru-RU"/>
              </w:rPr>
            </w:pPr>
            <w:r w:rsidRPr="00874DCF">
              <w:rPr>
                <w:rFonts w:ascii="Arial" w:hAnsi="Arial" w:cs="Arial"/>
                <w:b/>
                <w:color w:val="0D0D0D"/>
                <w:sz w:val="21"/>
                <w:szCs w:val="21"/>
                <w:lang w:eastAsia="ru-RU"/>
              </w:rPr>
              <w:t> </w:t>
            </w:r>
          </w:p>
        </w:tc>
        <w:tc>
          <w:tcPr>
            <w:tcW w:w="5144"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0D6922"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 xml:space="preserve">Генеральный груз, сформированный в </w:t>
            </w:r>
          </w:p>
          <w:p w14:paraId="5C872C65"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20/40/45 - футовый контейнер</w:t>
            </w:r>
          </w:p>
        </w:tc>
        <w:tc>
          <w:tcPr>
            <w:tcW w:w="190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BEFFE0" w14:textId="77777777" w:rsidR="001D7D32" w:rsidRPr="00874DCF" w:rsidRDefault="001D7D32" w:rsidP="00874DCF">
            <w:pPr>
              <w:spacing w:after="0" w:line="240" w:lineRule="auto"/>
              <w:jc w:val="center"/>
              <w:rPr>
                <w:rFonts w:ascii="Arial" w:hAnsi="Arial" w:cs="Arial"/>
                <w:color w:val="0D0D0D"/>
                <w:sz w:val="21"/>
                <w:szCs w:val="21"/>
                <w:lang w:eastAsia="ru-RU"/>
              </w:rPr>
            </w:pPr>
            <w:r w:rsidRPr="00874DCF">
              <w:rPr>
                <w:rFonts w:ascii="Arial" w:hAnsi="Arial" w:cs="Arial"/>
                <w:color w:val="0D0D0D"/>
                <w:sz w:val="21"/>
                <w:szCs w:val="21"/>
                <w:lang w:eastAsia="ru-RU"/>
              </w:rPr>
              <w:t>контейнер</w:t>
            </w:r>
          </w:p>
        </w:tc>
        <w:tc>
          <w:tcPr>
            <w:tcW w:w="201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6AFE67" w14:textId="77777777" w:rsidR="001D7D32" w:rsidRPr="00874DCF" w:rsidRDefault="001D7D32" w:rsidP="00874DCF">
            <w:pPr>
              <w:spacing w:after="0" w:line="240" w:lineRule="auto"/>
              <w:jc w:val="center"/>
              <w:rPr>
                <w:rFonts w:ascii="Arial" w:hAnsi="Arial" w:cs="Arial"/>
                <w:color w:val="0D0D0D"/>
                <w:sz w:val="21"/>
                <w:szCs w:val="21"/>
                <w:lang w:eastAsia="ru-RU"/>
              </w:rPr>
            </w:pPr>
            <w:r w:rsidRPr="00874DCF">
              <w:rPr>
                <w:rFonts w:ascii="Arial" w:hAnsi="Arial" w:cs="Arial"/>
                <w:color w:val="0D0D0D"/>
                <w:sz w:val="21"/>
                <w:szCs w:val="21"/>
                <w:lang w:eastAsia="ru-RU"/>
              </w:rPr>
              <w:t>2500</w:t>
            </w:r>
          </w:p>
        </w:tc>
      </w:tr>
      <w:tr w:rsidR="001D7D32" w:rsidRPr="00874DCF" w14:paraId="769604C9" w14:textId="77777777" w:rsidTr="00925E35">
        <w:tblPrEx>
          <w:tblCellMar>
            <w:left w:w="0" w:type="dxa"/>
            <w:right w:w="0" w:type="dxa"/>
          </w:tblCellMar>
        </w:tblPrEx>
        <w:trPr>
          <w:trHeight w:val="270"/>
        </w:trPr>
        <w:tc>
          <w:tcPr>
            <w:tcW w:w="851" w:type="dxa"/>
            <w:tcBorders>
              <w:top w:val="nil"/>
              <w:left w:val="single" w:sz="8" w:space="0" w:color="auto"/>
              <w:bottom w:val="nil"/>
              <w:right w:val="nil"/>
            </w:tcBorders>
            <w:shd w:val="clear" w:color="auto" w:fill="FFFFFF"/>
            <w:tcMar>
              <w:top w:w="0" w:type="dxa"/>
              <w:left w:w="108" w:type="dxa"/>
              <w:bottom w:w="0" w:type="dxa"/>
              <w:right w:w="108" w:type="dxa"/>
            </w:tcMar>
            <w:vAlign w:val="center"/>
            <w:hideMark/>
          </w:tcPr>
          <w:p w14:paraId="6F610A20" w14:textId="77777777" w:rsidR="001D7D32" w:rsidRPr="00874DCF" w:rsidRDefault="001D7D32" w:rsidP="00874DCF">
            <w:pPr>
              <w:spacing w:after="0" w:line="240" w:lineRule="auto"/>
              <w:jc w:val="center"/>
              <w:rPr>
                <w:rFonts w:ascii="Arial" w:hAnsi="Arial" w:cs="Arial"/>
                <w:b/>
                <w:color w:val="0D0D0D"/>
                <w:sz w:val="21"/>
                <w:szCs w:val="21"/>
                <w:lang w:eastAsia="ru-RU"/>
              </w:rPr>
            </w:pPr>
            <w:r w:rsidRPr="00874DCF">
              <w:rPr>
                <w:rFonts w:ascii="Arial" w:hAnsi="Arial" w:cs="Arial"/>
                <w:b/>
                <w:color w:val="0D0D0D"/>
                <w:sz w:val="21"/>
                <w:szCs w:val="21"/>
                <w:lang w:eastAsia="ru-RU"/>
              </w:rPr>
              <w:t> </w:t>
            </w:r>
          </w:p>
        </w:tc>
        <w:tc>
          <w:tcPr>
            <w:tcW w:w="5144" w:type="dxa"/>
            <w:gridSpan w:val="3"/>
            <w:tcBorders>
              <w:top w:val="nil"/>
              <w:left w:val="single" w:sz="8" w:space="0" w:color="auto"/>
              <w:bottom w:val="nil"/>
              <w:right w:val="nil"/>
            </w:tcBorders>
            <w:shd w:val="clear" w:color="auto" w:fill="FFFFFF"/>
            <w:tcMar>
              <w:top w:w="0" w:type="dxa"/>
              <w:left w:w="108" w:type="dxa"/>
              <w:bottom w:w="0" w:type="dxa"/>
              <w:right w:w="108" w:type="dxa"/>
            </w:tcMar>
            <w:vAlign w:val="center"/>
            <w:hideMark/>
          </w:tcPr>
          <w:p w14:paraId="78CE5FE3"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 xml:space="preserve">Примечание к п.3: </w:t>
            </w:r>
          </w:p>
        </w:tc>
        <w:tc>
          <w:tcPr>
            <w:tcW w:w="1909" w:type="dxa"/>
            <w:gridSpan w:val="6"/>
            <w:shd w:val="clear" w:color="auto" w:fill="FFFFFF"/>
            <w:tcMar>
              <w:top w:w="0" w:type="dxa"/>
              <w:left w:w="108" w:type="dxa"/>
              <w:bottom w:w="0" w:type="dxa"/>
              <w:right w:w="108" w:type="dxa"/>
            </w:tcMar>
            <w:vAlign w:val="center"/>
            <w:hideMark/>
          </w:tcPr>
          <w:p w14:paraId="204187D2" w14:textId="77777777" w:rsidR="001D7D32" w:rsidRPr="00874DCF" w:rsidRDefault="001D7D32" w:rsidP="00874DCF">
            <w:pPr>
              <w:spacing w:after="0" w:line="240" w:lineRule="auto"/>
              <w:jc w:val="center"/>
              <w:rPr>
                <w:rFonts w:ascii="Arial" w:hAnsi="Arial" w:cs="Arial"/>
                <w:color w:val="0D0D0D"/>
                <w:sz w:val="21"/>
                <w:szCs w:val="21"/>
                <w:lang w:eastAsia="ru-RU"/>
              </w:rPr>
            </w:pPr>
            <w:r w:rsidRPr="00874DCF">
              <w:rPr>
                <w:rFonts w:ascii="Arial" w:hAnsi="Arial" w:cs="Arial"/>
                <w:color w:val="0D0D0D"/>
                <w:sz w:val="21"/>
                <w:szCs w:val="21"/>
                <w:lang w:eastAsia="ru-RU"/>
              </w:rPr>
              <w:t> </w:t>
            </w:r>
          </w:p>
        </w:tc>
        <w:tc>
          <w:tcPr>
            <w:tcW w:w="2019" w:type="dxa"/>
            <w:gridSpan w:val="3"/>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14:paraId="0D043C9D" w14:textId="77777777" w:rsidR="001D7D32" w:rsidRPr="00874DCF" w:rsidRDefault="001D7D32" w:rsidP="00874DCF">
            <w:pPr>
              <w:spacing w:after="0" w:line="240" w:lineRule="auto"/>
              <w:jc w:val="right"/>
              <w:rPr>
                <w:rFonts w:ascii="Arial" w:hAnsi="Arial" w:cs="Arial"/>
                <w:color w:val="0D0D0D"/>
                <w:sz w:val="21"/>
                <w:szCs w:val="21"/>
                <w:lang w:eastAsia="ru-RU"/>
              </w:rPr>
            </w:pPr>
            <w:r w:rsidRPr="00874DCF">
              <w:rPr>
                <w:rFonts w:ascii="Arial" w:hAnsi="Arial" w:cs="Arial"/>
                <w:color w:val="0D0D0D"/>
                <w:sz w:val="21"/>
                <w:szCs w:val="21"/>
                <w:lang w:eastAsia="ru-RU"/>
              </w:rPr>
              <w:t> </w:t>
            </w:r>
          </w:p>
        </w:tc>
      </w:tr>
      <w:tr w:rsidR="001D7D32" w:rsidRPr="00874DCF" w14:paraId="12525F72" w14:textId="77777777" w:rsidTr="00925E35">
        <w:tblPrEx>
          <w:tblCellMar>
            <w:left w:w="0" w:type="dxa"/>
            <w:right w:w="0" w:type="dxa"/>
          </w:tblCellMar>
        </w:tblPrEx>
        <w:trPr>
          <w:trHeight w:val="255"/>
        </w:trPr>
        <w:tc>
          <w:tcPr>
            <w:tcW w:w="851" w:type="dxa"/>
            <w:tcBorders>
              <w:top w:val="nil"/>
              <w:left w:val="single" w:sz="8" w:space="0" w:color="auto"/>
              <w:bottom w:val="single" w:sz="8" w:space="0" w:color="auto"/>
              <w:right w:val="nil"/>
            </w:tcBorders>
            <w:shd w:val="clear" w:color="auto" w:fill="FFFFFF"/>
            <w:tcMar>
              <w:top w:w="0" w:type="dxa"/>
              <w:left w:w="108" w:type="dxa"/>
              <w:bottom w:w="0" w:type="dxa"/>
              <w:right w:w="108" w:type="dxa"/>
            </w:tcMar>
            <w:vAlign w:val="center"/>
            <w:hideMark/>
          </w:tcPr>
          <w:p w14:paraId="7442843C" w14:textId="77777777" w:rsidR="001D7D32" w:rsidRPr="00874DCF" w:rsidRDefault="001D7D32" w:rsidP="00874DCF">
            <w:pPr>
              <w:spacing w:after="0" w:line="240" w:lineRule="auto"/>
              <w:jc w:val="center"/>
              <w:rPr>
                <w:rFonts w:ascii="Arial" w:hAnsi="Arial" w:cs="Arial"/>
                <w:b/>
                <w:color w:val="0D0D0D"/>
                <w:sz w:val="21"/>
                <w:szCs w:val="21"/>
                <w:lang w:eastAsia="ru-RU"/>
              </w:rPr>
            </w:pPr>
            <w:r w:rsidRPr="00874DCF">
              <w:rPr>
                <w:rFonts w:ascii="Arial" w:hAnsi="Arial" w:cs="Arial"/>
                <w:b/>
                <w:color w:val="0D0D0D"/>
                <w:sz w:val="21"/>
                <w:szCs w:val="21"/>
                <w:lang w:eastAsia="ru-RU"/>
              </w:rPr>
              <w:t> </w:t>
            </w:r>
          </w:p>
        </w:tc>
        <w:tc>
          <w:tcPr>
            <w:tcW w:w="907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D7DD52" w14:textId="77777777" w:rsidR="001D7D32" w:rsidRPr="00874DCF" w:rsidRDefault="001D7D32" w:rsidP="00874DCF">
            <w:pPr>
              <w:spacing w:after="0" w:line="240" w:lineRule="auto"/>
              <w:jc w:val="both"/>
              <w:rPr>
                <w:rFonts w:ascii="Arial" w:hAnsi="Arial" w:cs="Arial"/>
                <w:color w:val="0D0D0D"/>
                <w:sz w:val="21"/>
                <w:szCs w:val="21"/>
                <w:lang w:eastAsia="ru-RU"/>
              </w:rPr>
            </w:pPr>
            <w:r w:rsidRPr="00874DCF">
              <w:rPr>
                <w:rFonts w:ascii="Arial" w:hAnsi="Arial" w:cs="Arial"/>
                <w:color w:val="0D0D0D"/>
                <w:sz w:val="21"/>
                <w:szCs w:val="21"/>
                <w:lang w:eastAsia="ru-RU"/>
              </w:rPr>
              <w:t>1. Тариф включает: работы с контейнером, документальное оформление (</w:t>
            </w:r>
            <w:proofErr w:type="spellStart"/>
            <w:r w:rsidRPr="00874DCF">
              <w:rPr>
                <w:rFonts w:ascii="Arial" w:hAnsi="Arial" w:cs="Arial"/>
                <w:color w:val="0D0D0D"/>
                <w:sz w:val="21"/>
                <w:szCs w:val="21"/>
                <w:lang w:eastAsia="ru-RU"/>
              </w:rPr>
              <w:t>тальманские</w:t>
            </w:r>
            <w:proofErr w:type="spellEnd"/>
            <w:r w:rsidRPr="00874DCF">
              <w:rPr>
                <w:rFonts w:ascii="Arial" w:hAnsi="Arial" w:cs="Arial"/>
                <w:color w:val="0D0D0D"/>
                <w:sz w:val="21"/>
                <w:szCs w:val="21"/>
                <w:lang w:eastAsia="ru-RU"/>
              </w:rPr>
              <w:t xml:space="preserve">, акты и т.д.). </w:t>
            </w:r>
          </w:p>
        </w:tc>
      </w:tr>
      <w:tr w:rsidR="001D7D32" w:rsidRPr="00874DCF" w14:paraId="66E2FF21" w14:textId="77777777" w:rsidTr="00640440">
        <w:trPr>
          <w:trHeight w:val="365"/>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7D2444E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4.</w:t>
            </w:r>
          </w:p>
        </w:tc>
        <w:tc>
          <w:tcPr>
            <w:tcW w:w="9072"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7374E78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ВЫСТАВЛЕНИЕ КОНТЕЙНЕРА, СВЯЗАННОЕ С ДОПОЛНИТЕЛЬНЫМИ РАБОТАМИ:</w:t>
            </w:r>
          </w:p>
        </w:tc>
      </w:tr>
      <w:tr w:rsidR="001D7D32" w:rsidRPr="00874DCF" w14:paraId="51AB0BAF" w14:textId="77777777" w:rsidTr="00925E3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2D629425"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9DA0C4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7D1612E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52DF0AB8" w14:textId="5BF6A130"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5500</w:t>
            </w:r>
          </w:p>
        </w:tc>
      </w:tr>
      <w:tr w:rsidR="001D7D32" w:rsidRPr="00874DCF" w14:paraId="31789CC3" w14:textId="77777777" w:rsidTr="00925E35">
        <w:trPr>
          <w:trHeight w:val="270"/>
        </w:trPr>
        <w:tc>
          <w:tcPr>
            <w:tcW w:w="851" w:type="dxa"/>
            <w:tcBorders>
              <w:top w:val="nil"/>
              <w:left w:val="single" w:sz="4" w:space="0" w:color="auto"/>
              <w:bottom w:val="nil"/>
              <w:right w:val="single" w:sz="4" w:space="0" w:color="auto"/>
            </w:tcBorders>
            <w:shd w:val="clear" w:color="auto" w:fill="FFFFFF"/>
            <w:vAlign w:val="center"/>
          </w:tcPr>
          <w:p w14:paraId="29EC266C"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638ABBA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FFFFFF"/>
            <w:vAlign w:val="center"/>
          </w:tcPr>
          <w:p w14:paraId="5C4DB4E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2C220DD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8200</w:t>
            </w:r>
          </w:p>
        </w:tc>
      </w:tr>
      <w:tr w:rsidR="001D7D32" w:rsidRPr="00874DCF" w14:paraId="1C55C092" w14:textId="77777777" w:rsidTr="00925E3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7B22A127"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lastRenderedPageBreak/>
              <w:t> </w:t>
            </w:r>
          </w:p>
        </w:tc>
        <w:tc>
          <w:tcPr>
            <w:tcW w:w="9072" w:type="dxa"/>
            <w:gridSpan w:val="12"/>
            <w:tcBorders>
              <w:top w:val="single" w:sz="4" w:space="0" w:color="auto"/>
              <w:left w:val="nil"/>
              <w:right w:val="single" w:sz="4" w:space="0" w:color="auto"/>
            </w:tcBorders>
            <w:shd w:val="clear" w:color="auto" w:fill="FFFFFF"/>
            <w:vAlign w:val="center"/>
            <w:hideMark/>
          </w:tcPr>
          <w:p w14:paraId="7A8D5DD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4.:</w:t>
            </w:r>
            <w:proofErr w:type="gramEnd"/>
          </w:p>
        </w:tc>
      </w:tr>
      <w:tr w:rsidR="001D7D32" w:rsidRPr="00874DCF" w14:paraId="29B5B4D8" w14:textId="77777777" w:rsidTr="00925E35">
        <w:trPr>
          <w:trHeight w:val="5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20C97530"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FFFFFF"/>
            <w:hideMark/>
          </w:tcPr>
          <w:p w14:paraId="6BA1653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возврат в штабель) - по заявке Заказчика;</w:t>
            </w:r>
          </w:p>
        </w:tc>
      </w:tr>
      <w:tr w:rsidR="001D7D32" w:rsidRPr="00874DCF" w14:paraId="43F8804F" w14:textId="77777777" w:rsidTr="00925E35">
        <w:trPr>
          <w:trHeight w:val="5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E79AA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w:t>
            </w:r>
          </w:p>
        </w:tc>
        <w:tc>
          <w:tcPr>
            <w:tcW w:w="9072" w:type="dxa"/>
            <w:gridSpan w:val="12"/>
            <w:tcBorders>
              <w:top w:val="single" w:sz="4" w:space="0" w:color="auto"/>
              <w:left w:val="nil"/>
              <w:bottom w:val="single" w:sz="4" w:space="0" w:color="auto"/>
              <w:right w:val="single" w:sz="4" w:space="0" w:color="auto"/>
            </w:tcBorders>
            <w:shd w:val="clear" w:color="000000" w:fill="D9D9D9"/>
            <w:vAlign w:val="bottom"/>
            <w:hideMark/>
          </w:tcPr>
          <w:p w14:paraId="6225173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Услуги терминала, связанные с прохождением процедур, производимых государственными надзорными органами (физ. досмотр, ветеринарный/фитосанитарный контроль, отбор проб (образцов)):</w:t>
            </w:r>
          </w:p>
        </w:tc>
      </w:tr>
      <w:tr w:rsidR="001D7D32" w:rsidRPr="00874DCF" w14:paraId="1079EE34" w14:textId="77777777" w:rsidTr="00640440">
        <w:trPr>
          <w:trHeight w:val="292"/>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5F1CA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5.1.</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6EDC321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ВЗВЕШИВАНИЕ:</w:t>
            </w:r>
          </w:p>
        </w:tc>
      </w:tr>
      <w:tr w:rsidR="001D7D32" w:rsidRPr="00874DCF" w14:paraId="487FD51B" w14:textId="77777777" w:rsidTr="00925E35">
        <w:trPr>
          <w:trHeight w:val="70"/>
        </w:trPr>
        <w:tc>
          <w:tcPr>
            <w:tcW w:w="851" w:type="dxa"/>
            <w:tcBorders>
              <w:top w:val="nil"/>
              <w:left w:val="single" w:sz="4" w:space="0" w:color="auto"/>
              <w:bottom w:val="nil"/>
              <w:right w:val="single" w:sz="4" w:space="0" w:color="auto"/>
            </w:tcBorders>
            <w:shd w:val="clear" w:color="auto" w:fill="auto"/>
            <w:vAlign w:val="center"/>
            <w:hideMark/>
          </w:tcPr>
          <w:p w14:paraId="30B3F89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0353849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3611FA8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6AC5FCC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6500</w:t>
            </w:r>
          </w:p>
        </w:tc>
      </w:tr>
      <w:tr w:rsidR="001D7D32" w:rsidRPr="00874DCF" w14:paraId="1823EFFF"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6B1F533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2BC90A4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Генеральный груз (в том числе после расформирования контейнера)</w:t>
            </w:r>
          </w:p>
        </w:tc>
        <w:tc>
          <w:tcPr>
            <w:tcW w:w="1985" w:type="dxa"/>
            <w:gridSpan w:val="6"/>
            <w:tcBorders>
              <w:top w:val="nil"/>
              <w:left w:val="nil"/>
              <w:bottom w:val="single" w:sz="4" w:space="0" w:color="auto"/>
              <w:right w:val="single" w:sz="4" w:space="0" w:color="auto"/>
            </w:tcBorders>
            <w:shd w:val="clear" w:color="auto" w:fill="auto"/>
            <w:vAlign w:val="center"/>
            <w:hideMark/>
          </w:tcPr>
          <w:p w14:paraId="5A9B10F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брутто тонна</w:t>
            </w:r>
          </w:p>
        </w:tc>
        <w:tc>
          <w:tcPr>
            <w:tcW w:w="1701" w:type="dxa"/>
            <w:gridSpan w:val="2"/>
            <w:tcBorders>
              <w:top w:val="nil"/>
              <w:left w:val="nil"/>
              <w:bottom w:val="single" w:sz="4" w:space="0" w:color="auto"/>
              <w:right w:val="single" w:sz="4" w:space="0" w:color="auto"/>
            </w:tcBorders>
            <w:shd w:val="clear" w:color="auto" w:fill="auto"/>
            <w:vAlign w:val="center"/>
            <w:hideMark/>
          </w:tcPr>
          <w:p w14:paraId="09E7AEA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2300</w:t>
            </w:r>
          </w:p>
        </w:tc>
      </w:tr>
      <w:tr w:rsidR="001D7D32" w:rsidRPr="00874DCF" w14:paraId="066433EC"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35BACD5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5A65972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5.1.:</w:t>
            </w:r>
            <w:proofErr w:type="gramEnd"/>
          </w:p>
        </w:tc>
      </w:tr>
      <w:tr w:rsidR="001D7D32" w:rsidRPr="00874DCF" w14:paraId="03830B8E" w14:textId="77777777" w:rsidTr="00925E35">
        <w:trPr>
          <w:trHeight w:val="79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D28912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auto"/>
            <w:hideMark/>
          </w:tcPr>
          <w:p w14:paraId="2855ED7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в целях взвешивания, взвешивание, возврат в штабель) - на основании: требования таможни или по заявке Заказчика;</w:t>
            </w:r>
          </w:p>
        </w:tc>
      </w:tr>
      <w:tr w:rsidR="001D7D32" w:rsidRPr="00874DCF" w14:paraId="1AE53701" w14:textId="77777777" w:rsidTr="00640440">
        <w:trPr>
          <w:trHeight w:val="42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5EF19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3667381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ВЗВЕШИВАНИЕ (VGM) </w:t>
            </w:r>
          </w:p>
          <w:p w14:paraId="30DFF5C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с предварительным информированием о необходимости взвешивания:</w:t>
            </w:r>
          </w:p>
        </w:tc>
      </w:tr>
      <w:tr w:rsidR="001D7D32" w:rsidRPr="00874DCF" w14:paraId="1FFA4C69" w14:textId="77777777" w:rsidTr="00925E35">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667BD51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37A9AD6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Контейнеры, следующие по направлениям: с ЖД на МОРЕ (экспорт), </w:t>
            </w:r>
          </w:p>
          <w:p w14:paraId="036DA25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АВТО на МОРЕ (экспорт) или сформированные в порту</w:t>
            </w:r>
          </w:p>
        </w:tc>
      </w:tr>
      <w:tr w:rsidR="001D7D32" w:rsidRPr="00874DCF" w14:paraId="2E56B909"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052195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48A2ACC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3CAC1B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47602D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2500</w:t>
            </w:r>
          </w:p>
        </w:tc>
      </w:tr>
      <w:tr w:rsidR="001D7D32" w:rsidRPr="00874DCF" w14:paraId="00F5CF62" w14:textId="77777777" w:rsidTr="00925E35">
        <w:trPr>
          <w:trHeight w:val="300"/>
        </w:trPr>
        <w:tc>
          <w:tcPr>
            <w:tcW w:w="851" w:type="dxa"/>
            <w:tcBorders>
              <w:top w:val="nil"/>
              <w:left w:val="single" w:sz="4" w:space="0" w:color="auto"/>
              <w:bottom w:val="nil"/>
              <w:right w:val="single" w:sz="4" w:space="0" w:color="auto"/>
            </w:tcBorders>
            <w:shd w:val="clear" w:color="auto" w:fill="FFFFFF"/>
            <w:vAlign w:val="center"/>
            <w:hideMark/>
          </w:tcPr>
          <w:p w14:paraId="50054F1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76B7B70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5.2.:</w:t>
            </w:r>
            <w:proofErr w:type="gramEnd"/>
            <w:r w:rsidRPr="00874DCF">
              <w:rPr>
                <w:rFonts w:ascii="Arial" w:eastAsia="Times New Roman" w:hAnsi="Arial" w:cs="Arial"/>
                <w:color w:val="0D0D0D"/>
                <w:sz w:val="21"/>
                <w:szCs w:val="21"/>
                <w:lang w:eastAsia="ru-RU"/>
              </w:rPr>
              <w:t xml:space="preserve"> </w:t>
            </w:r>
          </w:p>
        </w:tc>
      </w:tr>
      <w:tr w:rsidR="001D7D32" w:rsidRPr="00874DCF" w14:paraId="42B5119B" w14:textId="77777777" w:rsidTr="00925E35">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7121807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FFFFFF"/>
            <w:vAlign w:val="center"/>
            <w:hideMark/>
          </w:tcPr>
          <w:p w14:paraId="2D4B743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1. Тариф включает: работы по взвешиванию в момент прибытия контейнера на склад на автотранспорте или </w:t>
            </w:r>
            <w:proofErr w:type="spellStart"/>
            <w:r w:rsidRPr="00874DCF">
              <w:rPr>
                <w:rFonts w:ascii="Arial" w:eastAsia="Times New Roman" w:hAnsi="Arial" w:cs="Arial"/>
                <w:color w:val="0D0D0D"/>
                <w:sz w:val="21"/>
                <w:szCs w:val="21"/>
                <w:lang w:eastAsia="ru-RU"/>
              </w:rPr>
              <w:t>ж.д</w:t>
            </w:r>
            <w:proofErr w:type="spellEnd"/>
            <w:r w:rsidRPr="00874DCF">
              <w:rPr>
                <w:rFonts w:ascii="Arial" w:eastAsia="Times New Roman" w:hAnsi="Arial" w:cs="Arial"/>
                <w:color w:val="0D0D0D"/>
                <w:sz w:val="21"/>
                <w:szCs w:val="21"/>
                <w:lang w:eastAsia="ru-RU"/>
              </w:rPr>
              <w:t>. транспорте, до момента постановки в штабель, внесение данных в ИС ВМТП для получения сертификата VGM.</w:t>
            </w:r>
          </w:p>
        </w:tc>
      </w:tr>
      <w:tr w:rsidR="001D7D32" w:rsidRPr="00874DCF" w14:paraId="621F8FB1" w14:textId="77777777" w:rsidTr="00925E35">
        <w:trPr>
          <w:trHeight w:val="633"/>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37713BA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FFFFFF"/>
            <w:vAlign w:val="center"/>
            <w:hideMark/>
          </w:tcPr>
          <w:p w14:paraId="0E0B49EC" w14:textId="6153733D"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 Под предварительным информированием понимается ввод заявок на взвешивание груженого контейнера (VGM) в ИС ВМТП в течение 30 суток (но не менее, чем за 24 часа) до даты прибытия контейнера/формирования контейнера на территорию Порта. Ввод заявки ранее или позднее указанного срока влечет тарификацию услуги по п. </w:t>
            </w:r>
            <w:r w:rsidR="009E6423" w:rsidRPr="00874DCF">
              <w:rPr>
                <w:rFonts w:ascii="Arial" w:eastAsia="Times New Roman" w:hAnsi="Arial" w:cs="Arial"/>
                <w:color w:val="0D0D0D"/>
                <w:sz w:val="21"/>
                <w:szCs w:val="21"/>
                <w:lang w:eastAsia="ru-RU"/>
              </w:rPr>
              <w:t>5</w:t>
            </w:r>
            <w:r w:rsidRPr="00874DCF">
              <w:rPr>
                <w:rFonts w:ascii="Arial" w:eastAsia="Times New Roman" w:hAnsi="Arial" w:cs="Arial"/>
                <w:color w:val="0D0D0D"/>
                <w:sz w:val="21"/>
                <w:szCs w:val="21"/>
                <w:lang w:eastAsia="ru-RU"/>
              </w:rPr>
              <w:t>.3. настоящего тарифного приложения.</w:t>
            </w:r>
          </w:p>
        </w:tc>
      </w:tr>
      <w:tr w:rsidR="001D7D32" w:rsidRPr="00874DCF" w14:paraId="22AA396D" w14:textId="77777777" w:rsidTr="00925E35">
        <w:trPr>
          <w:trHeight w:val="54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D8528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5.3.</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58E35EC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ВЗВЕШИВАНИЕ (VGM)</w:t>
            </w:r>
          </w:p>
          <w:p w14:paraId="25B8192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без предварительного информирования о необходимости взвешивания:</w:t>
            </w:r>
          </w:p>
        </w:tc>
      </w:tr>
      <w:tr w:rsidR="001D7D32" w:rsidRPr="00874DCF" w14:paraId="56A639C9" w14:textId="77777777" w:rsidTr="00925E35">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7769C3E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2F8DE67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Контейнеры (следующие по направлению с ЖД на МОРЕ (экспорт) </w:t>
            </w:r>
          </w:p>
          <w:p w14:paraId="71D0144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или с АВТО на МОРЕ (экспорт), либо сформированные в порту</w:t>
            </w:r>
          </w:p>
        </w:tc>
      </w:tr>
      <w:tr w:rsidR="001D7D32" w:rsidRPr="00874DCF" w14:paraId="1B160959"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203C02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24EF030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05467E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123F25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6500</w:t>
            </w:r>
          </w:p>
        </w:tc>
      </w:tr>
      <w:tr w:rsidR="001D7D32" w:rsidRPr="00874DCF" w14:paraId="544FE962" w14:textId="77777777" w:rsidTr="00925E35">
        <w:trPr>
          <w:trHeight w:val="622"/>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37714D3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10ACCF9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5.3.:</w:t>
            </w:r>
            <w:proofErr w:type="gramEnd"/>
          </w:p>
          <w:p w14:paraId="50A490B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в целях взвешивания, взвешивание, внесение полученных результатов в ИС ВМТП для получения сертификата VGM, возврат в штабель) - по заявке Заказчика (без предварительного информирования о необходимости взвешивания).</w:t>
            </w:r>
          </w:p>
        </w:tc>
      </w:tr>
      <w:tr w:rsidR="001D7D32" w:rsidRPr="00874DCF" w14:paraId="43C45600" w14:textId="77777777" w:rsidTr="00925E35">
        <w:trPr>
          <w:trHeight w:val="22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B943F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5.4.</w:t>
            </w:r>
          </w:p>
        </w:tc>
        <w:tc>
          <w:tcPr>
            <w:tcW w:w="9072" w:type="dxa"/>
            <w:gridSpan w:val="12"/>
            <w:tcBorders>
              <w:top w:val="single" w:sz="4" w:space="0" w:color="auto"/>
              <w:left w:val="nil"/>
              <w:bottom w:val="single" w:sz="4" w:space="0" w:color="auto"/>
              <w:right w:val="single" w:sz="4" w:space="0" w:color="auto"/>
            </w:tcBorders>
            <w:shd w:val="clear" w:color="000000" w:fill="D9D9D9"/>
            <w:vAlign w:val="bottom"/>
            <w:hideMark/>
          </w:tcPr>
          <w:p w14:paraId="1670719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ПЕРЕМЕЩЕНИЕ контейнера в целях прохождения досмотра </w:t>
            </w:r>
          </w:p>
          <w:p w14:paraId="72C3273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использованием МИДК:</w:t>
            </w:r>
          </w:p>
        </w:tc>
      </w:tr>
      <w:tr w:rsidR="001D7D32" w:rsidRPr="00874DCF" w14:paraId="64BFC8D6"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5E2422E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2B5CD1A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22E3378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01D508D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10500</w:t>
            </w:r>
          </w:p>
        </w:tc>
      </w:tr>
      <w:tr w:rsidR="001D7D32" w:rsidRPr="00874DCF" w14:paraId="7943EBF5"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2C88993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0F6A3A1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5.4.:</w:t>
            </w:r>
            <w:proofErr w:type="gramEnd"/>
          </w:p>
        </w:tc>
      </w:tr>
      <w:tr w:rsidR="001D7D32" w:rsidRPr="00874DCF" w14:paraId="3151A1F4" w14:textId="77777777" w:rsidTr="00925E35">
        <w:trPr>
          <w:trHeight w:val="780"/>
        </w:trPr>
        <w:tc>
          <w:tcPr>
            <w:tcW w:w="851" w:type="dxa"/>
            <w:tcBorders>
              <w:top w:val="nil"/>
              <w:left w:val="single" w:sz="4" w:space="0" w:color="auto"/>
              <w:bottom w:val="nil"/>
              <w:right w:val="single" w:sz="4" w:space="0" w:color="auto"/>
            </w:tcBorders>
            <w:shd w:val="clear" w:color="auto" w:fill="auto"/>
            <w:vAlign w:val="center"/>
            <w:hideMark/>
          </w:tcPr>
          <w:p w14:paraId="3DC0012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auto"/>
            <w:hideMark/>
          </w:tcPr>
          <w:p w14:paraId="09F9056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в целях прохождения досмотра с использованием МИДК, возврат в штабель) - на основании: требования таможни;</w:t>
            </w:r>
          </w:p>
        </w:tc>
      </w:tr>
      <w:tr w:rsidR="001D7D32" w:rsidRPr="00874DCF" w14:paraId="3A87AE1A" w14:textId="77777777" w:rsidTr="00925E35">
        <w:trPr>
          <w:trHeight w:val="5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BEDD7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 </w:t>
            </w:r>
          </w:p>
        </w:tc>
        <w:tc>
          <w:tcPr>
            <w:tcW w:w="9072" w:type="dxa"/>
            <w:gridSpan w:val="12"/>
            <w:tcBorders>
              <w:left w:val="nil"/>
              <w:bottom w:val="single" w:sz="4" w:space="0" w:color="auto"/>
              <w:right w:val="single" w:sz="4" w:space="0" w:color="auto"/>
            </w:tcBorders>
            <w:shd w:val="clear" w:color="auto" w:fill="auto"/>
            <w:vAlign w:val="center"/>
            <w:hideMark/>
          </w:tcPr>
          <w:p w14:paraId="6C41FCA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Для контейнеров, следующих в экспортном направлении, одно перемещение к месту проведения работ в целях прохождения МИДК включено в стоимость услуг терминала (п. 1 Приложения № 2 настоящего Договора).</w:t>
            </w:r>
          </w:p>
        </w:tc>
      </w:tr>
      <w:tr w:rsidR="001D7D32" w:rsidRPr="00874DCF" w14:paraId="406FFA4E" w14:textId="77777777" w:rsidTr="00925E35">
        <w:trPr>
          <w:trHeight w:val="73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EDDE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5.5.</w:t>
            </w:r>
          </w:p>
        </w:tc>
        <w:tc>
          <w:tcPr>
            <w:tcW w:w="9072" w:type="dxa"/>
            <w:gridSpan w:val="12"/>
            <w:tcBorders>
              <w:top w:val="single" w:sz="4" w:space="0" w:color="auto"/>
              <w:left w:val="nil"/>
              <w:bottom w:val="single" w:sz="4" w:space="0" w:color="auto"/>
              <w:right w:val="single" w:sz="4" w:space="0" w:color="auto"/>
            </w:tcBorders>
            <w:shd w:val="clear" w:color="000000" w:fill="D9D9D9"/>
            <w:hideMark/>
          </w:tcPr>
          <w:p w14:paraId="5B03EB8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ПЕРЕМЕЩЕНИЕ контейнера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w:t>
            </w:r>
          </w:p>
        </w:tc>
      </w:tr>
      <w:tr w:rsidR="001D7D32" w:rsidRPr="00874DCF" w14:paraId="21641737"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tcPr>
          <w:p w14:paraId="22E265C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5.5.1.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tcPr>
          <w:p w14:paraId="6266EB77"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без выгрузки груза из контейнера</w:t>
            </w:r>
          </w:p>
        </w:tc>
      </w:tr>
      <w:tr w:rsidR="001D7D32" w:rsidRPr="00874DCF" w14:paraId="644A1641"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tcPr>
          <w:p w14:paraId="17DB4A7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p>
        </w:tc>
        <w:tc>
          <w:tcPr>
            <w:tcW w:w="5386" w:type="dxa"/>
            <w:gridSpan w:val="4"/>
            <w:tcBorders>
              <w:top w:val="single" w:sz="4" w:space="0" w:color="auto"/>
              <w:left w:val="nil"/>
              <w:bottom w:val="single" w:sz="4" w:space="0" w:color="auto"/>
              <w:right w:val="single" w:sz="4" w:space="0" w:color="auto"/>
            </w:tcBorders>
            <w:shd w:val="clear" w:color="auto" w:fill="FFFFFF"/>
          </w:tcPr>
          <w:p w14:paraId="52C359AB"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sz w:val="21"/>
                <w:szCs w:val="21"/>
                <w:lang w:eastAsia="ru-RU"/>
              </w:rPr>
              <w:t>20 -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tcPr>
          <w:p w14:paraId="2B53CAB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4893AC6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sz w:val="21"/>
                <w:szCs w:val="21"/>
                <w:lang w:eastAsia="ru-RU"/>
              </w:rPr>
              <w:t>5500</w:t>
            </w:r>
          </w:p>
        </w:tc>
      </w:tr>
      <w:tr w:rsidR="001D7D32" w:rsidRPr="00874DCF" w14:paraId="6F3090F7"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09449AD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p>
        </w:tc>
        <w:tc>
          <w:tcPr>
            <w:tcW w:w="5386" w:type="dxa"/>
            <w:gridSpan w:val="4"/>
            <w:tcBorders>
              <w:top w:val="single" w:sz="4" w:space="0" w:color="auto"/>
              <w:left w:val="nil"/>
              <w:bottom w:val="single" w:sz="4" w:space="0" w:color="auto"/>
              <w:right w:val="single" w:sz="4" w:space="0" w:color="auto"/>
            </w:tcBorders>
            <w:shd w:val="clear" w:color="auto" w:fill="FFFFFF"/>
          </w:tcPr>
          <w:p w14:paraId="27F54B81"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sz w:val="21"/>
                <w:szCs w:val="21"/>
                <w:lang w:eastAsia="ru-RU"/>
              </w:rPr>
              <w:t xml:space="preserve">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tcPr>
          <w:p w14:paraId="085E511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2559557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sz w:val="21"/>
                <w:szCs w:val="21"/>
                <w:lang w:eastAsia="ru-RU"/>
              </w:rPr>
              <w:t>8200</w:t>
            </w:r>
          </w:p>
        </w:tc>
      </w:tr>
      <w:tr w:rsidR="001D7D32" w:rsidRPr="00874DCF" w14:paraId="311D9E21" w14:textId="77777777" w:rsidTr="00925E35">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353652A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5.5.2.</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000DEBD9"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возможной выгрузкой/загрузкой до 10% объема груза из контейнера</w:t>
            </w:r>
          </w:p>
        </w:tc>
      </w:tr>
      <w:tr w:rsidR="001D7D32" w:rsidRPr="00874DCF" w14:paraId="0C2BDA89" w14:textId="77777777" w:rsidTr="00925E35">
        <w:trPr>
          <w:trHeight w:val="255"/>
        </w:trPr>
        <w:tc>
          <w:tcPr>
            <w:tcW w:w="851" w:type="dxa"/>
            <w:tcBorders>
              <w:left w:val="single" w:sz="4" w:space="0" w:color="auto"/>
              <w:bottom w:val="nil"/>
              <w:right w:val="single" w:sz="4" w:space="0" w:color="auto"/>
            </w:tcBorders>
            <w:shd w:val="clear" w:color="auto" w:fill="auto"/>
            <w:vAlign w:val="center"/>
            <w:hideMark/>
          </w:tcPr>
          <w:p w14:paraId="5848179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0BE5E9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23F931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BF975DF" w14:textId="1F92A49A"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7000</w:t>
            </w:r>
          </w:p>
        </w:tc>
      </w:tr>
      <w:tr w:rsidR="001D7D32" w:rsidRPr="00874DCF" w14:paraId="1C7F8028"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6B812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C47792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CFFDD4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ED7EBD7" w14:textId="57C16C94"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10000</w:t>
            </w:r>
          </w:p>
        </w:tc>
      </w:tr>
      <w:tr w:rsidR="001D7D32" w:rsidRPr="00874DCF" w14:paraId="01E1197E" w14:textId="77777777" w:rsidTr="00925E3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62644B5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5.5.3.</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3CAADCB0"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возможной выгрузкой/загрузкой до 50% объема груза из контейнера</w:t>
            </w:r>
          </w:p>
        </w:tc>
      </w:tr>
      <w:tr w:rsidR="001D7D32" w:rsidRPr="00874DCF" w14:paraId="03BD11E3"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339BAA2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5DC4B0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1F38263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81FB70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12000</w:t>
            </w:r>
          </w:p>
        </w:tc>
      </w:tr>
      <w:tr w:rsidR="001D7D32" w:rsidRPr="00874DCF" w14:paraId="69FBC8FF"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763E77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EB47ED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D724B6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4C2A33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16000</w:t>
            </w:r>
          </w:p>
        </w:tc>
      </w:tr>
      <w:tr w:rsidR="001D7D32" w:rsidRPr="00874DCF" w14:paraId="40A3B574" w14:textId="77777777" w:rsidTr="00925E3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7B5AC70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5.5.4.</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649198E7"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возможной выгрузкой/загрузкой до 100% объема груза из контейнера</w:t>
            </w:r>
          </w:p>
        </w:tc>
      </w:tr>
      <w:tr w:rsidR="001D7D32" w:rsidRPr="00874DCF" w14:paraId="2030007F"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6374ED5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7C135E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6A3D09C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2ADCA2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15000</w:t>
            </w:r>
          </w:p>
        </w:tc>
      </w:tr>
      <w:tr w:rsidR="001D7D32" w:rsidRPr="00874DCF" w14:paraId="6C09F3DF"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C8FDDE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641CC7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54E361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47D0A8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19000</w:t>
            </w:r>
          </w:p>
        </w:tc>
      </w:tr>
      <w:tr w:rsidR="001D7D32" w:rsidRPr="00874DCF" w14:paraId="5A2B6311" w14:textId="77777777" w:rsidTr="00925E35">
        <w:trPr>
          <w:trHeight w:val="255"/>
        </w:trPr>
        <w:tc>
          <w:tcPr>
            <w:tcW w:w="851" w:type="dxa"/>
            <w:tcBorders>
              <w:top w:val="single" w:sz="4" w:space="0" w:color="auto"/>
              <w:left w:val="single" w:sz="4" w:space="0" w:color="auto"/>
              <w:bottom w:val="nil"/>
              <w:right w:val="single" w:sz="4" w:space="0" w:color="auto"/>
            </w:tcBorders>
            <w:shd w:val="clear" w:color="auto" w:fill="auto"/>
            <w:vAlign w:val="center"/>
          </w:tcPr>
          <w:p w14:paraId="54DDA48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5.5.5.</w:t>
            </w:r>
          </w:p>
        </w:tc>
        <w:tc>
          <w:tcPr>
            <w:tcW w:w="9072" w:type="dxa"/>
            <w:gridSpan w:val="12"/>
            <w:tcBorders>
              <w:top w:val="nil"/>
              <w:left w:val="nil"/>
              <w:bottom w:val="single" w:sz="4" w:space="0" w:color="auto"/>
              <w:right w:val="single" w:sz="4" w:space="0" w:color="auto"/>
            </w:tcBorders>
            <w:shd w:val="clear" w:color="auto" w:fill="FFFFFF"/>
            <w:vAlign w:val="center"/>
          </w:tcPr>
          <w:p w14:paraId="55FCB151" w14:textId="77777777" w:rsidR="001D7D32" w:rsidRPr="00874DCF" w:rsidDel="00BA626F" w:rsidRDefault="001D7D32" w:rsidP="00874DCF">
            <w:pPr>
              <w:spacing w:after="0" w:line="240" w:lineRule="auto"/>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при прохождении процедур более 4-х суток (независимо от % выгрузки/</w:t>
            </w:r>
            <w:proofErr w:type="gramStart"/>
            <w:r w:rsidRPr="00874DCF">
              <w:rPr>
                <w:rFonts w:ascii="Arial" w:eastAsia="Times New Roman" w:hAnsi="Arial" w:cs="Arial"/>
                <w:b/>
                <w:color w:val="0D0D0D"/>
                <w:sz w:val="21"/>
                <w:szCs w:val="21"/>
                <w:lang w:eastAsia="ru-RU"/>
              </w:rPr>
              <w:t>загрузки)*</w:t>
            </w:r>
            <w:proofErr w:type="gramEnd"/>
          </w:p>
        </w:tc>
      </w:tr>
      <w:tr w:rsidR="001D7D32" w:rsidRPr="00874DCF" w14:paraId="7C6A27FC"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tcPr>
          <w:p w14:paraId="4D84599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696CFA1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tcPr>
          <w:p w14:paraId="14C2820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0503C35B" w14:textId="77777777" w:rsidR="001D7D32" w:rsidRPr="00874DCF" w:rsidDel="00BA626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25000</w:t>
            </w:r>
          </w:p>
        </w:tc>
      </w:tr>
      <w:tr w:rsidR="001D7D32" w:rsidRPr="00874DCF" w14:paraId="53A761C2"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0F8CFC0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p>
        </w:tc>
        <w:tc>
          <w:tcPr>
            <w:tcW w:w="5386" w:type="dxa"/>
            <w:gridSpan w:val="4"/>
            <w:tcBorders>
              <w:top w:val="nil"/>
              <w:left w:val="nil"/>
              <w:bottom w:val="single" w:sz="4" w:space="0" w:color="auto"/>
              <w:right w:val="single" w:sz="4" w:space="0" w:color="auto"/>
            </w:tcBorders>
            <w:shd w:val="clear" w:color="auto" w:fill="FFFFFF"/>
            <w:vAlign w:val="center"/>
          </w:tcPr>
          <w:p w14:paraId="2EACD68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tcPr>
          <w:p w14:paraId="37AEF84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4E77593D" w14:textId="77777777" w:rsidR="001D7D32" w:rsidRPr="00874DCF" w:rsidDel="00BA626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35000</w:t>
            </w:r>
          </w:p>
        </w:tc>
      </w:tr>
      <w:tr w:rsidR="001D7D32" w:rsidRPr="00874DCF" w14:paraId="50E94893" w14:textId="77777777" w:rsidTr="00925E3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575E3F3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55AB345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Первым днём прохождения процедур считается день снятия ЗПУ с контейнера.</w:t>
            </w:r>
          </w:p>
          <w:p w14:paraId="2403928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Последним днём прохождения процедур считается день установки ЗПУ после загрузки товара в контейнер.</w:t>
            </w:r>
          </w:p>
          <w:p w14:paraId="3819CD6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5.5.:</w:t>
            </w:r>
            <w:proofErr w:type="gramEnd"/>
          </w:p>
        </w:tc>
      </w:tr>
      <w:tr w:rsidR="001D7D32" w:rsidRPr="00874DCF" w14:paraId="3923A5DA" w14:textId="77777777" w:rsidTr="00925E35">
        <w:trPr>
          <w:trHeight w:val="77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9201A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FFFFFF"/>
            <w:hideMark/>
          </w:tcPr>
          <w:p w14:paraId="1C570E4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контейнером/грузом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 выгрузку/загрузку груза из контейнера/в контейнер), пломбировку (ленточное ЗПУ) - на основании: требования таможни, распоряжения контролирующих органов на проведение необходимых работ, или по заявке Заказчика.</w:t>
            </w:r>
          </w:p>
          <w:p w14:paraId="52CACD9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i/>
                <w:color w:val="0D0D0D"/>
                <w:sz w:val="21"/>
                <w:szCs w:val="21"/>
                <w:lang w:eastAsia="ru-RU"/>
              </w:rPr>
              <w:t xml:space="preserve">2. </w:t>
            </w:r>
            <w:r w:rsidRPr="00874DCF">
              <w:rPr>
                <w:rFonts w:ascii="Arial" w:eastAsia="Times New Roman" w:hAnsi="Arial" w:cs="Arial"/>
                <w:color w:val="0D0D0D"/>
                <w:sz w:val="21"/>
                <w:szCs w:val="21"/>
                <w:lang w:eastAsia="ru-RU"/>
              </w:rPr>
              <w:t xml:space="preserve">В случае аннулирования со стороны т/п МПВ требования на досмотр после фактического перемещения контейнера на площадку досмотра, перемещение (возврат) контейнера в штабель тарифицируется по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5.5.1.</w:t>
            </w:r>
          </w:p>
          <w:p w14:paraId="493E355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 Тарифы применимы только п</w:t>
            </w:r>
            <w:r w:rsidRPr="00874DCF">
              <w:rPr>
                <w:rFonts w:ascii="Arial" w:eastAsia="Times New Roman" w:hAnsi="Arial" w:cs="Arial"/>
                <w:sz w:val="21"/>
                <w:szCs w:val="21"/>
                <w:lang w:eastAsia="ru-RU"/>
              </w:rPr>
              <w:t>ри реализации мер государственного контроля (надзора).</w:t>
            </w:r>
          </w:p>
          <w:p w14:paraId="7290D40B" w14:textId="63F39101" w:rsidR="00925E35" w:rsidRPr="00874DCF" w:rsidRDefault="001D7D32" w:rsidP="00640440">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4.Тарификация дополнительных работ по формированию/расформированию контейнерных грузов (находящихся под таможенным контролем) по инициативе и заявке Заказчика осуществляется согласно п. 6 Приложения № 4 настоящего Договора.</w:t>
            </w:r>
          </w:p>
        </w:tc>
      </w:tr>
      <w:tr w:rsidR="001D7D32" w:rsidRPr="00874DCF" w14:paraId="2BDCA4BA" w14:textId="77777777" w:rsidTr="00925E35">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9E7FC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0698B82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ФОРМИРОВАНИЕ ИЛИ РАСФОРМИРОВАНИЕ КОНТЕЙНЕРНЫХ ГРУЗОВ</w:t>
            </w:r>
          </w:p>
        </w:tc>
      </w:tr>
      <w:tr w:rsidR="001D7D32" w:rsidRPr="00874DCF" w14:paraId="13D27327" w14:textId="77777777" w:rsidTr="00925E35">
        <w:trPr>
          <w:trHeight w:val="48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4C2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357DA90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ФОРМИРОВАНИЕ контейнера или РАСФОРМИРОВАНИЕ контейнера </w:t>
            </w:r>
          </w:p>
          <w:p w14:paraId="496A7334" w14:textId="2B9D4123"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по вариантам: «контейнер-склад», «контейнер-транспорт», «контейнер-контейнер» или обратно</w:t>
            </w:r>
          </w:p>
        </w:tc>
      </w:tr>
      <w:tr w:rsidR="001D7D32" w:rsidRPr="00874DCF" w14:paraId="73177253" w14:textId="77777777" w:rsidTr="00925E35">
        <w:trPr>
          <w:trHeight w:val="210"/>
        </w:trPr>
        <w:tc>
          <w:tcPr>
            <w:tcW w:w="851" w:type="dxa"/>
            <w:tcBorders>
              <w:top w:val="nil"/>
              <w:left w:val="single" w:sz="4" w:space="0" w:color="auto"/>
              <w:bottom w:val="nil"/>
              <w:right w:val="single" w:sz="4" w:space="0" w:color="auto"/>
            </w:tcBorders>
            <w:shd w:val="clear" w:color="auto" w:fill="FFFFFF"/>
            <w:vAlign w:val="center"/>
            <w:hideMark/>
          </w:tcPr>
          <w:p w14:paraId="0B9849C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6C5424DF"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возможной выгрузкой до 10% объема груза из контейнера</w:t>
            </w:r>
          </w:p>
        </w:tc>
      </w:tr>
      <w:tr w:rsidR="001D7D32" w:rsidRPr="00874DCF" w14:paraId="65B0F81B"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589C8F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1EFC4CE"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165E169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Грузы на паллетах, в </w:t>
            </w:r>
            <w:proofErr w:type="spellStart"/>
            <w:r w:rsidRPr="00874DCF">
              <w:rPr>
                <w:rFonts w:ascii="Arial" w:eastAsia="Times New Roman" w:hAnsi="Arial" w:cs="Arial"/>
                <w:color w:val="0D0D0D"/>
                <w:sz w:val="21"/>
                <w:szCs w:val="21"/>
                <w:lang w:eastAsia="ru-RU"/>
              </w:rPr>
              <w:t>биг</w:t>
            </w:r>
            <w:proofErr w:type="spellEnd"/>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3294526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F29125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12500</w:t>
            </w:r>
          </w:p>
        </w:tc>
      </w:tr>
      <w:tr w:rsidR="001D7D32" w:rsidRPr="00874DCF" w14:paraId="450A934C" w14:textId="77777777" w:rsidTr="00925E35">
        <w:trPr>
          <w:trHeight w:val="70"/>
        </w:trPr>
        <w:tc>
          <w:tcPr>
            <w:tcW w:w="851" w:type="dxa"/>
            <w:tcBorders>
              <w:top w:val="nil"/>
              <w:left w:val="single" w:sz="4" w:space="0" w:color="auto"/>
              <w:bottom w:val="nil"/>
              <w:right w:val="single" w:sz="4" w:space="0" w:color="auto"/>
            </w:tcBorders>
            <w:shd w:val="clear" w:color="auto" w:fill="FFFFFF"/>
            <w:vAlign w:val="center"/>
            <w:hideMark/>
          </w:tcPr>
          <w:p w14:paraId="512B0AA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B45C47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3E8F3B3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непаллетированный</w:t>
            </w:r>
            <w:proofErr w:type="spellEnd"/>
            <w:r w:rsidRPr="00874DCF">
              <w:rPr>
                <w:rFonts w:ascii="Arial" w:eastAsia="Times New Roman" w:hAnsi="Arial" w:cs="Arial"/>
                <w:color w:val="0D0D0D"/>
                <w:sz w:val="21"/>
                <w:szCs w:val="21"/>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17DE633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9906F4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16500</w:t>
            </w:r>
          </w:p>
        </w:tc>
      </w:tr>
      <w:tr w:rsidR="001D7D32" w:rsidRPr="00874DCF" w14:paraId="740C1958"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1C1988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B05960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40/45 -  футовый контейнер груженый </w:t>
            </w:r>
          </w:p>
          <w:p w14:paraId="6058CD8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Грузы на паллетах, в </w:t>
            </w:r>
            <w:proofErr w:type="spellStart"/>
            <w:r w:rsidRPr="00874DCF">
              <w:rPr>
                <w:rFonts w:ascii="Arial" w:eastAsia="Times New Roman" w:hAnsi="Arial" w:cs="Arial"/>
                <w:color w:val="0D0D0D"/>
                <w:sz w:val="21"/>
                <w:szCs w:val="21"/>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49D2799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A9011E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14500</w:t>
            </w:r>
          </w:p>
        </w:tc>
      </w:tr>
      <w:tr w:rsidR="001D7D32" w:rsidRPr="00874DCF" w14:paraId="4EFF5E43"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F352EE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0655C13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p w14:paraId="22E23EA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 </w:t>
            </w:r>
            <w:proofErr w:type="spellStart"/>
            <w:r w:rsidRPr="00874DCF">
              <w:rPr>
                <w:rFonts w:ascii="Arial" w:eastAsia="Times New Roman" w:hAnsi="Arial" w:cs="Arial"/>
                <w:color w:val="0D0D0D"/>
                <w:sz w:val="21"/>
                <w:szCs w:val="21"/>
                <w:lang w:eastAsia="ru-RU"/>
              </w:rPr>
              <w:t>непаллетированный</w:t>
            </w:r>
            <w:proofErr w:type="spellEnd"/>
            <w:r w:rsidRPr="00874DCF">
              <w:rPr>
                <w:rFonts w:ascii="Arial" w:eastAsia="Times New Roman" w:hAnsi="Arial" w:cs="Arial"/>
                <w:color w:val="0D0D0D"/>
                <w:sz w:val="21"/>
                <w:szCs w:val="21"/>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C89BD0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B253F6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18000</w:t>
            </w:r>
          </w:p>
        </w:tc>
      </w:tr>
      <w:tr w:rsidR="001D7D32" w:rsidRPr="00874DCF" w14:paraId="238D24FD"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5D0217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0CA1502A"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возможной выгрузкой до 50% объема груза из контейнера</w:t>
            </w:r>
          </w:p>
        </w:tc>
      </w:tr>
      <w:tr w:rsidR="001D7D32" w:rsidRPr="00874DCF" w14:paraId="783030EC"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8D0CD8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7D6AC40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03EE71A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Грузы на паллетах, в </w:t>
            </w:r>
            <w:proofErr w:type="spellStart"/>
            <w:r w:rsidRPr="00874DCF">
              <w:rPr>
                <w:rFonts w:ascii="Arial" w:eastAsia="Times New Roman" w:hAnsi="Arial" w:cs="Arial"/>
                <w:color w:val="0D0D0D"/>
                <w:sz w:val="21"/>
                <w:szCs w:val="21"/>
                <w:lang w:eastAsia="ru-RU"/>
              </w:rPr>
              <w:t>биг</w:t>
            </w:r>
            <w:proofErr w:type="spellEnd"/>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6D8A969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8BFFBE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20500</w:t>
            </w:r>
          </w:p>
        </w:tc>
      </w:tr>
      <w:tr w:rsidR="001D7D32" w:rsidRPr="00874DCF" w14:paraId="3E8D787D"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BD1C3B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94F538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23440D21"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непаллетированный</w:t>
            </w:r>
            <w:proofErr w:type="spellEnd"/>
            <w:r w:rsidRPr="00874DCF">
              <w:rPr>
                <w:rFonts w:ascii="Arial" w:eastAsia="Times New Roman" w:hAnsi="Arial" w:cs="Arial"/>
                <w:color w:val="0D0D0D"/>
                <w:sz w:val="21"/>
                <w:szCs w:val="21"/>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4B86F7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2994F8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25000</w:t>
            </w:r>
          </w:p>
        </w:tc>
      </w:tr>
      <w:tr w:rsidR="001D7D32" w:rsidRPr="00874DCF" w14:paraId="50715972"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545429F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BDA479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40/45 -  футовый контейнер груженый </w:t>
            </w:r>
          </w:p>
          <w:p w14:paraId="3FFA20E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Грузы на паллетах, в </w:t>
            </w:r>
            <w:proofErr w:type="spellStart"/>
            <w:r w:rsidRPr="00874DCF">
              <w:rPr>
                <w:rFonts w:ascii="Arial" w:eastAsia="Times New Roman" w:hAnsi="Arial" w:cs="Arial"/>
                <w:color w:val="0D0D0D"/>
                <w:sz w:val="21"/>
                <w:szCs w:val="21"/>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79CE54E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B9CFBB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22000</w:t>
            </w:r>
          </w:p>
        </w:tc>
      </w:tr>
      <w:tr w:rsidR="001D7D32" w:rsidRPr="00874DCF" w14:paraId="701326B3"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7814CA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266634C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p w14:paraId="3A0474A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непаллетированный</w:t>
            </w:r>
            <w:proofErr w:type="spellEnd"/>
            <w:r w:rsidRPr="00874DCF">
              <w:rPr>
                <w:rFonts w:ascii="Arial" w:eastAsia="Times New Roman" w:hAnsi="Arial" w:cs="Arial"/>
                <w:color w:val="0D0D0D"/>
                <w:sz w:val="21"/>
                <w:szCs w:val="21"/>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7FC6F9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A51681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30000</w:t>
            </w:r>
          </w:p>
        </w:tc>
      </w:tr>
      <w:tr w:rsidR="001D7D32" w:rsidRPr="00874DCF" w14:paraId="1A2DF289"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9C093E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5BF67D33" w14:textId="77777777" w:rsidR="001D7D32" w:rsidRPr="00874DCF" w:rsidRDefault="001D7D32" w:rsidP="00874DCF">
            <w:pPr>
              <w:spacing w:after="0" w:line="240" w:lineRule="auto"/>
              <w:jc w:val="both"/>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возможной выгрузкой до 100% объема груза из контейнера</w:t>
            </w:r>
          </w:p>
        </w:tc>
      </w:tr>
      <w:tr w:rsidR="001D7D32" w:rsidRPr="00874DCF" w14:paraId="3A13E1BC"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FBE1F8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BCD3D6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3BB8DEC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Грузы на паллетах, в </w:t>
            </w:r>
            <w:proofErr w:type="spellStart"/>
            <w:r w:rsidRPr="00874DCF">
              <w:rPr>
                <w:rFonts w:ascii="Arial" w:eastAsia="Times New Roman" w:hAnsi="Arial" w:cs="Arial"/>
                <w:color w:val="0D0D0D"/>
                <w:sz w:val="21"/>
                <w:szCs w:val="21"/>
                <w:lang w:eastAsia="ru-RU"/>
              </w:rPr>
              <w:t>биг</w:t>
            </w:r>
            <w:proofErr w:type="spellEnd"/>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3E481E3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FBCD3B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32500</w:t>
            </w:r>
          </w:p>
        </w:tc>
      </w:tr>
      <w:tr w:rsidR="001D7D32" w:rsidRPr="00874DCF" w14:paraId="76E78FFF"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7C7CEA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750937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29364D8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непаллетированный</w:t>
            </w:r>
            <w:proofErr w:type="spellEnd"/>
            <w:r w:rsidRPr="00874DCF">
              <w:rPr>
                <w:rFonts w:ascii="Arial" w:eastAsia="Times New Roman" w:hAnsi="Arial" w:cs="Arial"/>
                <w:color w:val="0D0D0D"/>
                <w:sz w:val="21"/>
                <w:szCs w:val="21"/>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348A28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48F421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41000</w:t>
            </w:r>
          </w:p>
        </w:tc>
      </w:tr>
      <w:tr w:rsidR="001D7D32" w:rsidRPr="00874DCF" w14:paraId="1AE3B2A4"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C8C1E7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679028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40/45 -  футовый контейнер груженый </w:t>
            </w:r>
          </w:p>
          <w:p w14:paraId="3B62222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Грузы на паллетах, в </w:t>
            </w:r>
            <w:proofErr w:type="spellStart"/>
            <w:r w:rsidRPr="00874DCF">
              <w:rPr>
                <w:rFonts w:ascii="Arial" w:eastAsia="Times New Roman" w:hAnsi="Arial" w:cs="Arial"/>
                <w:color w:val="0D0D0D"/>
                <w:sz w:val="21"/>
                <w:szCs w:val="21"/>
                <w:lang w:eastAsia="ru-RU"/>
              </w:rPr>
              <w:t>биг-бэгах</w:t>
            </w:r>
            <w:proofErr w:type="spellEnd"/>
          </w:p>
        </w:tc>
        <w:tc>
          <w:tcPr>
            <w:tcW w:w="1985" w:type="dxa"/>
            <w:gridSpan w:val="6"/>
            <w:tcBorders>
              <w:top w:val="nil"/>
              <w:left w:val="nil"/>
              <w:bottom w:val="single" w:sz="4" w:space="0" w:color="auto"/>
              <w:right w:val="single" w:sz="4" w:space="0" w:color="auto"/>
            </w:tcBorders>
            <w:shd w:val="clear" w:color="auto" w:fill="FFFFFF"/>
            <w:vAlign w:val="center"/>
            <w:hideMark/>
          </w:tcPr>
          <w:p w14:paraId="3EC5CFD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5C4685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35000</w:t>
            </w:r>
          </w:p>
        </w:tc>
      </w:tr>
      <w:tr w:rsidR="001D7D32" w:rsidRPr="00874DCF" w14:paraId="595D7535"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2C48F9A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069F08E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p w14:paraId="1E24B84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 - </w:t>
            </w:r>
            <w:proofErr w:type="spellStart"/>
            <w:r w:rsidRPr="00874DCF">
              <w:rPr>
                <w:rFonts w:ascii="Arial" w:eastAsia="Times New Roman" w:hAnsi="Arial" w:cs="Arial"/>
                <w:color w:val="0D0D0D"/>
                <w:sz w:val="21"/>
                <w:szCs w:val="21"/>
                <w:lang w:eastAsia="ru-RU"/>
              </w:rPr>
              <w:t>непаллетированный</w:t>
            </w:r>
            <w:proofErr w:type="spellEnd"/>
            <w:r w:rsidRPr="00874DCF">
              <w:rPr>
                <w:rFonts w:ascii="Arial" w:eastAsia="Times New Roman" w:hAnsi="Arial" w:cs="Arial"/>
                <w:color w:val="0D0D0D"/>
                <w:sz w:val="21"/>
                <w:szCs w:val="21"/>
                <w:lang w:eastAsia="ru-RU"/>
              </w:rPr>
              <w:t xml:space="preserve"> груз</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1BEE83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3DE7C9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44000</w:t>
            </w:r>
          </w:p>
        </w:tc>
      </w:tr>
      <w:tr w:rsidR="001D7D32" w:rsidRPr="00874DCF" w14:paraId="03586591"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1665B6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7ECC6C01"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п. </w:t>
            </w:r>
            <w:proofErr w:type="gramStart"/>
            <w:r w:rsidRPr="00874DCF">
              <w:rPr>
                <w:rFonts w:ascii="Arial" w:eastAsia="Times New Roman" w:hAnsi="Arial" w:cs="Arial"/>
                <w:color w:val="0D0D0D"/>
                <w:sz w:val="21"/>
                <w:szCs w:val="21"/>
                <w:lang w:eastAsia="ru-RU"/>
              </w:rPr>
              <w:t>6.:</w:t>
            </w:r>
            <w:proofErr w:type="gramEnd"/>
          </w:p>
        </w:tc>
      </w:tr>
      <w:tr w:rsidR="001D7D32" w:rsidRPr="00874DCF" w14:paraId="6147D0CD" w14:textId="77777777" w:rsidTr="00925E35">
        <w:trPr>
          <w:trHeight w:val="2300"/>
        </w:trPr>
        <w:tc>
          <w:tcPr>
            <w:tcW w:w="851" w:type="dxa"/>
            <w:tcBorders>
              <w:top w:val="nil"/>
              <w:left w:val="single" w:sz="4" w:space="0" w:color="auto"/>
              <w:bottom w:val="nil"/>
              <w:right w:val="single" w:sz="4" w:space="0" w:color="auto"/>
            </w:tcBorders>
            <w:shd w:val="clear" w:color="auto" w:fill="FFFFFF"/>
            <w:vAlign w:val="center"/>
            <w:hideMark/>
          </w:tcPr>
          <w:p w14:paraId="713D213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FFFFFF"/>
            <w:hideMark/>
          </w:tcPr>
          <w:p w14:paraId="5131693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контейнерами (груженым/</w:t>
            </w:r>
            <w:proofErr w:type="gramStart"/>
            <w:r w:rsidRPr="00874DCF">
              <w:rPr>
                <w:rFonts w:ascii="Arial" w:eastAsia="Times New Roman" w:hAnsi="Arial" w:cs="Arial"/>
                <w:color w:val="0D0D0D"/>
                <w:sz w:val="21"/>
                <w:szCs w:val="21"/>
                <w:lang w:eastAsia="ru-RU"/>
              </w:rPr>
              <w:t>порожним)/</w:t>
            </w:r>
            <w:proofErr w:type="gramEnd"/>
            <w:r w:rsidRPr="00874DCF">
              <w:rPr>
                <w:rFonts w:ascii="Arial" w:eastAsia="Times New Roman" w:hAnsi="Arial" w:cs="Arial"/>
                <w:color w:val="0D0D0D"/>
                <w:sz w:val="21"/>
                <w:szCs w:val="21"/>
                <w:lang w:eastAsia="ru-RU"/>
              </w:rPr>
              <w:t>грузом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перегруз, раскрепление груза, возврат в штабель) - по заявке Заказчика.</w:t>
            </w:r>
          </w:p>
          <w:p w14:paraId="6F9E6295" w14:textId="77777777" w:rsidR="001D7D32" w:rsidRPr="00874DCF" w:rsidRDefault="001D7D32" w:rsidP="00874DCF">
            <w:pPr>
              <w:spacing w:after="0" w:line="240" w:lineRule="auto"/>
              <w:jc w:val="both"/>
              <w:rPr>
                <w:rFonts w:ascii="Arial" w:eastAsia="Times New Roman" w:hAnsi="Arial" w:cs="Arial"/>
                <w:bCs/>
                <w:sz w:val="21"/>
                <w:szCs w:val="21"/>
                <w:lang w:eastAsia="ru-RU"/>
              </w:rPr>
            </w:pPr>
            <w:r w:rsidRPr="00874DCF">
              <w:rPr>
                <w:rFonts w:ascii="Arial" w:eastAsia="Times New Roman" w:hAnsi="Arial" w:cs="Arial"/>
                <w:bCs/>
                <w:sz w:val="21"/>
                <w:szCs w:val="21"/>
                <w:lang w:eastAsia="ru-RU"/>
              </w:rPr>
              <w:t>2. В случае перегруза груза из одного контейнера в два контейнера и более, расчёт производится по контейнерам, в которые был произведён перегруз.</w:t>
            </w:r>
          </w:p>
          <w:p w14:paraId="2A38D4C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bCs/>
                <w:sz w:val="21"/>
                <w:szCs w:val="21"/>
                <w:lang w:eastAsia="ru-RU"/>
              </w:rPr>
              <w:t xml:space="preserve">3. </w:t>
            </w:r>
            <w:r w:rsidRPr="00874DCF">
              <w:rPr>
                <w:rFonts w:ascii="Arial" w:eastAsia="Times New Roman" w:hAnsi="Arial" w:cs="Arial"/>
                <w:color w:val="0D0D0D"/>
                <w:sz w:val="21"/>
                <w:szCs w:val="21"/>
                <w:lang w:eastAsia="ru-RU"/>
              </w:rPr>
              <w:t xml:space="preserve">Тарифы применяются в том числе при проведении на таможенной площадке дополнительных работ по формированию/расформированию контейнерных грузов (находящихся под таможенным контролем) по инициативе и заявке Заказчика. </w:t>
            </w:r>
          </w:p>
        </w:tc>
      </w:tr>
      <w:tr w:rsidR="001D7D32" w:rsidRPr="00874DCF" w14:paraId="202CD4AC" w14:textId="77777777" w:rsidTr="00640440">
        <w:trPr>
          <w:trHeight w:val="30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2221A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077149E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РАСФОРМИРОВАНИЕ контейнеров типа «</w:t>
            </w:r>
            <w:proofErr w:type="spellStart"/>
            <w:r w:rsidRPr="00874DCF">
              <w:rPr>
                <w:rFonts w:ascii="Arial" w:eastAsia="Times New Roman" w:hAnsi="Arial" w:cs="Arial"/>
                <w:b/>
                <w:bCs/>
                <w:color w:val="0D0D0D"/>
                <w:sz w:val="21"/>
                <w:szCs w:val="21"/>
                <w:lang w:eastAsia="ru-RU"/>
              </w:rPr>
              <w:t>Flat-Rack</w:t>
            </w:r>
            <w:proofErr w:type="spellEnd"/>
            <w:r w:rsidRPr="00874DCF">
              <w:rPr>
                <w:rFonts w:ascii="Arial" w:eastAsia="Times New Roman" w:hAnsi="Arial" w:cs="Arial"/>
                <w:b/>
                <w:bCs/>
                <w:color w:val="0D0D0D"/>
                <w:sz w:val="21"/>
                <w:szCs w:val="21"/>
                <w:lang w:eastAsia="ru-RU"/>
              </w:rPr>
              <w:t>», «</w:t>
            </w:r>
            <w:proofErr w:type="spellStart"/>
            <w:r w:rsidRPr="00874DCF">
              <w:rPr>
                <w:rFonts w:ascii="Arial" w:eastAsia="Times New Roman" w:hAnsi="Arial" w:cs="Arial"/>
                <w:b/>
                <w:bCs/>
                <w:color w:val="0D0D0D"/>
                <w:sz w:val="21"/>
                <w:szCs w:val="21"/>
                <w:lang w:eastAsia="ru-RU"/>
              </w:rPr>
              <w:t>Open</w:t>
            </w:r>
            <w:proofErr w:type="spellEnd"/>
            <w:r w:rsidRPr="00874DCF">
              <w:rPr>
                <w:rFonts w:ascii="Arial" w:eastAsia="Times New Roman" w:hAnsi="Arial" w:cs="Arial"/>
                <w:b/>
                <w:bCs/>
                <w:color w:val="0D0D0D"/>
                <w:sz w:val="21"/>
                <w:szCs w:val="21"/>
                <w:lang w:eastAsia="ru-RU"/>
              </w:rPr>
              <w:t xml:space="preserve"> </w:t>
            </w:r>
            <w:proofErr w:type="spellStart"/>
            <w:r w:rsidRPr="00874DCF">
              <w:rPr>
                <w:rFonts w:ascii="Arial" w:eastAsia="Times New Roman" w:hAnsi="Arial" w:cs="Arial"/>
                <w:b/>
                <w:bCs/>
                <w:color w:val="0D0D0D"/>
                <w:sz w:val="21"/>
                <w:szCs w:val="21"/>
                <w:lang w:eastAsia="ru-RU"/>
              </w:rPr>
              <w:t>Top</w:t>
            </w:r>
            <w:proofErr w:type="spellEnd"/>
            <w:r w:rsidRPr="00874DCF">
              <w:rPr>
                <w:rFonts w:ascii="Arial" w:eastAsia="Times New Roman" w:hAnsi="Arial" w:cs="Arial"/>
                <w:b/>
                <w:bCs/>
                <w:color w:val="0D0D0D"/>
                <w:sz w:val="21"/>
                <w:szCs w:val="21"/>
                <w:lang w:eastAsia="ru-RU"/>
              </w:rPr>
              <w:t>»:</w:t>
            </w:r>
          </w:p>
        </w:tc>
      </w:tr>
      <w:tr w:rsidR="001D7D32" w:rsidRPr="00874DCF" w14:paraId="23F01F10" w14:textId="77777777" w:rsidTr="00925E3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7955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6.2.1.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3958EFB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Вариант работ: «контейнер-транспорт» (прямой вариант) </w:t>
            </w:r>
          </w:p>
        </w:tc>
      </w:tr>
      <w:tr w:rsidR="001D7D32" w:rsidRPr="00874DCF" w14:paraId="23B3B269" w14:textId="77777777" w:rsidTr="00925E3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46069"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4D536D71"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FFFFFF"/>
            <w:vAlign w:val="center"/>
            <w:hideMark/>
          </w:tcPr>
          <w:p w14:paraId="149A64F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02201434"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20000</w:t>
            </w:r>
          </w:p>
        </w:tc>
      </w:tr>
      <w:tr w:rsidR="001D7D32" w:rsidRPr="00874DCF" w14:paraId="58F7348B" w14:textId="77777777" w:rsidTr="00925E3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01D5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6.2.1.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2E038AF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Вариант работ: «контейнер - склад - транспорт»</w:t>
            </w:r>
            <w:r w:rsidRPr="00874DCF">
              <w:rPr>
                <w:rFonts w:ascii="Arial" w:eastAsia="Times New Roman" w:hAnsi="Arial" w:cs="Arial"/>
                <w:b/>
                <w:bCs/>
                <w:color w:val="0D0D0D"/>
                <w:sz w:val="21"/>
                <w:szCs w:val="21"/>
                <w:vertAlign w:val="superscript"/>
                <w:lang w:eastAsia="ru-RU"/>
              </w:rPr>
              <w:t>2</w:t>
            </w:r>
          </w:p>
        </w:tc>
      </w:tr>
      <w:tr w:rsidR="001D7D32" w:rsidRPr="00874DCF" w14:paraId="575C8E05" w14:textId="77777777" w:rsidTr="00925E35">
        <w:trPr>
          <w:trHeight w:val="70"/>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1EA79A48"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1ED67135"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23C1C8C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5C417CC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20000</w:t>
            </w:r>
          </w:p>
        </w:tc>
      </w:tr>
      <w:tr w:rsidR="001D7D32" w:rsidRPr="00874DCF" w14:paraId="19555250" w14:textId="77777777" w:rsidTr="00925E35">
        <w:trPr>
          <w:trHeight w:val="70"/>
        </w:trPr>
        <w:tc>
          <w:tcPr>
            <w:tcW w:w="851" w:type="dxa"/>
            <w:tcBorders>
              <w:top w:val="nil"/>
              <w:left w:val="single" w:sz="4" w:space="0" w:color="auto"/>
              <w:bottom w:val="nil"/>
              <w:right w:val="single" w:sz="4" w:space="0" w:color="auto"/>
            </w:tcBorders>
            <w:shd w:val="clear" w:color="auto" w:fill="auto"/>
            <w:vAlign w:val="center"/>
            <w:hideMark/>
          </w:tcPr>
          <w:p w14:paraId="14C14AB5"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565BC30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6.2.1.:</w:t>
            </w:r>
            <w:proofErr w:type="gramEnd"/>
            <w:r w:rsidRPr="00874DCF">
              <w:rPr>
                <w:rFonts w:ascii="Arial" w:eastAsia="Times New Roman" w:hAnsi="Arial" w:cs="Arial"/>
                <w:color w:val="0D0D0D"/>
                <w:sz w:val="21"/>
                <w:szCs w:val="21"/>
                <w:lang w:eastAsia="ru-RU"/>
              </w:rPr>
              <w:t xml:space="preserve"> </w:t>
            </w:r>
          </w:p>
        </w:tc>
      </w:tr>
      <w:tr w:rsidR="001D7D32" w:rsidRPr="00874DCF" w14:paraId="1798CCC4" w14:textId="77777777" w:rsidTr="00925E35">
        <w:trPr>
          <w:trHeight w:val="490"/>
        </w:trPr>
        <w:tc>
          <w:tcPr>
            <w:tcW w:w="851" w:type="dxa"/>
            <w:tcBorders>
              <w:top w:val="nil"/>
              <w:left w:val="single" w:sz="4" w:space="0" w:color="auto"/>
              <w:bottom w:val="nil"/>
              <w:right w:val="single" w:sz="4" w:space="0" w:color="auto"/>
            </w:tcBorders>
            <w:shd w:val="clear" w:color="auto" w:fill="auto"/>
            <w:vAlign w:val="center"/>
            <w:hideMark/>
          </w:tcPr>
          <w:p w14:paraId="7943831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auto"/>
            <w:hideMark/>
          </w:tcPr>
          <w:p w14:paraId="2E08831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контейнерами (груженым/</w:t>
            </w:r>
            <w:proofErr w:type="gramStart"/>
            <w:r w:rsidRPr="00874DCF">
              <w:rPr>
                <w:rFonts w:ascii="Arial" w:eastAsia="Times New Roman" w:hAnsi="Arial" w:cs="Arial"/>
                <w:color w:val="0D0D0D"/>
                <w:sz w:val="21"/>
                <w:szCs w:val="21"/>
                <w:lang w:eastAsia="ru-RU"/>
              </w:rPr>
              <w:t>порожним)/</w:t>
            </w:r>
            <w:proofErr w:type="gramEnd"/>
            <w:r w:rsidRPr="00874DCF">
              <w:rPr>
                <w:rFonts w:ascii="Arial" w:eastAsia="Times New Roman" w:hAnsi="Arial" w:cs="Arial"/>
                <w:color w:val="0D0D0D"/>
                <w:sz w:val="21"/>
                <w:szCs w:val="21"/>
                <w:lang w:eastAsia="ru-RU"/>
              </w:rPr>
              <w:t>грузом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раскрепление груза, перегруз, возврат в штабель) - по заявке Заказчика;</w:t>
            </w:r>
          </w:p>
        </w:tc>
      </w:tr>
      <w:tr w:rsidR="001D7D32" w:rsidRPr="00874DCF" w14:paraId="40278A19" w14:textId="77777777" w:rsidTr="00925E35">
        <w:trPr>
          <w:trHeight w:val="600"/>
        </w:trPr>
        <w:tc>
          <w:tcPr>
            <w:tcW w:w="851" w:type="dxa"/>
            <w:tcBorders>
              <w:top w:val="nil"/>
              <w:left w:val="single" w:sz="4" w:space="0" w:color="auto"/>
              <w:bottom w:val="nil"/>
              <w:right w:val="single" w:sz="4" w:space="0" w:color="auto"/>
            </w:tcBorders>
            <w:shd w:val="clear" w:color="auto" w:fill="auto"/>
            <w:vAlign w:val="center"/>
            <w:hideMark/>
          </w:tcPr>
          <w:p w14:paraId="5BF4276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auto"/>
            <w:hideMark/>
          </w:tcPr>
          <w:p w14:paraId="4098C76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 При расформировании контейнера по варианту «контейнер - склад - транспорт» за погрузку генерального груза на транспортное средство дополнительно применяется тариф согласно п. 5 настоящего Приложения. </w:t>
            </w:r>
          </w:p>
        </w:tc>
      </w:tr>
      <w:tr w:rsidR="001D7D32" w:rsidRPr="00874DCF" w14:paraId="4A379A2A" w14:textId="77777777" w:rsidTr="00925E35">
        <w:trPr>
          <w:trHeight w:val="5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7E9B15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auto"/>
            <w:vAlign w:val="center"/>
            <w:hideMark/>
          </w:tcPr>
          <w:p w14:paraId="6B44D1F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 Формирование контейнеров типа «</w:t>
            </w:r>
            <w:proofErr w:type="spellStart"/>
            <w:r w:rsidRPr="00874DCF">
              <w:rPr>
                <w:rFonts w:ascii="Arial" w:eastAsia="Times New Roman" w:hAnsi="Arial" w:cs="Arial"/>
                <w:color w:val="0D0D0D"/>
                <w:sz w:val="21"/>
                <w:szCs w:val="21"/>
                <w:lang w:eastAsia="ru-RU"/>
              </w:rPr>
              <w:t>Flat-Rack</w:t>
            </w:r>
            <w:proofErr w:type="spellEnd"/>
            <w:r w:rsidRPr="00874DCF">
              <w:rPr>
                <w:rFonts w:ascii="Arial" w:eastAsia="Times New Roman" w:hAnsi="Arial" w:cs="Arial"/>
                <w:color w:val="0D0D0D"/>
                <w:sz w:val="21"/>
                <w:szCs w:val="21"/>
                <w:lang w:eastAsia="ru-RU"/>
              </w:rPr>
              <w:t>», «</w:t>
            </w:r>
            <w:proofErr w:type="spellStart"/>
            <w:r w:rsidRPr="00874DCF">
              <w:rPr>
                <w:rFonts w:ascii="Arial" w:eastAsia="Times New Roman" w:hAnsi="Arial" w:cs="Arial"/>
                <w:color w:val="0D0D0D"/>
                <w:sz w:val="21"/>
                <w:szCs w:val="21"/>
                <w:lang w:eastAsia="ru-RU"/>
              </w:rPr>
              <w:t>Open</w:t>
            </w:r>
            <w:proofErr w:type="spellEnd"/>
            <w:r w:rsidRPr="00874DCF">
              <w:rPr>
                <w:rFonts w:ascii="Arial" w:eastAsia="Times New Roman" w:hAnsi="Arial" w:cs="Arial"/>
                <w:color w:val="0D0D0D"/>
                <w:sz w:val="21"/>
                <w:szCs w:val="21"/>
                <w:lang w:eastAsia="ru-RU"/>
              </w:rPr>
              <w:t xml:space="preserve"> </w:t>
            </w:r>
            <w:proofErr w:type="spellStart"/>
            <w:r w:rsidRPr="00874DCF">
              <w:rPr>
                <w:rFonts w:ascii="Arial" w:eastAsia="Times New Roman" w:hAnsi="Arial" w:cs="Arial"/>
                <w:color w:val="0D0D0D"/>
                <w:sz w:val="21"/>
                <w:szCs w:val="21"/>
                <w:lang w:eastAsia="ru-RU"/>
              </w:rPr>
              <w:t>Top</w:t>
            </w:r>
            <w:proofErr w:type="spellEnd"/>
            <w:r w:rsidRPr="00874DCF">
              <w:rPr>
                <w:rFonts w:ascii="Arial" w:eastAsia="Times New Roman" w:hAnsi="Arial" w:cs="Arial"/>
                <w:color w:val="0D0D0D"/>
                <w:sz w:val="21"/>
                <w:szCs w:val="21"/>
                <w:lang w:eastAsia="ru-RU"/>
              </w:rPr>
              <w:t xml:space="preserve">» осуществляется по дополнительному согласованию с Портом при условии предоставления Заказчиком схемы крепления груза, при этом тарификация услуг устанавливается на договорной основе. </w:t>
            </w:r>
          </w:p>
        </w:tc>
      </w:tr>
      <w:tr w:rsidR="001D7D32" w:rsidRPr="00874DCF" w14:paraId="3F0E45BA" w14:textId="77777777" w:rsidTr="00925E35">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22285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6.3.</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03720E0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ФОРМИРОВАНИЕ/РАСФОРМИРОВАНИЕ контейнера </w:t>
            </w:r>
          </w:p>
          <w:p w14:paraId="4990475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грузом «автомашины легковые»</w:t>
            </w:r>
          </w:p>
        </w:tc>
      </w:tr>
      <w:tr w:rsidR="001D7D32" w:rsidRPr="00874DCF" w14:paraId="648D3D36" w14:textId="77777777" w:rsidTr="00925E35">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95B7F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6.3.1.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07BFCFA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Расформирование контейнера по варианту: «контейнер-склад»</w:t>
            </w:r>
          </w:p>
        </w:tc>
      </w:tr>
      <w:tr w:rsidR="001D7D32" w:rsidRPr="00874DCF" w14:paraId="1C43D632" w14:textId="77777777" w:rsidTr="00925E35">
        <w:trPr>
          <w:trHeight w:val="570"/>
        </w:trPr>
        <w:tc>
          <w:tcPr>
            <w:tcW w:w="851" w:type="dxa"/>
            <w:tcBorders>
              <w:top w:val="nil"/>
              <w:left w:val="single" w:sz="4" w:space="0" w:color="auto"/>
              <w:bottom w:val="nil"/>
              <w:right w:val="single" w:sz="4" w:space="0" w:color="auto"/>
            </w:tcBorders>
            <w:shd w:val="clear" w:color="auto" w:fill="FFFFFF"/>
            <w:vAlign w:val="center"/>
            <w:hideMark/>
          </w:tcPr>
          <w:p w14:paraId="197225C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4B1FD8A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1FC7293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685768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92003F0"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7200</w:t>
            </w:r>
          </w:p>
        </w:tc>
      </w:tr>
      <w:tr w:rsidR="001D7D32" w:rsidRPr="00874DCF" w14:paraId="50A4CC1D" w14:textId="77777777" w:rsidTr="00925E35">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717D04F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435736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40/45 -  футовый контейнер груженый </w:t>
            </w:r>
          </w:p>
          <w:p w14:paraId="7198AB8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8FA337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1951DC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11000</w:t>
            </w:r>
          </w:p>
        </w:tc>
      </w:tr>
      <w:tr w:rsidR="001D7D32" w:rsidRPr="00874DCF" w14:paraId="0D4DEA0E"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5D37466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2C95E3B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6.3.1.:</w:t>
            </w:r>
            <w:proofErr w:type="gramEnd"/>
          </w:p>
        </w:tc>
      </w:tr>
      <w:tr w:rsidR="001D7D32" w:rsidRPr="00874DCF" w14:paraId="68270741" w14:textId="77777777" w:rsidTr="00925E35">
        <w:trPr>
          <w:trHeight w:val="855"/>
        </w:trPr>
        <w:tc>
          <w:tcPr>
            <w:tcW w:w="851" w:type="dxa"/>
            <w:tcBorders>
              <w:top w:val="nil"/>
              <w:left w:val="single" w:sz="4" w:space="0" w:color="auto"/>
              <w:bottom w:val="nil"/>
              <w:right w:val="single" w:sz="4" w:space="0" w:color="auto"/>
            </w:tcBorders>
            <w:shd w:val="clear" w:color="auto" w:fill="FFFFFF"/>
            <w:vAlign w:val="center"/>
            <w:hideMark/>
          </w:tcPr>
          <w:p w14:paraId="0118D74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FFFFFF"/>
            <w:hideMark/>
          </w:tcPr>
          <w:p w14:paraId="3106ACF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контейнерами (груженым/</w:t>
            </w:r>
            <w:proofErr w:type="gramStart"/>
            <w:r w:rsidRPr="00874DCF">
              <w:rPr>
                <w:rFonts w:ascii="Arial" w:eastAsia="Times New Roman" w:hAnsi="Arial" w:cs="Arial"/>
                <w:color w:val="0D0D0D"/>
                <w:sz w:val="21"/>
                <w:szCs w:val="21"/>
                <w:lang w:eastAsia="ru-RU"/>
              </w:rPr>
              <w:t>порожним)/</w:t>
            </w:r>
            <w:proofErr w:type="gramEnd"/>
            <w:r w:rsidRPr="00874DCF">
              <w:rPr>
                <w:rFonts w:ascii="Arial" w:eastAsia="Times New Roman" w:hAnsi="Arial" w:cs="Arial"/>
                <w:color w:val="0D0D0D"/>
                <w:sz w:val="21"/>
                <w:szCs w:val="21"/>
                <w:lang w:eastAsia="ru-RU"/>
              </w:rPr>
              <w:t>грузом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выгрузка, раскрепление груза (кроме специального крепления), возврат в штабель) - по заявке Заказчика;</w:t>
            </w:r>
          </w:p>
        </w:tc>
      </w:tr>
      <w:tr w:rsidR="001D7D32" w:rsidRPr="00874DCF" w14:paraId="7C724FBE" w14:textId="77777777" w:rsidTr="00925E35">
        <w:trPr>
          <w:trHeight w:val="18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3C4E277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FFFFFF"/>
            <w:hideMark/>
          </w:tcPr>
          <w:p w14:paraId="1D4BB52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Тарификация за одну операцию (контейнер) независимо от количества перегружаемого груза.</w:t>
            </w:r>
          </w:p>
        </w:tc>
      </w:tr>
      <w:tr w:rsidR="001D7D32" w:rsidRPr="00874DCF" w14:paraId="3D16FFFD" w14:textId="77777777" w:rsidTr="00925E35">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6A286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6.3.2.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2B9CE55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Формирование контейнера по варианту: «склад - контейнер»</w:t>
            </w:r>
          </w:p>
        </w:tc>
      </w:tr>
      <w:tr w:rsidR="001D7D32" w:rsidRPr="00874DCF" w14:paraId="19C9BD37" w14:textId="77777777" w:rsidTr="00925E35">
        <w:trPr>
          <w:trHeight w:val="525"/>
        </w:trPr>
        <w:tc>
          <w:tcPr>
            <w:tcW w:w="851" w:type="dxa"/>
            <w:tcBorders>
              <w:top w:val="nil"/>
              <w:left w:val="single" w:sz="4" w:space="0" w:color="auto"/>
              <w:bottom w:val="nil"/>
              <w:right w:val="single" w:sz="4" w:space="0" w:color="auto"/>
            </w:tcBorders>
            <w:shd w:val="clear" w:color="auto" w:fill="auto"/>
            <w:vAlign w:val="center"/>
            <w:hideMark/>
          </w:tcPr>
          <w:p w14:paraId="36676E6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3902D83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20 - футовый контейнер груженый </w:t>
            </w:r>
          </w:p>
          <w:p w14:paraId="3D2E2A7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auto"/>
            <w:vAlign w:val="center"/>
            <w:hideMark/>
          </w:tcPr>
          <w:p w14:paraId="2F20320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012C411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18700</w:t>
            </w:r>
          </w:p>
        </w:tc>
      </w:tr>
      <w:tr w:rsidR="001D7D32" w:rsidRPr="00874DCF" w14:paraId="3F801EB4" w14:textId="77777777" w:rsidTr="00925E35">
        <w:trPr>
          <w:trHeight w:val="276"/>
        </w:trPr>
        <w:tc>
          <w:tcPr>
            <w:tcW w:w="851" w:type="dxa"/>
            <w:tcBorders>
              <w:top w:val="nil"/>
              <w:left w:val="single" w:sz="4" w:space="0" w:color="auto"/>
              <w:bottom w:val="nil"/>
              <w:right w:val="single" w:sz="4" w:space="0" w:color="auto"/>
            </w:tcBorders>
            <w:shd w:val="clear" w:color="auto" w:fill="auto"/>
            <w:vAlign w:val="center"/>
            <w:hideMark/>
          </w:tcPr>
          <w:p w14:paraId="6B6CA0C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415FCCD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40/45 -  футовый контейнер груженый </w:t>
            </w:r>
          </w:p>
          <w:p w14:paraId="13412EBE"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Груз: автомашины легковые (весом не более 3,5 т)</w:t>
            </w:r>
          </w:p>
        </w:tc>
        <w:tc>
          <w:tcPr>
            <w:tcW w:w="1985" w:type="dxa"/>
            <w:gridSpan w:val="6"/>
            <w:tcBorders>
              <w:top w:val="nil"/>
              <w:left w:val="nil"/>
              <w:bottom w:val="single" w:sz="4" w:space="0" w:color="auto"/>
              <w:right w:val="single" w:sz="4" w:space="0" w:color="auto"/>
            </w:tcBorders>
            <w:shd w:val="clear" w:color="auto" w:fill="auto"/>
            <w:vAlign w:val="center"/>
            <w:hideMark/>
          </w:tcPr>
          <w:p w14:paraId="46AAE712"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256F724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28000</w:t>
            </w:r>
          </w:p>
        </w:tc>
      </w:tr>
      <w:tr w:rsidR="001D7D32" w:rsidRPr="00874DCF" w14:paraId="7B4396CB"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3126C47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374C0AB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6.3.2.:</w:t>
            </w:r>
            <w:proofErr w:type="gramEnd"/>
          </w:p>
        </w:tc>
      </w:tr>
      <w:tr w:rsidR="001D7D32" w:rsidRPr="00874DCF" w14:paraId="1B47B869" w14:textId="77777777" w:rsidTr="00925E35">
        <w:trPr>
          <w:trHeight w:val="855"/>
        </w:trPr>
        <w:tc>
          <w:tcPr>
            <w:tcW w:w="851" w:type="dxa"/>
            <w:tcBorders>
              <w:top w:val="nil"/>
              <w:left w:val="single" w:sz="4" w:space="0" w:color="auto"/>
              <w:bottom w:val="nil"/>
              <w:right w:val="single" w:sz="4" w:space="0" w:color="auto"/>
            </w:tcBorders>
            <w:shd w:val="clear" w:color="auto" w:fill="auto"/>
            <w:vAlign w:val="center"/>
            <w:hideMark/>
          </w:tcPr>
          <w:p w14:paraId="6AFCF02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auto"/>
            <w:hideMark/>
          </w:tcPr>
          <w:p w14:paraId="0496765E"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с контейнерами (груженым/</w:t>
            </w:r>
            <w:proofErr w:type="gramStart"/>
            <w:r w:rsidRPr="00874DCF">
              <w:rPr>
                <w:rFonts w:ascii="Arial" w:eastAsia="Times New Roman" w:hAnsi="Arial" w:cs="Arial"/>
                <w:color w:val="0D0D0D"/>
                <w:sz w:val="21"/>
                <w:szCs w:val="21"/>
                <w:lang w:eastAsia="ru-RU"/>
              </w:rPr>
              <w:t>порожним)/</w:t>
            </w:r>
            <w:proofErr w:type="gramEnd"/>
            <w:r w:rsidRPr="00874DCF">
              <w:rPr>
                <w:rFonts w:ascii="Arial" w:eastAsia="Times New Roman" w:hAnsi="Arial" w:cs="Arial"/>
                <w:color w:val="0D0D0D"/>
                <w:sz w:val="21"/>
                <w:szCs w:val="21"/>
                <w:lang w:eastAsia="ru-RU"/>
              </w:rPr>
              <w:t>грузом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погрузка, размещение и крепление груза в контейнере  (кроме специального крепления), возврат в штабель) - по заявке Заказчика;</w:t>
            </w:r>
          </w:p>
        </w:tc>
      </w:tr>
      <w:tr w:rsidR="001D7D32" w:rsidRPr="00874DCF" w14:paraId="652EAF25" w14:textId="77777777" w:rsidTr="00925E35">
        <w:trPr>
          <w:trHeight w:val="3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97A59D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auto"/>
            <w:hideMark/>
          </w:tcPr>
          <w:p w14:paraId="55D4F10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Тарификация за одну операцию (контейнер) независимо от количества перегружаемого груза.</w:t>
            </w:r>
          </w:p>
        </w:tc>
      </w:tr>
      <w:tr w:rsidR="001D7D32" w:rsidRPr="00874DCF" w14:paraId="51429C4E" w14:textId="77777777" w:rsidTr="00925E35">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4B01FAF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7.</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tcPr>
          <w:p w14:paraId="26062F2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ВЫГРУЗКА ИЛИ ПОГРУЗКА генеральных грузов </w:t>
            </w:r>
          </w:p>
          <w:p w14:paraId="564C897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(в том числе после расформирования контейнера или для формирования в контейнер) по вариантам: «склад – АВТО», «склад – ЖД» или обратно:</w:t>
            </w:r>
          </w:p>
        </w:tc>
      </w:tr>
      <w:tr w:rsidR="001D7D32" w:rsidRPr="00874DCF" w14:paraId="39DFDA4C" w14:textId="77777777" w:rsidTr="00925E35">
        <w:trPr>
          <w:trHeight w:val="70"/>
        </w:trPr>
        <w:tc>
          <w:tcPr>
            <w:tcW w:w="851" w:type="dxa"/>
            <w:tcBorders>
              <w:top w:val="single" w:sz="4" w:space="0" w:color="auto"/>
              <w:left w:val="single" w:sz="4" w:space="0" w:color="auto"/>
              <w:bottom w:val="nil"/>
              <w:right w:val="single" w:sz="4" w:space="0" w:color="auto"/>
            </w:tcBorders>
            <w:shd w:val="clear" w:color="auto" w:fill="auto"/>
            <w:vAlign w:val="center"/>
          </w:tcPr>
          <w:p w14:paraId="037342C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single" w:sz="4" w:space="0" w:color="auto"/>
              <w:left w:val="nil"/>
              <w:bottom w:val="single" w:sz="4" w:space="0" w:color="auto"/>
              <w:right w:val="single" w:sz="4" w:space="0" w:color="auto"/>
            </w:tcBorders>
            <w:shd w:val="clear" w:color="000000" w:fill="FFFFFF"/>
            <w:vAlign w:val="center"/>
          </w:tcPr>
          <w:p w14:paraId="77D5184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Генеральный груз</w:t>
            </w:r>
          </w:p>
        </w:tc>
        <w:tc>
          <w:tcPr>
            <w:tcW w:w="1985" w:type="dxa"/>
            <w:gridSpan w:val="6"/>
            <w:tcBorders>
              <w:top w:val="single" w:sz="4" w:space="0" w:color="auto"/>
              <w:left w:val="nil"/>
              <w:bottom w:val="single" w:sz="4" w:space="0" w:color="auto"/>
              <w:right w:val="single" w:sz="4" w:space="0" w:color="auto"/>
            </w:tcBorders>
            <w:shd w:val="clear" w:color="000000" w:fill="FFFFFF"/>
            <w:vAlign w:val="center"/>
          </w:tcPr>
          <w:p w14:paraId="4511CCD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брутто тонна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56EC149E"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2200</w:t>
            </w:r>
          </w:p>
        </w:tc>
      </w:tr>
      <w:tr w:rsidR="001D7D32" w:rsidRPr="00874DCF" w14:paraId="438C70AC" w14:textId="77777777" w:rsidTr="00925E35">
        <w:trPr>
          <w:trHeight w:val="70"/>
        </w:trPr>
        <w:tc>
          <w:tcPr>
            <w:tcW w:w="851" w:type="dxa"/>
            <w:tcBorders>
              <w:top w:val="nil"/>
              <w:left w:val="single" w:sz="4" w:space="0" w:color="auto"/>
              <w:bottom w:val="single" w:sz="4" w:space="0" w:color="auto"/>
              <w:right w:val="single" w:sz="4" w:space="0" w:color="auto"/>
            </w:tcBorders>
            <w:shd w:val="clear" w:color="auto" w:fill="auto"/>
            <w:vAlign w:val="center"/>
          </w:tcPr>
          <w:p w14:paraId="5BC67AD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single" w:sz="4" w:space="0" w:color="auto"/>
              <w:left w:val="nil"/>
              <w:bottom w:val="single" w:sz="4" w:space="0" w:color="auto"/>
              <w:right w:val="single" w:sz="4" w:space="0" w:color="auto"/>
            </w:tcBorders>
            <w:shd w:val="clear" w:color="000000" w:fill="FFFFFF"/>
            <w:vAlign w:val="center"/>
          </w:tcPr>
          <w:p w14:paraId="68634CC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Техника</w:t>
            </w:r>
          </w:p>
        </w:tc>
        <w:tc>
          <w:tcPr>
            <w:tcW w:w="1985" w:type="dxa"/>
            <w:gridSpan w:val="6"/>
            <w:tcBorders>
              <w:top w:val="single" w:sz="4" w:space="0" w:color="auto"/>
              <w:left w:val="nil"/>
              <w:bottom w:val="single" w:sz="4" w:space="0" w:color="auto"/>
              <w:right w:val="single" w:sz="4" w:space="0" w:color="auto"/>
            </w:tcBorders>
            <w:shd w:val="clear" w:color="000000" w:fill="FFFFFF"/>
            <w:vAlign w:val="center"/>
          </w:tcPr>
          <w:p w14:paraId="4485D48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единица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5D37DFA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21000</w:t>
            </w:r>
          </w:p>
        </w:tc>
      </w:tr>
      <w:tr w:rsidR="001D7D32" w:rsidRPr="00874DCF" w14:paraId="536A7B3A" w14:textId="77777777" w:rsidTr="00925E35">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CB503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8.</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7BD271F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МАРКИРОВКА И ПЛОМБИРОВАНИЕ контейнеров/грузов:</w:t>
            </w:r>
          </w:p>
        </w:tc>
      </w:tr>
      <w:tr w:rsidR="001D7D32" w:rsidRPr="00874DCF" w14:paraId="7628BD07" w14:textId="77777777" w:rsidTr="00925E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634F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8.1.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042AB9D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Пломбирование контейнера (без предоставления ЗПУ)</w:t>
            </w:r>
          </w:p>
        </w:tc>
      </w:tr>
      <w:tr w:rsidR="001D7D32" w:rsidRPr="00874DCF" w14:paraId="3B5FE000"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3E8B7C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1DECEB7"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3BAD2DA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DBC499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700</w:t>
            </w:r>
          </w:p>
        </w:tc>
      </w:tr>
      <w:tr w:rsidR="001D7D32" w:rsidRPr="00874DCF" w14:paraId="3105D75F"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821380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D6FC1E1"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36DC44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510CFE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700</w:t>
            </w:r>
          </w:p>
        </w:tc>
      </w:tr>
      <w:tr w:rsidR="001D7D32" w:rsidRPr="00874DCF" w14:paraId="4FC7017E" w14:textId="77777777" w:rsidTr="00925E35">
        <w:trPr>
          <w:trHeight w:val="70"/>
        </w:trPr>
        <w:tc>
          <w:tcPr>
            <w:tcW w:w="851" w:type="dxa"/>
            <w:tcBorders>
              <w:top w:val="nil"/>
              <w:left w:val="single" w:sz="4" w:space="0" w:color="auto"/>
              <w:bottom w:val="nil"/>
              <w:right w:val="single" w:sz="4" w:space="0" w:color="auto"/>
            </w:tcBorders>
            <w:shd w:val="clear" w:color="auto" w:fill="FFFFFF"/>
            <w:vAlign w:val="center"/>
            <w:hideMark/>
          </w:tcPr>
          <w:p w14:paraId="48241F4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val="restart"/>
            <w:tcBorders>
              <w:top w:val="single" w:sz="4" w:space="0" w:color="auto"/>
              <w:left w:val="nil"/>
              <w:right w:val="single" w:sz="4" w:space="0" w:color="auto"/>
            </w:tcBorders>
            <w:shd w:val="clear" w:color="auto" w:fill="FFFFFF"/>
            <w:vAlign w:val="center"/>
            <w:hideMark/>
          </w:tcPr>
          <w:p w14:paraId="2CD15A8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8.1.:</w:t>
            </w:r>
            <w:proofErr w:type="gramEnd"/>
            <w:r w:rsidRPr="00874DCF">
              <w:rPr>
                <w:rFonts w:ascii="Arial" w:eastAsia="Times New Roman" w:hAnsi="Arial" w:cs="Arial"/>
                <w:color w:val="0D0D0D"/>
                <w:sz w:val="21"/>
                <w:szCs w:val="21"/>
                <w:lang w:eastAsia="ru-RU"/>
              </w:rPr>
              <w:t xml:space="preserve"> </w:t>
            </w:r>
          </w:p>
          <w:p w14:paraId="768B0EE3"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1.Тариф включает: услуги по навешиванию пломбировочного устройства на контейнер (без учета стоимости ЗПУ). ЗПУ предоставляется Заказчиком.</w:t>
            </w:r>
          </w:p>
        </w:tc>
      </w:tr>
      <w:tr w:rsidR="001D7D32" w:rsidRPr="00874DCF" w14:paraId="0AF47EB4" w14:textId="77777777" w:rsidTr="00925E35">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20910F5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tcBorders>
              <w:left w:val="nil"/>
              <w:bottom w:val="single" w:sz="4" w:space="0" w:color="auto"/>
              <w:right w:val="single" w:sz="4" w:space="0" w:color="auto"/>
            </w:tcBorders>
            <w:shd w:val="clear" w:color="auto" w:fill="FFFFFF"/>
            <w:vAlign w:val="center"/>
            <w:hideMark/>
          </w:tcPr>
          <w:p w14:paraId="7805A0BE" w14:textId="77777777" w:rsidR="001D7D32" w:rsidRPr="00874DCF" w:rsidRDefault="001D7D32" w:rsidP="00874DCF">
            <w:pPr>
              <w:spacing w:after="0" w:line="240" w:lineRule="auto"/>
              <w:rPr>
                <w:rFonts w:ascii="Arial" w:eastAsia="Times New Roman" w:hAnsi="Arial" w:cs="Arial"/>
                <w:color w:val="0D0D0D"/>
                <w:sz w:val="21"/>
                <w:szCs w:val="21"/>
                <w:lang w:eastAsia="ru-RU"/>
              </w:rPr>
            </w:pPr>
          </w:p>
        </w:tc>
      </w:tr>
      <w:tr w:rsidR="001D7D32" w:rsidRPr="00874DCF" w14:paraId="06370BD9" w14:textId="77777777" w:rsidTr="00925E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AD859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8.2.</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7BEB1FF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Пломбирование контейнера (с предоставлением ЗПУ)</w:t>
            </w:r>
          </w:p>
        </w:tc>
      </w:tr>
      <w:tr w:rsidR="001D7D32" w:rsidRPr="00874DCF" w14:paraId="1F8FB1A2"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8CE3CB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AFB9A0F"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152150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4FD96D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1300</w:t>
            </w:r>
          </w:p>
        </w:tc>
      </w:tr>
      <w:tr w:rsidR="001D7D32" w:rsidRPr="00874DCF" w14:paraId="6F3180A2"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69E684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6613FA48"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порожний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77591B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464197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1300</w:t>
            </w:r>
          </w:p>
        </w:tc>
      </w:tr>
      <w:tr w:rsidR="001D7D32" w:rsidRPr="00874DCF" w14:paraId="2FBD1A47"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5920AC9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val="restart"/>
            <w:tcBorders>
              <w:top w:val="single" w:sz="4" w:space="0" w:color="auto"/>
              <w:left w:val="nil"/>
              <w:right w:val="single" w:sz="4" w:space="0" w:color="auto"/>
            </w:tcBorders>
            <w:shd w:val="clear" w:color="auto" w:fill="FFFFFF"/>
            <w:vAlign w:val="center"/>
            <w:hideMark/>
          </w:tcPr>
          <w:p w14:paraId="558A838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8.2.:</w:t>
            </w:r>
            <w:proofErr w:type="gramEnd"/>
            <w:r w:rsidRPr="00874DCF">
              <w:rPr>
                <w:rFonts w:ascii="Arial" w:eastAsia="Times New Roman" w:hAnsi="Arial" w:cs="Arial"/>
                <w:color w:val="0D0D0D"/>
                <w:sz w:val="21"/>
                <w:szCs w:val="21"/>
                <w:lang w:eastAsia="ru-RU"/>
              </w:rPr>
              <w:t xml:space="preserve"> </w:t>
            </w:r>
          </w:p>
          <w:p w14:paraId="3DE5E93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услуги по навешиванию пломбировочного устройства на контейнер (с учётом предоставления ЗПУ).</w:t>
            </w:r>
          </w:p>
          <w:p w14:paraId="38304B1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 Тариф применяется в том числе в случаях отказа </w:t>
            </w:r>
            <w:proofErr w:type="spellStart"/>
            <w:r w:rsidRPr="00874DCF">
              <w:rPr>
                <w:rFonts w:ascii="Arial" w:eastAsia="Times New Roman" w:hAnsi="Arial" w:cs="Arial"/>
                <w:color w:val="0D0D0D"/>
                <w:sz w:val="21"/>
                <w:szCs w:val="21"/>
                <w:lang w:eastAsia="ru-RU"/>
              </w:rPr>
              <w:t>ж.д</w:t>
            </w:r>
            <w:proofErr w:type="spellEnd"/>
            <w:r w:rsidRPr="00874DCF">
              <w:rPr>
                <w:rFonts w:ascii="Arial" w:eastAsia="Times New Roman" w:hAnsi="Arial" w:cs="Arial"/>
                <w:color w:val="0D0D0D"/>
                <w:sz w:val="21"/>
                <w:szCs w:val="21"/>
                <w:lang w:eastAsia="ru-RU"/>
              </w:rPr>
              <w:t>. перевозчика в принятии контейнера к перевозке. Необходимость пломбирования/</w:t>
            </w:r>
            <w:proofErr w:type="spellStart"/>
            <w:r w:rsidRPr="00874DCF">
              <w:rPr>
                <w:rFonts w:ascii="Arial" w:eastAsia="Times New Roman" w:hAnsi="Arial" w:cs="Arial"/>
                <w:color w:val="0D0D0D"/>
                <w:sz w:val="21"/>
                <w:szCs w:val="21"/>
                <w:lang w:eastAsia="ru-RU"/>
              </w:rPr>
              <w:t>перепломбирования</w:t>
            </w:r>
            <w:proofErr w:type="spellEnd"/>
            <w:r w:rsidRPr="00874DCF">
              <w:rPr>
                <w:rFonts w:ascii="Arial" w:eastAsia="Times New Roman" w:hAnsi="Arial" w:cs="Arial"/>
                <w:color w:val="0D0D0D"/>
                <w:sz w:val="21"/>
                <w:szCs w:val="21"/>
                <w:lang w:eastAsia="ru-RU"/>
              </w:rPr>
              <w:t xml:space="preserve"> определяется перевозчиком. Выбор типа ЗПУ производится в соответствии с требованиями нормативных документов, утвержденных на железнодорожном транспорте (для груженых контейнеров - ЗПУ «Клещ 60 </w:t>
            </w:r>
            <w:proofErr w:type="gramStart"/>
            <w:r w:rsidRPr="00874DCF">
              <w:rPr>
                <w:rFonts w:ascii="Arial" w:eastAsia="Times New Roman" w:hAnsi="Arial" w:cs="Arial"/>
                <w:color w:val="0D0D0D"/>
                <w:sz w:val="21"/>
                <w:szCs w:val="21"/>
                <w:lang w:eastAsia="ru-RU"/>
              </w:rPr>
              <w:t>СЦ»/</w:t>
            </w:r>
            <w:proofErr w:type="gramEnd"/>
            <w:r w:rsidRPr="00874DCF">
              <w:rPr>
                <w:rFonts w:ascii="Arial" w:eastAsia="Times New Roman" w:hAnsi="Arial" w:cs="Arial"/>
                <w:color w:val="0D0D0D"/>
                <w:sz w:val="21"/>
                <w:szCs w:val="21"/>
                <w:lang w:eastAsia="ru-RU"/>
              </w:rPr>
              <w:t xml:space="preserve"> ЗПУ «</w:t>
            </w:r>
            <w:proofErr w:type="spellStart"/>
            <w:r w:rsidRPr="00874DCF">
              <w:rPr>
                <w:rFonts w:ascii="Arial" w:eastAsia="Times New Roman" w:hAnsi="Arial" w:cs="Arial"/>
                <w:color w:val="0D0D0D"/>
                <w:sz w:val="21"/>
                <w:szCs w:val="21"/>
                <w:lang w:eastAsia="ru-RU"/>
              </w:rPr>
              <w:t>ЛАВРиК</w:t>
            </w:r>
            <w:proofErr w:type="spellEnd"/>
            <w:r w:rsidRPr="00874DCF">
              <w:rPr>
                <w:rFonts w:ascii="Arial" w:eastAsia="Times New Roman" w:hAnsi="Arial" w:cs="Arial"/>
                <w:color w:val="0D0D0D"/>
                <w:sz w:val="21"/>
                <w:szCs w:val="21"/>
                <w:lang w:eastAsia="ru-RU"/>
              </w:rPr>
              <w:t>», для порожних контейнеров - ЗПУ «Закрутка»).</w:t>
            </w:r>
          </w:p>
        </w:tc>
      </w:tr>
      <w:tr w:rsidR="001D7D32" w:rsidRPr="00874DCF" w14:paraId="0199E203" w14:textId="77777777" w:rsidTr="00925E35">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04A5F1BC"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tcBorders>
              <w:left w:val="nil"/>
              <w:right w:val="single" w:sz="4" w:space="0" w:color="auto"/>
            </w:tcBorders>
            <w:shd w:val="clear" w:color="auto" w:fill="FFFFFF"/>
            <w:vAlign w:val="center"/>
            <w:hideMark/>
          </w:tcPr>
          <w:p w14:paraId="6D3767E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p>
        </w:tc>
      </w:tr>
      <w:tr w:rsidR="001D7D32" w:rsidRPr="00874DCF" w14:paraId="62878CC0" w14:textId="77777777" w:rsidTr="00925E35">
        <w:trPr>
          <w:trHeight w:val="1330"/>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07803F8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tcBorders>
              <w:left w:val="nil"/>
              <w:bottom w:val="single" w:sz="4" w:space="0" w:color="auto"/>
              <w:right w:val="single" w:sz="4" w:space="0" w:color="auto"/>
            </w:tcBorders>
            <w:shd w:val="clear" w:color="auto" w:fill="FFFFFF"/>
            <w:vAlign w:val="center"/>
            <w:hideMark/>
          </w:tcPr>
          <w:p w14:paraId="5E118E2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p>
        </w:tc>
      </w:tr>
      <w:tr w:rsidR="001D7D32" w:rsidRPr="00874DCF" w14:paraId="2DDDDAA0"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52F9FC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8.3.</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0F11831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Маркировка</w:t>
            </w:r>
          </w:p>
        </w:tc>
      </w:tr>
      <w:tr w:rsidR="001D7D32" w:rsidRPr="00874DCF" w14:paraId="070C2BA8" w14:textId="77777777" w:rsidTr="00925E35">
        <w:trPr>
          <w:trHeight w:val="70"/>
        </w:trPr>
        <w:tc>
          <w:tcPr>
            <w:tcW w:w="851" w:type="dxa"/>
            <w:tcBorders>
              <w:top w:val="nil"/>
              <w:left w:val="single" w:sz="4" w:space="0" w:color="auto"/>
              <w:bottom w:val="nil"/>
              <w:right w:val="single" w:sz="4" w:space="0" w:color="auto"/>
            </w:tcBorders>
            <w:shd w:val="clear" w:color="auto" w:fill="auto"/>
            <w:vAlign w:val="center"/>
            <w:hideMark/>
          </w:tcPr>
          <w:p w14:paraId="3318EF7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5EA84D33"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 груженый/порожний</w:t>
            </w:r>
          </w:p>
        </w:tc>
        <w:tc>
          <w:tcPr>
            <w:tcW w:w="1985" w:type="dxa"/>
            <w:gridSpan w:val="6"/>
            <w:tcBorders>
              <w:top w:val="nil"/>
              <w:left w:val="nil"/>
              <w:bottom w:val="single" w:sz="4" w:space="0" w:color="auto"/>
              <w:right w:val="single" w:sz="4" w:space="0" w:color="auto"/>
            </w:tcBorders>
            <w:shd w:val="clear" w:color="auto" w:fill="auto"/>
            <w:vAlign w:val="center"/>
            <w:hideMark/>
          </w:tcPr>
          <w:p w14:paraId="79A67F9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037A549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1100</w:t>
            </w:r>
          </w:p>
        </w:tc>
      </w:tr>
      <w:tr w:rsidR="001D7D32" w:rsidRPr="00874DCF" w14:paraId="57F63ECF"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78F376BD"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2F1F1F0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8.3.:</w:t>
            </w:r>
            <w:proofErr w:type="gramEnd"/>
            <w:r w:rsidRPr="00874DCF">
              <w:rPr>
                <w:rFonts w:ascii="Arial" w:eastAsia="Times New Roman" w:hAnsi="Arial" w:cs="Arial"/>
                <w:color w:val="0D0D0D"/>
                <w:sz w:val="21"/>
                <w:szCs w:val="21"/>
                <w:lang w:eastAsia="ru-RU"/>
              </w:rPr>
              <w:t xml:space="preserve"> </w:t>
            </w:r>
          </w:p>
        </w:tc>
      </w:tr>
      <w:tr w:rsidR="001D7D32" w:rsidRPr="00874DCF" w14:paraId="6FE3213C" w14:textId="77777777" w:rsidTr="00925E35">
        <w:trPr>
          <w:trHeight w:val="765"/>
        </w:trPr>
        <w:tc>
          <w:tcPr>
            <w:tcW w:w="851" w:type="dxa"/>
            <w:tcBorders>
              <w:top w:val="nil"/>
              <w:left w:val="single" w:sz="4" w:space="0" w:color="auto"/>
              <w:bottom w:val="nil"/>
              <w:right w:val="single" w:sz="4" w:space="0" w:color="auto"/>
            </w:tcBorders>
            <w:shd w:val="clear" w:color="auto" w:fill="auto"/>
            <w:vAlign w:val="center"/>
            <w:hideMark/>
          </w:tcPr>
          <w:p w14:paraId="1CD4814A"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 </w:t>
            </w:r>
          </w:p>
        </w:tc>
        <w:tc>
          <w:tcPr>
            <w:tcW w:w="9072" w:type="dxa"/>
            <w:gridSpan w:val="12"/>
            <w:vMerge w:val="restart"/>
            <w:tcBorders>
              <w:top w:val="single" w:sz="4" w:space="0" w:color="auto"/>
              <w:left w:val="nil"/>
              <w:right w:val="single" w:sz="4" w:space="0" w:color="auto"/>
            </w:tcBorders>
            <w:shd w:val="clear" w:color="auto" w:fill="auto"/>
            <w:vAlign w:val="center"/>
            <w:hideMark/>
          </w:tcPr>
          <w:p w14:paraId="1F70B18D" w14:textId="1F97C894"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по наклеиванию/нанесению на контейнер знаков опасности; удаление/закрашивание на контейнере знаков опасности, необходимых для дальнейшего убытия контейнера (передачи на смежные виды транспорта) в соответствии с требованиями перевозки грузов.</w:t>
            </w:r>
          </w:p>
          <w:p w14:paraId="41583481"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 Стоимость расходных материалов в тариф не включена. </w:t>
            </w:r>
          </w:p>
        </w:tc>
      </w:tr>
      <w:tr w:rsidR="001D7D32" w:rsidRPr="00874DCF" w14:paraId="466A0087" w14:textId="77777777" w:rsidTr="00640440">
        <w:trPr>
          <w:trHeight w:val="54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77EFBF8"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tcBorders>
              <w:left w:val="nil"/>
              <w:bottom w:val="single" w:sz="4" w:space="0" w:color="auto"/>
              <w:right w:val="single" w:sz="4" w:space="0" w:color="auto"/>
            </w:tcBorders>
            <w:shd w:val="clear" w:color="auto" w:fill="auto"/>
            <w:vAlign w:val="center"/>
            <w:hideMark/>
          </w:tcPr>
          <w:p w14:paraId="5D955EF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p>
        </w:tc>
      </w:tr>
      <w:tr w:rsidR="001D7D32" w:rsidRPr="00874DCF" w14:paraId="08BC0A12" w14:textId="77777777" w:rsidTr="00925E35">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A3151B"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9.</w:t>
            </w:r>
          </w:p>
        </w:tc>
        <w:tc>
          <w:tcPr>
            <w:tcW w:w="9072" w:type="dxa"/>
            <w:gridSpan w:val="12"/>
            <w:tcBorders>
              <w:top w:val="single" w:sz="4" w:space="0" w:color="auto"/>
              <w:left w:val="nil"/>
              <w:bottom w:val="single" w:sz="4" w:space="0" w:color="auto"/>
              <w:right w:val="single" w:sz="4" w:space="0" w:color="auto"/>
            </w:tcBorders>
            <w:shd w:val="clear" w:color="auto" w:fill="D9D9D9"/>
            <w:vAlign w:val="center"/>
            <w:hideMark/>
          </w:tcPr>
          <w:p w14:paraId="6A6D9362" w14:textId="4B9FBAA3" w:rsidR="00C65749" w:rsidRPr="00874DCF" w:rsidRDefault="001D7D32" w:rsidP="00925E35">
            <w:pPr>
              <w:spacing w:after="0" w:line="240" w:lineRule="auto"/>
              <w:jc w:val="center"/>
              <w:rPr>
                <w:rFonts w:ascii="Arial" w:eastAsia="Times New Roman" w:hAnsi="Arial" w:cs="Arial"/>
                <w:b/>
                <w:color w:val="000000"/>
                <w:sz w:val="21"/>
                <w:szCs w:val="21"/>
                <w:lang w:eastAsia="ru-RU"/>
              </w:rPr>
            </w:pPr>
            <w:r w:rsidRPr="00874DCF">
              <w:rPr>
                <w:rFonts w:ascii="Arial" w:eastAsia="Times New Roman" w:hAnsi="Arial" w:cs="Arial"/>
                <w:b/>
                <w:color w:val="000000"/>
                <w:sz w:val="21"/>
                <w:szCs w:val="21"/>
                <w:lang w:eastAsia="ru-RU"/>
              </w:rPr>
              <w:t>РАБОТЫ И УСЛУГИ ПО ПОДАЧЕ/УБОРКЕ ВАГОНА</w:t>
            </w:r>
          </w:p>
        </w:tc>
      </w:tr>
      <w:tr w:rsidR="001D7D32" w:rsidRPr="00874DCF" w14:paraId="1DF7081C" w14:textId="77777777" w:rsidTr="00925E35">
        <w:trPr>
          <w:trHeight w:val="377"/>
        </w:trPr>
        <w:tc>
          <w:tcPr>
            <w:tcW w:w="851" w:type="dxa"/>
            <w:tcBorders>
              <w:top w:val="single" w:sz="4" w:space="0" w:color="auto"/>
              <w:left w:val="single" w:sz="4" w:space="0" w:color="auto"/>
              <w:right w:val="single" w:sz="4" w:space="0" w:color="auto"/>
            </w:tcBorders>
            <w:shd w:val="clear" w:color="auto" w:fill="auto"/>
            <w:vAlign w:val="center"/>
            <w:hideMark/>
          </w:tcPr>
          <w:p w14:paraId="30DB047F"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nil"/>
              <w:right w:val="single" w:sz="4" w:space="0" w:color="auto"/>
            </w:tcBorders>
            <w:shd w:val="clear" w:color="auto" w:fill="auto"/>
            <w:vAlign w:val="center"/>
            <w:hideMark/>
          </w:tcPr>
          <w:p w14:paraId="36C75B27" w14:textId="5473709B"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Вагон/полувагон/платформа с генеральным грузом, техникой</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1900CA27"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вагон</w:t>
            </w:r>
          </w:p>
        </w:tc>
        <w:tc>
          <w:tcPr>
            <w:tcW w:w="1701" w:type="dxa"/>
            <w:gridSpan w:val="2"/>
            <w:tcBorders>
              <w:top w:val="single" w:sz="4" w:space="0" w:color="auto"/>
              <w:left w:val="nil"/>
              <w:right w:val="single" w:sz="4" w:space="0" w:color="auto"/>
            </w:tcBorders>
            <w:shd w:val="clear" w:color="auto" w:fill="auto"/>
            <w:vAlign w:val="bottom"/>
          </w:tcPr>
          <w:p w14:paraId="4E57EB9F"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6200</w:t>
            </w:r>
          </w:p>
        </w:tc>
      </w:tr>
      <w:tr w:rsidR="001D7D32" w:rsidRPr="00874DCF" w14:paraId="3B080930" w14:textId="77777777" w:rsidTr="00925E35">
        <w:trPr>
          <w:trHeight w:val="177"/>
        </w:trPr>
        <w:tc>
          <w:tcPr>
            <w:tcW w:w="851" w:type="dxa"/>
            <w:tcBorders>
              <w:left w:val="single" w:sz="4" w:space="0" w:color="auto"/>
              <w:right w:val="single" w:sz="4" w:space="0" w:color="auto"/>
            </w:tcBorders>
            <w:shd w:val="clear" w:color="auto" w:fill="auto"/>
            <w:vAlign w:val="center"/>
            <w:hideMark/>
          </w:tcPr>
          <w:p w14:paraId="28FEC961"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51805259" w14:textId="0CAE1A32"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 xml:space="preserve">20 -  футовый контейнер </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42E3FE71"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3FA51449"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3200</w:t>
            </w:r>
          </w:p>
        </w:tc>
      </w:tr>
      <w:tr w:rsidR="001D7D32" w:rsidRPr="00874DCF" w14:paraId="0957A782" w14:textId="77777777" w:rsidTr="00925E35">
        <w:trPr>
          <w:trHeight w:val="196"/>
        </w:trPr>
        <w:tc>
          <w:tcPr>
            <w:tcW w:w="851" w:type="dxa"/>
            <w:tcBorders>
              <w:left w:val="single" w:sz="4" w:space="0" w:color="auto"/>
              <w:right w:val="single" w:sz="4" w:space="0" w:color="auto"/>
            </w:tcBorders>
            <w:shd w:val="clear" w:color="auto" w:fill="auto"/>
            <w:vAlign w:val="center"/>
            <w:hideMark/>
          </w:tcPr>
          <w:p w14:paraId="3E555A05"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6B6B34A6" w14:textId="56BF2411"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color w:val="000000"/>
                <w:sz w:val="21"/>
                <w:szCs w:val="21"/>
                <w:lang w:eastAsia="ru-RU"/>
              </w:rPr>
              <w:t xml:space="preserve"> -  футовый контейнер </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0ACFC569"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5FD4FF6B"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4300</w:t>
            </w:r>
          </w:p>
        </w:tc>
      </w:tr>
      <w:tr w:rsidR="001D7D32" w:rsidRPr="00874DCF" w14:paraId="46B034B4" w14:textId="77777777" w:rsidTr="00925E35">
        <w:trPr>
          <w:trHeight w:val="369"/>
        </w:trPr>
        <w:tc>
          <w:tcPr>
            <w:tcW w:w="851" w:type="dxa"/>
            <w:tcBorders>
              <w:left w:val="single" w:sz="4" w:space="0" w:color="auto"/>
              <w:bottom w:val="single" w:sz="4" w:space="0" w:color="auto"/>
              <w:right w:val="single" w:sz="4" w:space="0" w:color="auto"/>
            </w:tcBorders>
            <w:shd w:val="clear" w:color="auto" w:fill="auto"/>
            <w:vAlign w:val="center"/>
            <w:hideMark/>
          </w:tcPr>
          <w:p w14:paraId="02C1CE78"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71CC539A" w14:textId="367F90FC" w:rsidR="001D7D32" w:rsidRPr="00874DCF" w:rsidRDefault="001D7D32" w:rsidP="00640440">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Примечание к п.</w:t>
            </w:r>
            <w:proofErr w:type="gramStart"/>
            <w:r w:rsidRPr="00874DCF">
              <w:rPr>
                <w:rFonts w:ascii="Arial" w:eastAsia="Times New Roman" w:hAnsi="Arial" w:cs="Arial"/>
                <w:color w:val="000000"/>
                <w:sz w:val="21"/>
                <w:szCs w:val="21"/>
                <w:lang w:eastAsia="ru-RU"/>
              </w:rPr>
              <w:t>9.:</w:t>
            </w:r>
            <w:proofErr w:type="gramEnd"/>
            <w:r w:rsidRPr="00874DCF">
              <w:rPr>
                <w:rFonts w:ascii="Arial" w:eastAsia="Times New Roman" w:hAnsi="Arial" w:cs="Arial"/>
                <w:color w:val="000000"/>
                <w:sz w:val="21"/>
                <w:szCs w:val="21"/>
                <w:lang w:eastAsia="ru-RU"/>
              </w:rPr>
              <w:t xml:space="preserve"> Тариф включает подачу вагона со станции «Владивосток» на терминал Порта под погрузку/разгрузку и его уборку.</w:t>
            </w:r>
          </w:p>
        </w:tc>
      </w:tr>
      <w:tr w:rsidR="001D7D32" w:rsidRPr="00874DCF" w14:paraId="40C98BCC" w14:textId="77777777" w:rsidTr="00640440">
        <w:trPr>
          <w:trHeight w:val="216"/>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2BDAC"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10.</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459358FC"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b/>
                <w:color w:val="000000"/>
                <w:sz w:val="21"/>
                <w:szCs w:val="21"/>
                <w:lang w:eastAsia="ru-RU"/>
              </w:rPr>
              <w:t xml:space="preserve">ХРАНЕНИЕ </w:t>
            </w:r>
          </w:p>
        </w:tc>
      </w:tr>
      <w:tr w:rsidR="001D7D32" w:rsidRPr="00874DCF" w14:paraId="35436495" w14:textId="77777777" w:rsidTr="00925E35">
        <w:trPr>
          <w:trHeight w:val="300"/>
        </w:trPr>
        <w:tc>
          <w:tcPr>
            <w:tcW w:w="851" w:type="dxa"/>
            <w:tcBorders>
              <w:top w:val="single" w:sz="4" w:space="0" w:color="auto"/>
              <w:left w:val="single" w:sz="4" w:space="0" w:color="auto"/>
              <w:right w:val="single" w:sz="4" w:space="0" w:color="auto"/>
            </w:tcBorders>
            <w:shd w:val="clear" w:color="auto" w:fill="auto"/>
            <w:vAlign w:val="center"/>
          </w:tcPr>
          <w:p w14:paraId="0F04D932"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80CFC99" w14:textId="77777777" w:rsidR="001D7D32" w:rsidRPr="00874DCF" w:rsidRDefault="001D7D32"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b/>
                <w:bCs/>
                <w:color w:val="000000"/>
                <w:sz w:val="21"/>
                <w:szCs w:val="21"/>
                <w:lang w:eastAsia="ru-RU"/>
              </w:rPr>
              <w:t>Контейнеров, снятых с погрузки;</w:t>
            </w:r>
          </w:p>
        </w:tc>
      </w:tr>
      <w:tr w:rsidR="001D7D32" w:rsidRPr="00874DCF" w14:paraId="6442451C" w14:textId="77777777" w:rsidTr="00925E35">
        <w:trPr>
          <w:trHeight w:val="300"/>
        </w:trPr>
        <w:tc>
          <w:tcPr>
            <w:tcW w:w="851" w:type="dxa"/>
            <w:tcBorders>
              <w:top w:val="single" w:sz="4" w:space="0" w:color="auto"/>
              <w:left w:val="single" w:sz="4" w:space="0" w:color="auto"/>
              <w:right w:val="single" w:sz="4" w:space="0" w:color="auto"/>
            </w:tcBorders>
            <w:shd w:val="clear" w:color="auto" w:fill="auto"/>
            <w:vAlign w:val="center"/>
          </w:tcPr>
          <w:p w14:paraId="75766A4A"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AD881A2" w14:textId="77777777" w:rsidR="001D7D32" w:rsidRPr="00874DCF" w:rsidRDefault="001D7D32" w:rsidP="00874DCF">
            <w:pPr>
              <w:spacing w:after="0" w:line="240" w:lineRule="auto"/>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 xml:space="preserve">Контейнеров, следующих по направлению «АВТО-склад-АВТО» или </w:t>
            </w:r>
          </w:p>
          <w:p w14:paraId="3EF1FB4B" w14:textId="77777777" w:rsidR="001D7D32" w:rsidRPr="00874DCF" w:rsidRDefault="001D7D32"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b/>
                <w:bCs/>
                <w:color w:val="000000"/>
                <w:sz w:val="21"/>
                <w:szCs w:val="21"/>
                <w:lang w:eastAsia="ru-RU"/>
              </w:rPr>
              <w:t>«ЖД-склад-ЖД»</w:t>
            </w:r>
          </w:p>
        </w:tc>
      </w:tr>
      <w:tr w:rsidR="001D7D32" w:rsidRPr="00874DCF" w14:paraId="2C3770DD" w14:textId="77777777" w:rsidTr="00925E35">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5D622D58"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73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727192" w14:textId="77777777" w:rsidR="001D7D32" w:rsidRPr="00874DCF" w:rsidRDefault="001D7D32" w:rsidP="00874DCF">
            <w:pPr>
              <w:spacing w:after="0" w:line="240" w:lineRule="auto"/>
              <w:jc w:val="both"/>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 xml:space="preserve">с 1-х суток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37BB765"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p>
        </w:tc>
      </w:tr>
      <w:tr w:rsidR="001D7D32" w:rsidRPr="00874DCF" w14:paraId="236046B4" w14:textId="77777777" w:rsidTr="00925E35">
        <w:trPr>
          <w:trHeight w:val="300"/>
        </w:trPr>
        <w:tc>
          <w:tcPr>
            <w:tcW w:w="851" w:type="dxa"/>
            <w:tcBorders>
              <w:left w:val="single" w:sz="4" w:space="0" w:color="auto"/>
              <w:right w:val="single" w:sz="4" w:space="0" w:color="auto"/>
            </w:tcBorders>
            <w:shd w:val="clear" w:color="auto" w:fill="auto"/>
            <w:vAlign w:val="center"/>
            <w:hideMark/>
          </w:tcPr>
          <w:p w14:paraId="65F19996"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9DFE64" w14:textId="77777777"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20 - футовый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4834EF36"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31C9BCE4" w14:textId="77777777" w:rsidR="001D7D32" w:rsidRPr="00874DCF" w:rsidRDefault="001D7D32" w:rsidP="00874DCF">
            <w:pPr>
              <w:spacing w:after="0" w:line="240" w:lineRule="auto"/>
              <w:jc w:val="center"/>
              <w:rPr>
                <w:rFonts w:ascii="Arial" w:eastAsia="Times New Roman" w:hAnsi="Arial" w:cs="Arial"/>
                <w:color w:val="000000"/>
                <w:sz w:val="21"/>
                <w:szCs w:val="21"/>
                <w:lang w:val="en-US" w:eastAsia="ru-RU"/>
              </w:rPr>
            </w:pPr>
            <w:r w:rsidRPr="00874DCF">
              <w:rPr>
                <w:rFonts w:ascii="Arial" w:hAnsi="Arial" w:cs="Arial"/>
                <w:color w:val="000000"/>
                <w:sz w:val="21"/>
                <w:szCs w:val="21"/>
                <w:lang w:val="en-US"/>
              </w:rPr>
              <w:t>3800</w:t>
            </w:r>
          </w:p>
        </w:tc>
      </w:tr>
      <w:tr w:rsidR="001D7D32" w:rsidRPr="00874DCF" w14:paraId="7AE054A0" w14:textId="77777777" w:rsidTr="00925E35">
        <w:trPr>
          <w:trHeight w:val="300"/>
        </w:trPr>
        <w:tc>
          <w:tcPr>
            <w:tcW w:w="851" w:type="dxa"/>
            <w:tcBorders>
              <w:left w:val="single" w:sz="4" w:space="0" w:color="auto"/>
              <w:bottom w:val="single" w:sz="4" w:space="0" w:color="auto"/>
              <w:right w:val="single" w:sz="4" w:space="0" w:color="auto"/>
            </w:tcBorders>
            <w:shd w:val="clear" w:color="auto" w:fill="auto"/>
            <w:vAlign w:val="center"/>
            <w:hideMark/>
          </w:tcPr>
          <w:p w14:paraId="3F8532FE"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021EAD" w14:textId="77777777"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color w:val="000000"/>
                <w:sz w:val="21"/>
                <w:szCs w:val="21"/>
                <w:lang w:eastAsia="ru-RU"/>
              </w:rPr>
              <w:t xml:space="preserve"> - футовый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105FBBFA"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43BB134D" w14:textId="77777777" w:rsidR="001D7D32" w:rsidRPr="00874DCF" w:rsidRDefault="001D7D32" w:rsidP="00874DCF">
            <w:pPr>
              <w:spacing w:after="0" w:line="240" w:lineRule="auto"/>
              <w:jc w:val="center"/>
              <w:rPr>
                <w:rFonts w:ascii="Arial" w:eastAsia="Times New Roman" w:hAnsi="Arial" w:cs="Arial"/>
                <w:color w:val="000000"/>
                <w:sz w:val="21"/>
                <w:szCs w:val="21"/>
                <w:lang w:val="en-US" w:eastAsia="ru-RU"/>
              </w:rPr>
            </w:pPr>
            <w:r w:rsidRPr="00874DCF">
              <w:rPr>
                <w:rFonts w:ascii="Arial" w:hAnsi="Arial" w:cs="Arial"/>
                <w:color w:val="000000"/>
                <w:sz w:val="21"/>
                <w:szCs w:val="21"/>
                <w:lang w:val="en-US"/>
              </w:rPr>
              <w:t>4600</w:t>
            </w:r>
          </w:p>
        </w:tc>
      </w:tr>
      <w:tr w:rsidR="001D7D32" w:rsidRPr="00874DCF" w14:paraId="0ED8404E" w14:textId="77777777" w:rsidTr="00925E35">
        <w:trPr>
          <w:trHeight w:val="416"/>
        </w:trPr>
        <w:tc>
          <w:tcPr>
            <w:tcW w:w="851" w:type="dxa"/>
            <w:tcBorders>
              <w:left w:val="single" w:sz="4" w:space="0" w:color="auto"/>
              <w:bottom w:val="single" w:sz="4" w:space="0" w:color="auto"/>
              <w:right w:val="single" w:sz="4" w:space="0" w:color="auto"/>
            </w:tcBorders>
            <w:shd w:val="clear" w:color="auto" w:fill="auto"/>
            <w:vAlign w:val="center"/>
            <w:hideMark/>
          </w:tcPr>
          <w:p w14:paraId="0B1B6E4C"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66309F0" w14:textId="77777777" w:rsidR="001D7D32" w:rsidRPr="00874DCF" w:rsidRDefault="001D7D32" w:rsidP="00874DCF">
            <w:pPr>
              <w:tabs>
                <w:tab w:val="left" w:pos="317"/>
              </w:tabs>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Примечание к п.10:</w:t>
            </w:r>
          </w:p>
          <w:p w14:paraId="10811C19" w14:textId="77777777" w:rsidR="001D7D32" w:rsidRPr="00874DCF" w:rsidRDefault="001D7D32" w:rsidP="00874DCF">
            <w:pPr>
              <w:pStyle w:val="af0"/>
              <w:numPr>
                <w:ilvl w:val="0"/>
                <w:numId w:val="15"/>
              </w:numPr>
              <w:tabs>
                <w:tab w:val="left" w:pos="317"/>
              </w:tabs>
              <w:ind w:left="0" w:firstLine="0"/>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 xml:space="preserve">Тариф включает хранение контейнеров на территории склада терминала без направления убытия или снятых с перевозки. </w:t>
            </w:r>
          </w:p>
          <w:p w14:paraId="441FB1BD" w14:textId="77777777" w:rsidR="001D7D32" w:rsidRPr="00874DCF" w:rsidRDefault="001D7D32" w:rsidP="00874DCF">
            <w:pPr>
              <w:numPr>
                <w:ilvl w:val="0"/>
                <w:numId w:val="15"/>
              </w:numPr>
              <w:tabs>
                <w:tab w:val="left" w:pos="317"/>
              </w:tabs>
              <w:spacing w:after="0" w:line="240" w:lineRule="auto"/>
              <w:ind w:left="0" w:firstLine="0"/>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 xml:space="preserve">Тариф распространяется на контейнеры, прибывающие на терминалы порта на АВТО </w:t>
            </w:r>
            <w:r w:rsidRPr="00874DCF">
              <w:rPr>
                <w:rFonts w:ascii="Arial" w:eastAsia="Times New Roman" w:hAnsi="Arial" w:cs="Arial"/>
                <w:bCs/>
                <w:sz w:val="21"/>
                <w:szCs w:val="21"/>
                <w:lang w:eastAsia="ru-RU"/>
              </w:rPr>
              <w:t>в целях прохождения процедур, производимых государственными надзорными и контролирующими органами.</w:t>
            </w:r>
          </w:p>
          <w:p w14:paraId="0EF28484" w14:textId="77777777" w:rsidR="001D7D32" w:rsidRPr="00874DCF" w:rsidRDefault="001D7D32" w:rsidP="00874DCF">
            <w:pPr>
              <w:numPr>
                <w:ilvl w:val="0"/>
                <w:numId w:val="15"/>
              </w:numPr>
              <w:tabs>
                <w:tab w:val="left" w:pos="317"/>
              </w:tabs>
              <w:spacing w:after="0" w:line="240" w:lineRule="auto"/>
              <w:ind w:left="0" w:firstLine="0"/>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Первым днем хранения считается дата выгрузки приема контейнера с АВТО/ЖД;</w:t>
            </w:r>
          </w:p>
          <w:p w14:paraId="08D2822A" w14:textId="77777777" w:rsidR="001D7D32" w:rsidRPr="00874DCF" w:rsidRDefault="001D7D32" w:rsidP="00874DCF">
            <w:pPr>
              <w:tabs>
                <w:tab w:val="left" w:pos="317"/>
              </w:tabs>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 xml:space="preserve">Последним днем хранения считается дата приема документов на ЖД/убытия </w:t>
            </w:r>
            <w:proofErr w:type="spellStart"/>
            <w:r w:rsidRPr="00874DCF">
              <w:rPr>
                <w:rFonts w:ascii="Arial" w:eastAsia="Times New Roman" w:hAnsi="Arial" w:cs="Arial"/>
                <w:sz w:val="21"/>
                <w:szCs w:val="21"/>
                <w:lang w:eastAsia="ru-RU"/>
              </w:rPr>
              <w:t>ктк</w:t>
            </w:r>
            <w:proofErr w:type="spellEnd"/>
            <w:r w:rsidRPr="00874DCF">
              <w:rPr>
                <w:rFonts w:ascii="Arial" w:eastAsia="Times New Roman" w:hAnsi="Arial" w:cs="Arial"/>
                <w:sz w:val="21"/>
                <w:szCs w:val="21"/>
                <w:lang w:eastAsia="ru-RU"/>
              </w:rPr>
              <w:t xml:space="preserve"> на АВТО;</w:t>
            </w:r>
          </w:p>
        </w:tc>
      </w:tr>
      <w:tr w:rsidR="001D7D32" w:rsidRPr="00874DCF" w14:paraId="70A33C73" w14:textId="77777777" w:rsidTr="00925E35">
        <w:trPr>
          <w:trHeight w:val="44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27A8E9"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10.1.</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2187AB71"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 xml:space="preserve">ХРАНЕНИЕ КОНТЕЙНЕРОВ, СМЕНИВШИХ СТАТУС </w:t>
            </w:r>
          </w:p>
          <w:p w14:paraId="6CC8DBC0"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 xml:space="preserve">С ГРУЖЕНОГО НА ПОРОЖНИЙ (ПОСЛЕ РАСФОРМИРОВАНИЯ) </w:t>
            </w:r>
          </w:p>
        </w:tc>
      </w:tr>
      <w:tr w:rsidR="001D7D32" w:rsidRPr="00874DCF" w14:paraId="3C2E2621" w14:textId="77777777" w:rsidTr="00925E35">
        <w:trPr>
          <w:trHeight w:val="300"/>
        </w:trPr>
        <w:tc>
          <w:tcPr>
            <w:tcW w:w="851" w:type="dxa"/>
            <w:tcBorders>
              <w:top w:val="single" w:sz="4" w:space="0" w:color="auto"/>
              <w:left w:val="single" w:sz="4" w:space="0" w:color="auto"/>
              <w:bottom w:val="nil"/>
              <w:right w:val="single" w:sz="4" w:space="0" w:color="auto"/>
            </w:tcBorders>
            <w:vAlign w:val="center"/>
            <w:hideMark/>
          </w:tcPr>
          <w:p w14:paraId="4152F09A" w14:textId="77777777" w:rsidR="001D7D32" w:rsidRPr="00874DCF" w:rsidRDefault="001D7D32" w:rsidP="00874DCF">
            <w:pPr>
              <w:spacing w:after="0" w:line="240" w:lineRule="auto"/>
              <w:rPr>
                <w:rFonts w:ascii="Arial" w:eastAsia="Times New Roman" w:hAnsi="Arial" w:cs="Arial"/>
                <w:b/>
                <w:color w:val="000000"/>
                <w:sz w:val="21"/>
                <w:szCs w:val="21"/>
                <w:lang w:eastAsia="ru-RU"/>
              </w:rPr>
            </w:pPr>
          </w:p>
        </w:tc>
        <w:tc>
          <w:tcPr>
            <w:tcW w:w="7371" w:type="dxa"/>
            <w:gridSpan w:val="10"/>
            <w:tcBorders>
              <w:top w:val="single" w:sz="4" w:space="0" w:color="auto"/>
              <w:left w:val="single" w:sz="4" w:space="0" w:color="auto"/>
              <w:bottom w:val="single" w:sz="4" w:space="0" w:color="auto"/>
              <w:right w:val="single" w:sz="4" w:space="0" w:color="auto"/>
            </w:tcBorders>
            <w:vAlign w:val="center"/>
            <w:hideMark/>
          </w:tcPr>
          <w:p w14:paraId="25E52248" w14:textId="77777777" w:rsidR="001D7D32" w:rsidRPr="00874DCF" w:rsidRDefault="001D7D32" w:rsidP="00874DCF">
            <w:pPr>
              <w:spacing w:after="0" w:line="240" w:lineRule="auto"/>
              <w:jc w:val="both"/>
              <w:rPr>
                <w:rFonts w:ascii="Arial" w:eastAsia="Times New Roman" w:hAnsi="Arial" w:cs="Arial"/>
                <w:b/>
                <w:bCs/>
                <w:sz w:val="21"/>
                <w:szCs w:val="21"/>
                <w:lang w:eastAsia="ru-RU"/>
              </w:rPr>
            </w:pPr>
            <w:r w:rsidRPr="00874DCF">
              <w:rPr>
                <w:rFonts w:ascii="Arial" w:eastAsia="Times New Roman" w:hAnsi="Arial" w:cs="Arial"/>
                <w:b/>
                <w:bCs/>
                <w:sz w:val="21"/>
                <w:szCs w:val="21"/>
                <w:lang w:eastAsia="ru-RU"/>
              </w:rPr>
              <w:t xml:space="preserve">с 2-х </w:t>
            </w:r>
            <w:r w:rsidRPr="00874DCF">
              <w:rPr>
                <w:rFonts w:ascii="Arial" w:eastAsia="Times New Roman" w:hAnsi="Arial" w:cs="Arial"/>
                <w:b/>
                <w:bCs/>
                <w:color w:val="000000"/>
                <w:sz w:val="21"/>
                <w:szCs w:val="21"/>
                <w:lang w:eastAsia="ru-RU"/>
              </w:rPr>
              <w:t>суток</w:t>
            </w:r>
          </w:p>
        </w:tc>
        <w:tc>
          <w:tcPr>
            <w:tcW w:w="1701" w:type="dxa"/>
            <w:gridSpan w:val="2"/>
            <w:tcBorders>
              <w:top w:val="nil"/>
              <w:left w:val="nil"/>
              <w:bottom w:val="single" w:sz="4" w:space="0" w:color="auto"/>
              <w:right w:val="single" w:sz="4" w:space="0" w:color="auto"/>
            </w:tcBorders>
            <w:noWrap/>
            <w:vAlign w:val="bottom"/>
            <w:hideMark/>
          </w:tcPr>
          <w:p w14:paraId="6260F1EE" w14:textId="77777777" w:rsidR="001D7D32" w:rsidRPr="00874DCF" w:rsidRDefault="001D7D32" w:rsidP="00874DCF">
            <w:pPr>
              <w:spacing w:after="0" w:line="240" w:lineRule="auto"/>
              <w:rPr>
                <w:rFonts w:ascii="Arial" w:eastAsia="Times New Roman" w:hAnsi="Arial" w:cs="Arial"/>
                <w:b/>
                <w:bCs/>
                <w:sz w:val="21"/>
                <w:szCs w:val="21"/>
                <w:lang w:eastAsia="ru-RU"/>
              </w:rPr>
            </w:pPr>
          </w:p>
        </w:tc>
      </w:tr>
      <w:tr w:rsidR="001D7D32" w:rsidRPr="00874DCF" w14:paraId="57192D5B" w14:textId="77777777" w:rsidTr="00925E35">
        <w:trPr>
          <w:trHeight w:val="300"/>
        </w:trPr>
        <w:tc>
          <w:tcPr>
            <w:tcW w:w="851" w:type="dxa"/>
            <w:tcBorders>
              <w:top w:val="nil"/>
              <w:left w:val="single" w:sz="4" w:space="0" w:color="auto"/>
              <w:bottom w:val="nil"/>
              <w:right w:val="single" w:sz="4" w:space="0" w:color="auto"/>
            </w:tcBorders>
            <w:vAlign w:val="center"/>
            <w:hideMark/>
          </w:tcPr>
          <w:p w14:paraId="5179A4B1" w14:textId="77777777" w:rsidR="001D7D32" w:rsidRPr="00874DCF" w:rsidRDefault="001D7D32" w:rsidP="00874DCF">
            <w:pPr>
              <w:spacing w:after="0" w:line="240" w:lineRule="auto"/>
              <w:rPr>
                <w:rFonts w:ascii="Arial" w:eastAsia="Times New Roman" w:hAnsi="Arial" w:cs="Arial"/>
                <w:b/>
                <w:sz w:val="21"/>
                <w:szCs w:val="21"/>
                <w:lang w:eastAsia="ru-RU"/>
              </w:rPr>
            </w:pPr>
          </w:p>
        </w:tc>
        <w:tc>
          <w:tcPr>
            <w:tcW w:w="5386" w:type="dxa"/>
            <w:gridSpan w:val="4"/>
            <w:tcBorders>
              <w:top w:val="single" w:sz="4" w:space="0" w:color="auto"/>
              <w:left w:val="single" w:sz="4" w:space="0" w:color="auto"/>
              <w:bottom w:val="single" w:sz="4" w:space="0" w:color="auto"/>
              <w:right w:val="single" w:sz="4" w:space="0" w:color="auto"/>
            </w:tcBorders>
            <w:vAlign w:val="center"/>
            <w:hideMark/>
          </w:tcPr>
          <w:p w14:paraId="42AFF8EF" w14:textId="77777777" w:rsidR="001D7D32" w:rsidRPr="00874DCF" w:rsidRDefault="001D7D32" w:rsidP="00874DCF">
            <w:pPr>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20 - футовый контейнер порожний</w:t>
            </w:r>
          </w:p>
        </w:tc>
        <w:tc>
          <w:tcPr>
            <w:tcW w:w="1985" w:type="dxa"/>
            <w:gridSpan w:val="6"/>
            <w:tcBorders>
              <w:top w:val="nil"/>
              <w:left w:val="nil"/>
              <w:bottom w:val="single" w:sz="4" w:space="0" w:color="auto"/>
              <w:right w:val="single" w:sz="4" w:space="0" w:color="auto"/>
            </w:tcBorders>
            <w:vAlign w:val="center"/>
            <w:hideMark/>
          </w:tcPr>
          <w:p w14:paraId="73EDD278"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05B04A25" w14:textId="77777777" w:rsidR="001D7D32" w:rsidRPr="00874DCF" w:rsidRDefault="001D7D32" w:rsidP="00874DCF">
            <w:pPr>
              <w:spacing w:after="0" w:line="240" w:lineRule="auto"/>
              <w:jc w:val="center"/>
              <w:rPr>
                <w:rFonts w:ascii="Arial" w:eastAsia="Times New Roman" w:hAnsi="Arial" w:cs="Arial"/>
                <w:sz w:val="21"/>
                <w:szCs w:val="21"/>
                <w:lang w:val="en-US" w:eastAsia="ru-RU"/>
              </w:rPr>
            </w:pPr>
            <w:r w:rsidRPr="00874DCF">
              <w:rPr>
                <w:rFonts w:ascii="Arial" w:eastAsia="Times New Roman" w:hAnsi="Arial" w:cs="Arial"/>
                <w:sz w:val="21"/>
                <w:szCs w:val="21"/>
                <w:lang w:val="en-US" w:eastAsia="ru-RU"/>
              </w:rPr>
              <w:t>3800</w:t>
            </w:r>
          </w:p>
        </w:tc>
      </w:tr>
      <w:tr w:rsidR="001D7D32" w:rsidRPr="00874DCF" w14:paraId="5F1EAEDE" w14:textId="77777777" w:rsidTr="00925E35">
        <w:trPr>
          <w:trHeight w:val="300"/>
        </w:trPr>
        <w:tc>
          <w:tcPr>
            <w:tcW w:w="851" w:type="dxa"/>
            <w:tcBorders>
              <w:top w:val="nil"/>
              <w:left w:val="single" w:sz="4" w:space="0" w:color="auto"/>
              <w:bottom w:val="single" w:sz="4" w:space="0" w:color="auto"/>
              <w:right w:val="single" w:sz="4" w:space="0" w:color="auto"/>
            </w:tcBorders>
            <w:vAlign w:val="center"/>
            <w:hideMark/>
          </w:tcPr>
          <w:p w14:paraId="7BEDD392" w14:textId="77777777" w:rsidR="001D7D32" w:rsidRPr="00874DCF" w:rsidRDefault="001D7D32" w:rsidP="00874DCF">
            <w:pPr>
              <w:spacing w:after="0" w:line="240" w:lineRule="auto"/>
              <w:rPr>
                <w:rFonts w:ascii="Arial" w:eastAsia="Times New Roman" w:hAnsi="Arial" w:cs="Arial"/>
                <w:b/>
                <w:color w:val="000000"/>
                <w:sz w:val="21"/>
                <w:szCs w:val="21"/>
                <w:lang w:eastAsia="ru-RU"/>
              </w:rPr>
            </w:pPr>
          </w:p>
        </w:tc>
        <w:tc>
          <w:tcPr>
            <w:tcW w:w="5386" w:type="dxa"/>
            <w:gridSpan w:val="4"/>
            <w:tcBorders>
              <w:top w:val="single" w:sz="4" w:space="0" w:color="auto"/>
              <w:left w:val="single" w:sz="4" w:space="0" w:color="auto"/>
              <w:bottom w:val="single" w:sz="4" w:space="0" w:color="auto"/>
              <w:right w:val="single" w:sz="4" w:space="0" w:color="auto"/>
            </w:tcBorders>
            <w:vAlign w:val="center"/>
            <w:hideMark/>
          </w:tcPr>
          <w:p w14:paraId="6DDA8E3C" w14:textId="77777777" w:rsidR="001D7D32" w:rsidRPr="00874DCF" w:rsidRDefault="001D7D32" w:rsidP="00874DCF">
            <w:pPr>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sz w:val="21"/>
                <w:szCs w:val="21"/>
                <w:lang w:eastAsia="ru-RU"/>
              </w:rPr>
              <w:t xml:space="preserve"> - футовый контейнер порожний</w:t>
            </w:r>
          </w:p>
        </w:tc>
        <w:tc>
          <w:tcPr>
            <w:tcW w:w="1985" w:type="dxa"/>
            <w:gridSpan w:val="6"/>
            <w:tcBorders>
              <w:top w:val="nil"/>
              <w:left w:val="nil"/>
              <w:bottom w:val="single" w:sz="4" w:space="0" w:color="auto"/>
              <w:right w:val="single" w:sz="4" w:space="0" w:color="auto"/>
            </w:tcBorders>
            <w:vAlign w:val="center"/>
            <w:hideMark/>
          </w:tcPr>
          <w:p w14:paraId="748F79EC"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3F4542C1" w14:textId="77777777" w:rsidR="001D7D32" w:rsidRPr="00874DCF" w:rsidRDefault="001D7D32" w:rsidP="00874DCF">
            <w:pPr>
              <w:spacing w:after="0" w:line="240" w:lineRule="auto"/>
              <w:jc w:val="center"/>
              <w:rPr>
                <w:rFonts w:ascii="Arial" w:eastAsia="Times New Roman" w:hAnsi="Arial" w:cs="Arial"/>
                <w:sz w:val="21"/>
                <w:szCs w:val="21"/>
                <w:lang w:val="en-US" w:eastAsia="ru-RU"/>
              </w:rPr>
            </w:pPr>
            <w:r w:rsidRPr="00874DCF">
              <w:rPr>
                <w:rFonts w:ascii="Arial" w:eastAsia="Times New Roman" w:hAnsi="Arial" w:cs="Arial"/>
                <w:sz w:val="21"/>
                <w:szCs w:val="21"/>
                <w:lang w:val="en-US" w:eastAsia="ru-RU"/>
              </w:rPr>
              <w:t>4600</w:t>
            </w:r>
          </w:p>
        </w:tc>
      </w:tr>
      <w:tr w:rsidR="001D7D32" w:rsidRPr="00874DCF" w14:paraId="7D15C3BA" w14:textId="77777777" w:rsidTr="00925E35">
        <w:trPr>
          <w:trHeight w:val="613"/>
        </w:trPr>
        <w:tc>
          <w:tcPr>
            <w:tcW w:w="851" w:type="dxa"/>
            <w:tcBorders>
              <w:top w:val="single" w:sz="4" w:space="0" w:color="auto"/>
              <w:left w:val="single" w:sz="4" w:space="0" w:color="auto"/>
              <w:bottom w:val="single" w:sz="4" w:space="0" w:color="auto"/>
              <w:right w:val="single" w:sz="4" w:space="0" w:color="auto"/>
            </w:tcBorders>
            <w:vAlign w:val="center"/>
            <w:hideMark/>
          </w:tcPr>
          <w:p w14:paraId="372762CD" w14:textId="77777777" w:rsidR="001D7D32" w:rsidRPr="00874DCF" w:rsidRDefault="001D7D32" w:rsidP="00874DCF">
            <w:pPr>
              <w:spacing w:after="0" w:line="240" w:lineRule="auto"/>
              <w:rPr>
                <w:rFonts w:ascii="Arial" w:eastAsia="Times New Roman" w:hAnsi="Arial" w:cs="Arial"/>
                <w:b/>
                <w:color w:val="000000"/>
                <w:sz w:val="21"/>
                <w:szCs w:val="21"/>
                <w:lang w:eastAsia="ru-RU"/>
              </w:rPr>
            </w:pPr>
          </w:p>
        </w:tc>
        <w:tc>
          <w:tcPr>
            <w:tcW w:w="9072" w:type="dxa"/>
            <w:gridSpan w:val="12"/>
            <w:tcBorders>
              <w:top w:val="single" w:sz="4" w:space="0" w:color="auto"/>
              <w:left w:val="single" w:sz="4" w:space="0" w:color="auto"/>
              <w:bottom w:val="single" w:sz="4" w:space="0" w:color="auto"/>
              <w:right w:val="single" w:sz="4" w:space="0" w:color="auto"/>
            </w:tcBorders>
            <w:vAlign w:val="center"/>
            <w:hideMark/>
          </w:tcPr>
          <w:p w14:paraId="7D061861" w14:textId="77777777" w:rsidR="001D7D32" w:rsidRPr="00874DCF" w:rsidRDefault="001D7D32" w:rsidP="00874DCF">
            <w:pPr>
              <w:tabs>
                <w:tab w:val="left" w:pos="143"/>
              </w:tabs>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 xml:space="preserve">Примечание к </w:t>
            </w:r>
            <w:proofErr w:type="gramStart"/>
            <w:r w:rsidRPr="00874DCF">
              <w:rPr>
                <w:rFonts w:ascii="Arial" w:eastAsia="Times New Roman" w:hAnsi="Arial" w:cs="Arial"/>
                <w:sz w:val="21"/>
                <w:szCs w:val="21"/>
                <w:lang w:eastAsia="ru-RU"/>
              </w:rPr>
              <w:t>п.10.1.:</w:t>
            </w:r>
            <w:proofErr w:type="gramEnd"/>
            <w:r w:rsidRPr="00874DCF">
              <w:rPr>
                <w:rFonts w:ascii="Arial" w:eastAsia="Times New Roman" w:hAnsi="Arial" w:cs="Arial"/>
                <w:sz w:val="21"/>
                <w:szCs w:val="21"/>
                <w:lang w:eastAsia="ru-RU"/>
              </w:rPr>
              <w:t xml:space="preserve"> </w:t>
            </w:r>
          </w:p>
          <w:p w14:paraId="6DE22D22" w14:textId="77777777" w:rsidR="001D7D32" w:rsidRPr="00874DCF" w:rsidRDefault="001D7D32" w:rsidP="00874DCF">
            <w:pPr>
              <w:tabs>
                <w:tab w:val="left" w:pos="143"/>
              </w:tabs>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Порядок начисления хранения:</w:t>
            </w:r>
          </w:p>
          <w:p w14:paraId="18EA60C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1. Первым днем хранения считается дата изменения статуса на порожний (по данным ИС ВМТП); </w:t>
            </w:r>
          </w:p>
          <w:p w14:paraId="728F434D" w14:textId="77777777" w:rsidR="001D7D32" w:rsidRPr="00874DCF" w:rsidRDefault="001D7D32" w:rsidP="00874DCF">
            <w:pPr>
              <w:tabs>
                <w:tab w:val="left" w:pos="143"/>
              </w:tabs>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sz w:val="21"/>
                <w:szCs w:val="21"/>
                <w:lang w:eastAsia="ru-RU"/>
              </w:rPr>
              <w:t xml:space="preserve">2. Последним днем хранения считается </w:t>
            </w:r>
            <w:r w:rsidRPr="00874DCF">
              <w:rPr>
                <w:rFonts w:ascii="Arial" w:eastAsia="Times New Roman" w:hAnsi="Arial" w:cs="Arial"/>
                <w:color w:val="0D0D0D"/>
                <w:sz w:val="21"/>
                <w:szCs w:val="21"/>
                <w:lang w:eastAsia="ru-RU"/>
              </w:rPr>
              <w:t xml:space="preserve">дата отгрузки на транспортное средство (автотранспорт/судно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874DCF">
              <w:rPr>
                <w:rFonts w:ascii="Arial" w:eastAsia="Times New Roman" w:hAnsi="Arial" w:cs="Arial"/>
                <w:color w:val="0D0D0D"/>
                <w:sz w:val="21"/>
                <w:szCs w:val="21"/>
                <w:lang w:eastAsia="ru-RU"/>
              </w:rPr>
              <w:t>ж.д</w:t>
            </w:r>
            <w:proofErr w:type="spellEnd"/>
            <w:r w:rsidRPr="00874DCF">
              <w:rPr>
                <w:rFonts w:ascii="Arial" w:eastAsia="Times New Roman" w:hAnsi="Arial" w:cs="Arial"/>
                <w:color w:val="0D0D0D"/>
                <w:sz w:val="21"/>
                <w:szCs w:val="21"/>
                <w:lang w:eastAsia="ru-RU"/>
              </w:rPr>
              <w:t>. транспортом (по данным ИС ВМТП); дата передачи экспедирования по акту – в случае передачи экспедирования линии (морскому перевозчику) или другому экспедитору (по данным ИС ВМТП).</w:t>
            </w:r>
          </w:p>
        </w:tc>
      </w:tr>
      <w:tr w:rsidR="001D7D32" w:rsidRPr="00874DCF" w14:paraId="48DEA9B7" w14:textId="77777777" w:rsidTr="00925E35">
        <w:trPr>
          <w:trHeight w:val="43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029FFF"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10.2.</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4AC0C2FE"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 xml:space="preserve">ХРАНЕНИЕ КОНТЕЙНЕРОВ, ПРИНЯТЫХ </w:t>
            </w:r>
          </w:p>
          <w:p w14:paraId="60055D71"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b/>
                <w:sz w:val="21"/>
                <w:szCs w:val="21"/>
                <w:lang w:eastAsia="ru-RU"/>
              </w:rPr>
              <w:t>ПО АКТУ ПРИЁМА-ПЕРЕДАЧИ</w:t>
            </w:r>
          </w:p>
        </w:tc>
      </w:tr>
      <w:tr w:rsidR="001D7D32" w:rsidRPr="00874DCF" w14:paraId="7507AD2D" w14:textId="77777777" w:rsidTr="00925E35">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1C060"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737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6DDF61F" w14:textId="77777777" w:rsidR="001D7D32" w:rsidRPr="00874DCF" w:rsidRDefault="001D7D32" w:rsidP="00874DCF">
            <w:pPr>
              <w:spacing w:after="0" w:line="240" w:lineRule="auto"/>
              <w:jc w:val="both"/>
              <w:rPr>
                <w:rFonts w:ascii="Arial" w:eastAsia="Times New Roman" w:hAnsi="Arial" w:cs="Arial"/>
                <w:b/>
                <w:bCs/>
                <w:sz w:val="21"/>
                <w:szCs w:val="21"/>
                <w:lang w:eastAsia="ru-RU"/>
              </w:rPr>
            </w:pPr>
            <w:r w:rsidRPr="00874DCF">
              <w:rPr>
                <w:rFonts w:ascii="Arial" w:eastAsia="Times New Roman" w:hAnsi="Arial" w:cs="Arial"/>
                <w:b/>
                <w:bCs/>
                <w:sz w:val="21"/>
                <w:szCs w:val="21"/>
                <w:lang w:eastAsia="ru-RU"/>
              </w:rPr>
              <w:t>с 4-х суток</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37D589"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r>
      <w:tr w:rsidR="001D7D32" w:rsidRPr="00874DCF" w14:paraId="6844AFEC" w14:textId="77777777" w:rsidTr="00925E35">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B9155"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5338A0" w14:textId="77777777" w:rsidR="001D7D32" w:rsidRPr="00874DCF" w:rsidRDefault="001D7D32" w:rsidP="00874DCF">
            <w:pPr>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20 - футовый порожний контейнер</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36B04EA8"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24C658AD" w14:textId="77777777" w:rsidR="001D7D32" w:rsidRPr="00874DCF" w:rsidRDefault="001D7D32" w:rsidP="00874DCF">
            <w:pPr>
              <w:spacing w:after="0" w:line="240" w:lineRule="auto"/>
              <w:jc w:val="center"/>
              <w:rPr>
                <w:rFonts w:ascii="Arial" w:eastAsia="Times New Roman" w:hAnsi="Arial" w:cs="Arial"/>
                <w:sz w:val="21"/>
                <w:szCs w:val="21"/>
                <w:lang w:val="en-US" w:eastAsia="ru-RU"/>
              </w:rPr>
            </w:pPr>
            <w:r w:rsidRPr="00874DCF">
              <w:rPr>
                <w:rFonts w:ascii="Arial" w:hAnsi="Arial" w:cs="Arial"/>
                <w:sz w:val="21"/>
                <w:szCs w:val="21"/>
                <w:lang w:val="en-US"/>
              </w:rPr>
              <w:t>1100</w:t>
            </w:r>
          </w:p>
        </w:tc>
      </w:tr>
      <w:tr w:rsidR="001D7D32" w:rsidRPr="00874DCF" w14:paraId="75F84185" w14:textId="77777777" w:rsidTr="00925E35">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1DF117"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B6B89A" w14:textId="77777777" w:rsidR="001D7D32" w:rsidRPr="00874DCF" w:rsidRDefault="001D7D32" w:rsidP="00874DCF">
            <w:pPr>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sz w:val="21"/>
                <w:szCs w:val="21"/>
                <w:lang w:eastAsia="ru-RU"/>
              </w:rPr>
              <w:t xml:space="preserve"> - футовый порожний контейнер</w:t>
            </w:r>
          </w:p>
        </w:tc>
        <w:tc>
          <w:tcPr>
            <w:tcW w:w="1985" w:type="dxa"/>
            <w:gridSpan w:val="6"/>
            <w:tcBorders>
              <w:top w:val="single" w:sz="4" w:space="0" w:color="auto"/>
              <w:left w:val="nil"/>
              <w:bottom w:val="single" w:sz="4" w:space="0" w:color="auto"/>
              <w:right w:val="single" w:sz="4" w:space="0" w:color="auto"/>
            </w:tcBorders>
            <w:shd w:val="clear" w:color="auto" w:fill="auto"/>
            <w:vAlign w:val="center"/>
            <w:hideMark/>
          </w:tcPr>
          <w:p w14:paraId="75D4BD17"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7D6710B1" w14:textId="77777777" w:rsidR="001D7D32" w:rsidRPr="00874DCF" w:rsidRDefault="001D7D32" w:rsidP="00874DCF">
            <w:pPr>
              <w:spacing w:after="0" w:line="240" w:lineRule="auto"/>
              <w:jc w:val="center"/>
              <w:rPr>
                <w:rFonts w:ascii="Arial" w:eastAsia="Times New Roman" w:hAnsi="Arial" w:cs="Arial"/>
                <w:sz w:val="21"/>
                <w:szCs w:val="21"/>
                <w:lang w:val="en-US" w:eastAsia="ru-RU"/>
              </w:rPr>
            </w:pPr>
            <w:r w:rsidRPr="00874DCF">
              <w:rPr>
                <w:rFonts w:ascii="Arial" w:hAnsi="Arial" w:cs="Arial"/>
                <w:sz w:val="21"/>
                <w:szCs w:val="21"/>
                <w:lang w:val="en-US"/>
              </w:rPr>
              <w:t>2200</w:t>
            </w:r>
          </w:p>
        </w:tc>
      </w:tr>
      <w:tr w:rsidR="001D7D32" w:rsidRPr="00874DCF" w14:paraId="3DD6F595" w14:textId="77777777" w:rsidTr="00925E35">
        <w:trPr>
          <w:trHeight w:val="47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F688D2"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FEBC3B8" w14:textId="77777777" w:rsidR="001D7D32" w:rsidRPr="00874DCF" w:rsidRDefault="001D7D32" w:rsidP="00874DCF">
            <w:pPr>
              <w:tabs>
                <w:tab w:val="left" w:pos="284"/>
              </w:tabs>
              <w:spacing w:after="0" w:line="240" w:lineRule="auto"/>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 xml:space="preserve">Примечание к </w:t>
            </w:r>
            <w:proofErr w:type="gramStart"/>
            <w:r w:rsidRPr="00874DCF">
              <w:rPr>
                <w:rFonts w:ascii="Arial" w:eastAsia="Times New Roman" w:hAnsi="Arial" w:cs="Arial"/>
                <w:sz w:val="21"/>
                <w:szCs w:val="21"/>
                <w:lang w:eastAsia="ru-RU"/>
              </w:rPr>
              <w:t>п.10.2.:</w:t>
            </w:r>
            <w:proofErr w:type="gramEnd"/>
          </w:p>
          <w:p w14:paraId="52C0451B" w14:textId="77777777" w:rsidR="001D7D32" w:rsidRPr="00874DCF" w:rsidRDefault="001D7D32" w:rsidP="00874DCF">
            <w:pPr>
              <w:pStyle w:val="af0"/>
              <w:numPr>
                <w:ilvl w:val="0"/>
                <w:numId w:val="16"/>
              </w:numPr>
              <w:tabs>
                <w:tab w:val="left" w:pos="284"/>
              </w:tabs>
              <w:ind w:left="33" w:firstLine="0"/>
              <w:contextualSpacing/>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Тариф включает: хранение контейнеров на территории склада терминала после передачи контейнера морской линией или первоначальным экспедитором новому экспедитору.</w:t>
            </w:r>
          </w:p>
          <w:p w14:paraId="3527FFCA" w14:textId="77777777" w:rsidR="001D7D32" w:rsidRPr="00874DCF" w:rsidRDefault="001D7D32" w:rsidP="00874DCF">
            <w:pPr>
              <w:numPr>
                <w:ilvl w:val="0"/>
                <w:numId w:val="16"/>
              </w:numPr>
              <w:tabs>
                <w:tab w:val="left" w:pos="284"/>
              </w:tabs>
              <w:spacing w:after="0" w:line="240" w:lineRule="auto"/>
              <w:ind w:left="33" w:firstLine="0"/>
              <w:contextualSpacing/>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Хранение в течении первых 3 (трех) суток включено в услуги терминала по погрузке на транспорт убытия.</w:t>
            </w:r>
          </w:p>
          <w:p w14:paraId="5A8CC033" w14:textId="77777777" w:rsidR="001D7D32" w:rsidRPr="00874DCF" w:rsidRDefault="001D7D32" w:rsidP="00874DCF">
            <w:pPr>
              <w:numPr>
                <w:ilvl w:val="0"/>
                <w:numId w:val="16"/>
              </w:numPr>
              <w:tabs>
                <w:tab w:val="left" w:pos="284"/>
              </w:tabs>
              <w:spacing w:after="0" w:line="240" w:lineRule="auto"/>
              <w:ind w:left="33" w:firstLine="0"/>
              <w:contextualSpacing/>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Хранение исчисляется с даты приёма контейнера по дату его выдачи со склада согласно акта приема-передачи.</w:t>
            </w:r>
          </w:p>
          <w:p w14:paraId="64B639DE" w14:textId="77777777" w:rsidR="001D7D32" w:rsidRPr="00874DCF" w:rsidRDefault="001D7D32" w:rsidP="00874DCF">
            <w:pPr>
              <w:pStyle w:val="af0"/>
              <w:numPr>
                <w:ilvl w:val="0"/>
                <w:numId w:val="16"/>
              </w:numPr>
              <w:tabs>
                <w:tab w:val="left" w:pos="284"/>
              </w:tabs>
              <w:ind w:left="33" w:firstLine="0"/>
              <w:contextualSpacing/>
              <w:jc w:val="both"/>
              <w:rPr>
                <w:rFonts w:ascii="Arial" w:eastAsia="Times New Roman" w:hAnsi="Arial" w:cs="Arial"/>
                <w:sz w:val="21"/>
                <w:szCs w:val="21"/>
                <w:lang w:eastAsia="ru-RU"/>
              </w:rPr>
            </w:pPr>
            <w:r w:rsidRPr="00874DCF">
              <w:rPr>
                <w:rFonts w:ascii="Arial" w:eastAsia="Times New Roman" w:hAnsi="Arial" w:cs="Arial"/>
                <w:sz w:val="21"/>
                <w:szCs w:val="21"/>
                <w:lang w:eastAsia="ru-RU"/>
              </w:rPr>
              <w:t>Условия тарификации для первоначального и конечного экспедитора изложены в Примечании №2 к настоящему Тарифному приложению к Договору.</w:t>
            </w:r>
          </w:p>
        </w:tc>
      </w:tr>
      <w:tr w:rsidR="00741758" w:rsidRPr="00354519" w14:paraId="454FB821" w14:textId="77777777" w:rsidTr="00925E35">
        <w:tblPrEx>
          <w:tblCellMar>
            <w:left w:w="0" w:type="dxa"/>
            <w:right w:w="0" w:type="dxa"/>
          </w:tblCellMar>
        </w:tblPrEx>
        <w:trPr>
          <w:trHeight w:val="499"/>
        </w:trPr>
        <w:tc>
          <w:tcPr>
            <w:tcW w:w="85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6FA2EFCF" w14:textId="77777777" w:rsidR="00741758" w:rsidRPr="00354519" w:rsidRDefault="00741758" w:rsidP="00741758">
            <w:pPr>
              <w:jc w:val="center"/>
              <w:rPr>
                <w:rFonts w:ascii="Arial" w:hAnsi="Arial" w:cs="Arial"/>
                <w:b/>
                <w:bCs/>
                <w:color w:val="000000"/>
                <w:lang w:eastAsia="ru-RU"/>
              </w:rPr>
            </w:pPr>
            <w:r w:rsidRPr="00354519">
              <w:rPr>
                <w:rFonts w:ascii="Arial" w:hAnsi="Arial" w:cs="Arial"/>
                <w:b/>
                <w:bCs/>
                <w:color w:val="000000"/>
                <w:lang w:eastAsia="ru-RU"/>
              </w:rPr>
              <w:t>10.3.</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0B841044" w14:textId="56E9E584" w:rsidR="00741758" w:rsidRDefault="00741758">
            <w:pPr>
              <w:spacing w:after="0" w:line="240" w:lineRule="auto"/>
              <w:jc w:val="center"/>
              <w:rPr>
                <w:rFonts w:ascii="Arial" w:hAnsi="Arial" w:cs="Arial"/>
                <w:b/>
                <w:bCs/>
                <w:color w:val="000000"/>
                <w:lang w:eastAsia="ru-RU"/>
              </w:rPr>
              <w:pPrChange w:id="41" w:author="Dzhan Yuliya Viktorovna" w:date="2021-12-29T17:11:00Z">
                <w:pPr>
                  <w:spacing w:after="0" w:line="240" w:lineRule="auto"/>
                </w:pPr>
              </w:pPrChange>
            </w:pPr>
            <w:r w:rsidRPr="00354519">
              <w:rPr>
                <w:rFonts w:ascii="Arial" w:hAnsi="Arial" w:cs="Arial"/>
                <w:b/>
                <w:bCs/>
                <w:lang w:eastAsia="ru-RU"/>
              </w:rPr>
              <w:t>ХРАНЕНИЕ КОНТЕЙНЕРОВ,</w:t>
            </w:r>
            <w:r>
              <w:rPr>
                <w:rFonts w:ascii="Arial" w:hAnsi="Arial" w:cs="Arial"/>
                <w:b/>
                <w:bCs/>
                <w:lang w:eastAsia="ru-RU"/>
              </w:rPr>
              <w:t xml:space="preserve"> </w:t>
            </w:r>
            <w:r w:rsidRPr="00354519">
              <w:rPr>
                <w:rFonts w:ascii="Arial" w:hAnsi="Arial" w:cs="Arial"/>
                <w:b/>
                <w:bCs/>
                <w:color w:val="000000"/>
                <w:lang w:eastAsia="ru-RU"/>
              </w:rPr>
              <w:t xml:space="preserve">принятых со смежного вида транспорта </w:t>
            </w:r>
            <w:r>
              <w:rPr>
                <w:rFonts w:ascii="Arial" w:hAnsi="Arial" w:cs="Arial"/>
                <w:b/>
                <w:bCs/>
                <w:color w:val="000000"/>
                <w:lang w:eastAsia="ru-RU"/>
              </w:rPr>
              <w:t xml:space="preserve">(АВТО/ЖД) </w:t>
            </w:r>
          </w:p>
          <w:p w14:paraId="58D6D900" w14:textId="6470BE24" w:rsidR="00741758" w:rsidRPr="00354519" w:rsidRDefault="00741758">
            <w:pPr>
              <w:spacing w:after="0" w:line="240" w:lineRule="auto"/>
              <w:jc w:val="center"/>
              <w:rPr>
                <w:rFonts w:ascii="Arial" w:hAnsi="Arial" w:cs="Arial"/>
                <w:b/>
                <w:bCs/>
                <w:lang w:eastAsia="ru-RU"/>
              </w:rPr>
              <w:pPrChange w:id="42" w:author="Dzhan Yuliya Viktorovna" w:date="2021-12-29T17:11:00Z">
                <w:pPr>
                  <w:spacing w:after="0" w:line="240" w:lineRule="auto"/>
                </w:pPr>
              </w:pPrChange>
            </w:pPr>
            <w:r w:rsidRPr="00354519">
              <w:rPr>
                <w:rFonts w:ascii="Arial" w:hAnsi="Arial" w:cs="Arial"/>
                <w:b/>
                <w:bCs/>
                <w:color w:val="000000"/>
                <w:lang w:eastAsia="ru-RU"/>
              </w:rPr>
              <w:t xml:space="preserve">и </w:t>
            </w:r>
            <w:r w:rsidRPr="00354519">
              <w:rPr>
                <w:rFonts w:ascii="Arial" w:hAnsi="Arial" w:cs="Arial"/>
                <w:b/>
                <w:bCs/>
                <w:lang w:eastAsia="ru-RU"/>
              </w:rPr>
              <w:t>сменивших статус с порож</w:t>
            </w:r>
            <w:bookmarkStart w:id="43" w:name="_GoBack"/>
            <w:bookmarkEnd w:id="43"/>
            <w:r w:rsidRPr="00354519">
              <w:rPr>
                <w:rFonts w:ascii="Arial" w:hAnsi="Arial" w:cs="Arial"/>
                <w:b/>
                <w:bCs/>
                <w:lang w:eastAsia="ru-RU"/>
              </w:rPr>
              <w:t>него на груженый</w:t>
            </w:r>
          </w:p>
        </w:tc>
      </w:tr>
      <w:tr w:rsidR="00741758" w:rsidRPr="00354519" w14:paraId="6A02DEFA" w14:textId="77777777" w:rsidTr="00925E35">
        <w:tblPrEx>
          <w:tblCellMar>
            <w:left w:w="0" w:type="dxa"/>
            <w:right w:w="0" w:type="dxa"/>
          </w:tblCellMar>
        </w:tblPrEx>
        <w:trPr>
          <w:trHeight w:val="275"/>
        </w:trPr>
        <w:tc>
          <w:tcPr>
            <w:tcW w:w="85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E57AFBE" w14:textId="77777777" w:rsidR="00741758" w:rsidRPr="00354519" w:rsidRDefault="00741758" w:rsidP="00741758">
            <w:pPr>
              <w:rPr>
                <w:rFonts w:ascii="Arial" w:hAnsi="Arial" w:cs="Arial"/>
                <w:b/>
                <w:bCs/>
                <w:lang w:eastAsia="ru-RU"/>
              </w:rPr>
            </w:pPr>
          </w:p>
        </w:tc>
        <w:tc>
          <w:tcPr>
            <w:tcW w:w="6985"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DD920" w14:textId="77777777" w:rsidR="00741758" w:rsidRPr="00354519" w:rsidRDefault="00741758" w:rsidP="00741758">
            <w:pPr>
              <w:spacing w:after="0" w:line="240" w:lineRule="auto"/>
              <w:jc w:val="both"/>
              <w:rPr>
                <w:rFonts w:ascii="Arial" w:hAnsi="Arial" w:cs="Arial"/>
                <w:b/>
                <w:bCs/>
                <w:lang w:eastAsia="ru-RU"/>
              </w:rPr>
            </w:pPr>
            <w:r w:rsidRPr="00354519">
              <w:rPr>
                <w:rFonts w:ascii="Arial" w:hAnsi="Arial" w:cs="Arial"/>
                <w:b/>
                <w:bCs/>
                <w:lang w:eastAsia="ru-RU"/>
              </w:rPr>
              <w:t xml:space="preserve">с 3-х </w:t>
            </w:r>
            <w:r w:rsidRPr="00354519">
              <w:rPr>
                <w:rFonts w:ascii="Arial" w:hAnsi="Arial" w:cs="Arial"/>
                <w:b/>
                <w:bCs/>
                <w:color w:val="000000"/>
                <w:lang w:eastAsia="ru-RU"/>
              </w:rPr>
              <w:t>суток</w:t>
            </w:r>
          </w:p>
        </w:tc>
        <w:tc>
          <w:tcPr>
            <w:tcW w:w="2087"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7F76F1" w14:textId="77777777" w:rsidR="00741758" w:rsidRPr="00354519" w:rsidRDefault="00741758" w:rsidP="00741758">
            <w:pPr>
              <w:rPr>
                <w:rFonts w:ascii="Arial" w:hAnsi="Arial" w:cs="Arial"/>
                <w:b/>
                <w:bCs/>
                <w:lang w:eastAsia="ru-RU"/>
              </w:rPr>
            </w:pPr>
          </w:p>
        </w:tc>
      </w:tr>
      <w:tr w:rsidR="00741758" w:rsidRPr="00354519" w14:paraId="37CA669C" w14:textId="77777777" w:rsidTr="00925E35">
        <w:tblPrEx>
          <w:tblCellMar>
            <w:left w:w="0" w:type="dxa"/>
            <w:right w:w="0" w:type="dxa"/>
          </w:tblCellMar>
        </w:tblPrEx>
        <w:trPr>
          <w:trHeight w:val="300"/>
        </w:trPr>
        <w:tc>
          <w:tcPr>
            <w:tcW w:w="851" w:type="dxa"/>
            <w:tcBorders>
              <w:left w:val="single" w:sz="4" w:space="0" w:color="auto"/>
              <w:right w:val="single" w:sz="4" w:space="0" w:color="auto"/>
            </w:tcBorders>
            <w:tcMar>
              <w:top w:w="0" w:type="dxa"/>
              <w:left w:w="108" w:type="dxa"/>
              <w:bottom w:w="0" w:type="dxa"/>
              <w:right w:w="108" w:type="dxa"/>
            </w:tcMar>
            <w:vAlign w:val="center"/>
            <w:hideMark/>
          </w:tcPr>
          <w:p w14:paraId="0B311E73" w14:textId="77777777" w:rsidR="00741758" w:rsidRPr="00354519" w:rsidRDefault="00741758" w:rsidP="00741758">
            <w:pPr>
              <w:rPr>
                <w:rFonts w:ascii="Times New Roman" w:eastAsia="Times New Roman" w:hAnsi="Times New Roman" w:cs="Times New Roman"/>
                <w:lang w:eastAsia="ru-RU"/>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69DE64" w14:textId="77777777" w:rsidR="00741758" w:rsidRPr="00354519" w:rsidRDefault="00741758" w:rsidP="00741758">
            <w:pPr>
              <w:spacing w:after="0" w:line="240" w:lineRule="auto"/>
              <w:jc w:val="both"/>
              <w:rPr>
                <w:rFonts w:ascii="Arial" w:hAnsi="Arial" w:cs="Arial"/>
                <w:lang w:eastAsia="ru-RU"/>
              </w:rPr>
            </w:pPr>
            <w:r w:rsidRPr="00354519">
              <w:rPr>
                <w:rFonts w:ascii="Arial" w:hAnsi="Arial" w:cs="Arial"/>
                <w:lang w:eastAsia="ru-RU"/>
              </w:rPr>
              <w:t>20 - футовый контейнер порожний</w:t>
            </w:r>
          </w:p>
        </w:tc>
        <w:tc>
          <w:tcPr>
            <w:tcW w:w="2449"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85A082" w14:textId="77777777" w:rsidR="00741758" w:rsidRPr="00354519" w:rsidRDefault="00741758" w:rsidP="00741758">
            <w:pPr>
              <w:spacing w:after="0" w:line="240" w:lineRule="auto"/>
              <w:jc w:val="center"/>
              <w:rPr>
                <w:rFonts w:ascii="Arial" w:hAnsi="Arial" w:cs="Arial"/>
                <w:lang w:eastAsia="ru-RU"/>
              </w:rPr>
            </w:pPr>
            <w:r w:rsidRPr="00354519">
              <w:rPr>
                <w:rFonts w:ascii="Arial" w:hAnsi="Arial" w:cs="Arial"/>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F6B7091" w14:textId="77777777" w:rsidR="00741758" w:rsidRPr="00354519" w:rsidRDefault="00741758" w:rsidP="00741758">
            <w:pPr>
              <w:spacing w:after="0" w:line="240" w:lineRule="auto"/>
              <w:jc w:val="right"/>
              <w:rPr>
                <w:rFonts w:ascii="Arial" w:hAnsi="Arial" w:cs="Arial"/>
                <w:lang w:eastAsia="ru-RU"/>
              </w:rPr>
            </w:pPr>
            <w:r w:rsidRPr="00354519">
              <w:rPr>
                <w:rFonts w:ascii="Arial" w:hAnsi="Arial" w:cs="Arial"/>
                <w:lang w:eastAsia="ru-RU"/>
              </w:rPr>
              <w:t>1400</w:t>
            </w:r>
          </w:p>
        </w:tc>
      </w:tr>
      <w:tr w:rsidR="00741758" w:rsidRPr="00354519" w14:paraId="51673DCA" w14:textId="77777777" w:rsidTr="00925E35">
        <w:tblPrEx>
          <w:tblCellMar>
            <w:left w:w="0" w:type="dxa"/>
            <w:right w:w="0" w:type="dxa"/>
          </w:tblCellMar>
        </w:tblPrEx>
        <w:trPr>
          <w:trHeight w:val="300"/>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CF32C8" w14:textId="77777777" w:rsidR="00741758" w:rsidRPr="00354519" w:rsidRDefault="00741758" w:rsidP="00741758">
            <w:pPr>
              <w:rPr>
                <w:rFonts w:ascii="Arial" w:hAnsi="Arial" w:cs="Arial"/>
                <w:lang w:eastAsia="ru-RU"/>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DC00C5" w14:textId="77777777" w:rsidR="00741758" w:rsidRPr="00354519" w:rsidRDefault="00741758" w:rsidP="00741758">
            <w:pPr>
              <w:spacing w:after="0" w:line="240" w:lineRule="auto"/>
              <w:jc w:val="both"/>
              <w:rPr>
                <w:rFonts w:ascii="Arial" w:hAnsi="Arial" w:cs="Arial"/>
                <w:lang w:eastAsia="ru-RU"/>
              </w:rPr>
            </w:pPr>
            <w:r w:rsidRPr="00354519">
              <w:rPr>
                <w:rFonts w:ascii="Arial" w:hAnsi="Arial" w:cs="Arial"/>
                <w:lang w:eastAsia="ru-RU"/>
              </w:rPr>
              <w:t>40</w:t>
            </w:r>
            <w:r w:rsidRPr="00354519">
              <w:rPr>
                <w:rFonts w:ascii="Arial" w:hAnsi="Arial" w:cs="Arial"/>
                <w:color w:val="0D0D0D"/>
                <w:lang w:eastAsia="ru-RU"/>
              </w:rPr>
              <w:t>/45</w:t>
            </w:r>
            <w:r w:rsidRPr="00354519">
              <w:rPr>
                <w:rFonts w:ascii="Arial" w:hAnsi="Arial" w:cs="Arial"/>
                <w:lang w:eastAsia="ru-RU"/>
              </w:rPr>
              <w:t xml:space="preserve"> - футовый контейнер порожний</w:t>
            </w:r>
          </w:p>
        </w:tc>
        <w:tc>
          <w:tcPr>
            <w:tcW w:w="2449"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63E6F" w14:textId="77777777" w:rsidR="00741758" w:rsidRPr="00354519" w:rsidRDefault="00741758" w:rsidP="00741758">
            <w:pPr>
              <w:spacing w:after="0" w:line="240" w:lineRule="auto"/>
              <w:jc w:val="center"/>
              <w:rPr>
                <w:rFonts w:ascii="Arial" w:hAnsi="Arial" w:cs="Arial"/>
                <w:lang w:eastAsia="ru-RU"/>
              </w:rPr>
            </w:pPr>
            <w:r w:rsidRPr="00354519">
              <w:rPr>
                <w:rFonts w:ascii="Arial" w:hAnsi="Arial" w:cs="Arial"/>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866235C" w14:textId="77777777" w:rsidR="00741758" w:rsidRPr="00354519" w:rsidRDefault="00741758" w:rsidP="00741758">
            <w:pPr>
              <w:spacing w:after="0" w:line="240" w:lineRule="auto"/>
              <w:jc w:val="right"/>
              <w:rPr>
                <w:rFonts w:ascii="Arial" w:hAnsi="Arial" w:cs="Arial"/>
                <w:lang w:val="en-US" w:eastAsia="ru-RU"/>
              </w:rPr>
            </w:pPr>
            <w:r w:rsidRPr="00354519">
              <w:rPr>
                <w:rFonts w:ascii="Arial" w:hAnsi="Arial" w:cs="Arial"/>
                <w:lang w:eastAsia="ru-RU"/>
              </w:rPr>
              <w:t>16</w:t>
            </w:r>
            <w:r w:rsidRPr="00354519">
              <w:rPr>
                <w:rFonts w:ascii="Arial" w:hAnsi="Arial" w:cs="Arial"/>
                <w:lang w:val="en-US" w:eastAsia="ru-RU"/>
              </w:rPr>
              <w:t>00</w:t>
            </w:r>
          </w:p>
        </w:tc>
      </w:tr>
      <w:tr w:rsidR="00741758" w:rsidRPr="00354519" w14:paraId="46980BA7" w14:textId="77777777" w:rsidTr="00925E35">
        <w:tblPrEx>
          <w:tblCellMar>
            <w:left w:w="0" w:type="dxa"/>
            <w:right w:w="0" w:type="dxa"/>
          </w:tblCellMar>
        </w:tblPrEx>
        <w:trPr>
          <w:trHeight w:val="300"/>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BA3F29" w14:textId="77777777" w:rsidR="00741758" w:rsidRPr="00354519" w:rsidRDefault="00741758" w:rsidP="00925E35">
            <w:pPr>
              <w:rPr>
                <w:rFonts w:ascii="Arial" w:hAnsi="Arial" w:cs="Arial"/>
                <w:lang w:eastAsia="ru-RU"/>
              </w:rPr>
            </w:pPr>
          </w:p>
        </w:tc>
        <w:tc>
          <w:tcPr>
            <w:tcW w:w="9072"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15B408" w14:textId="77777777" w:rsidR="00741758" w:rsidRDefault="00741758" w:rsidP="00925E35">
            <w:pPr>
              <w:tabs>
                <w:tab w:val="left" w:pos="312"/>
              </w:tabs>
              <w:spacing w:after="0" w:line="240" w:lineRule="auto"/>
              <w:jc w:val="both"/>
              <w:rPr>
                <w:rFonts w:ascii="Arial" w:hAnsi="Arial" w:cs="Arial"/>
                <w:lang w:eastAsia="ru-RU"/>
              </w:rPr>
            </w:pPr>
            <w:r>
              <w:rPr>
                <w:rFonts w:ascii="Arial" w:hAnsi="Arial" w:cs="Arial"/>
                <w:lang w:eastAsia="ru-RU"/>
              </w:rPr>
              <w:t>Примечание к п. 10.3:</w:t>
            </w:r>
          </w:p>
          <w:p w14:paraId="4FA849DC" w14:textId="6E365FC4" w:rsidR="00741758" w:rsidRPr="006C1F1B" w:rsidRDefault="00741758" w:rsidP="00741758">
            <w:pPr>
              <w:pStyle w:val="af0"/>
              <w:numPr>
                <w:ilvl w:val="0"/>
                <w:numId w:val="25"/>
              </w:numPr>
              <w:tabs>
                <w:tab w:val="left" w:pos="312"/>
              </w:tabs>
              <w:ind w:left="0" w:firstLine="0"/>
              <w:jc w:val="both"/>
              <w:rPr>
                <w:rFonts w:ascii="Arial" w:eastAsia="Calibri" w:hAnsi="Arial" w:cs="Arial"/>
                <w:lang w:eastAsia="ru-RU"/>
              </w:rPr>
            </w:pPr>
            <w:r w:rsidRPr="006C1F1B">
              <w:rPr>
                <w:rFonts w:ascii="Arial" w:eastAsia="Calibri" w:hAnsi="Arial" w:cs="Arial"/>
                <w:lang w:eastAsia="ru-RU"/>
              </w:rPr>
              <w:t>Тарифы применяются к порожним контейнерам, поступившим в порт</w:t>
            </w:r>
            <w:r>
              <w:rPr>
                <w:rFonts w:ascii="Arial" w:hAnsi="Arial" w:cs="Arial"/>
                <w:lang w:eastAsia="ru-RU"/>
              </w:rPr>
              <w:t xml:space="preserve"> </w:t>
            </w:r>
            <w:r w:rsidRPr="006C1F1B">
              <w:rPr>
                <w:rFonts w:ascii="Arial" w:eastAsia="Calibri" w:hAnsi="Arial" w:cs="Arial"/>
                <w:lang w:eastAsia="ru-RU"/>
              </w:rPr>
              <w:t>со смежного вида транспорта для последующего формирования.</w:t>
            </w:r>
          </w:p>
          <w:p w14:paraId="06264FAE" w14:textId="77777777" w:rsidR="00741758" w:rsidRPr="006C1F1B" w:rsidRDefault="00741758" w:rsidP="00741758">
            <w:pPr>
              <w:pStyle w:val="af0"/>
              <w:numPr>
                <w:ilvl w:val="0"/>
                <w:numId w:val="25"/>
              </w:numPr>
              <w:tabs>
                <w:tab w:val="left" w:pos="312"/>
              </w:tabs>
              <w:ind w:left="0" w:firstLine="0"/>
              <w:jc w:val="both"/>
              <w:rPr>
                <w:rFonts w:ascii="Arial" w:eastAsia="Calibri" w:hAnsi="Arial" w:cs="Arial"/>
                <w:lang w:eastAsia="ru-RU"/>
              </w:rPr>
            </w:pPr>
            <w:r w:rsidRPr="006C1F1B">
              <w:rPr>
                <w:rFonts w:ascii="Arial" w:eastAsia="Times New Roman" w:hAnsi="Arial" w:cs="Arial"/>
                <w:color w:val="0D0D0D"/>
                <w:sz w:val="21"/>
                <w:szCs w:val="21"/>
                <w:lang w:eastAsia="ru-RU"/>
              </w:rPr>
              <w:t>Первым днем хранения считается дата приёма контейнера со смежного вида транспорта</w:t>
            </w:r>
            <w:r>
              <w:rPr>
                <w:rFonts w:ascii="Arial" w:hAnsi="Arial" w:cs="Arial"/>
                <w:lang w:eastAsia="ru-RU"/>
              </w:rPr>
              <w:t>.</w:t>
            </w:r>
            <w:r w:rsidRPr="006C1F1B">
              <w:rPr>
                <w:rFonts w:ascii="Arial" w:eastAsia="Calibri" w:hAnsi="Arial" w:cs="Arial"/>
                <w:lang w:eastAsia="ru-RU"/>
              </w:rPr>
              <w:t xml:space="preserve"> </w:t>
            </w:r>
          </w:p>
          <w:p w14:paraId="06CB76C5" w14:textId="12F8CF53" w:rsidR="00741758" w:rsidRPr="006C1F1B" w:rsidRDefault="00741758">
            <w:pPr>
              <w:pStyle w:val="af0"/>
              <w:numPr>
                <w:ilvl w:val="0"/>
                <w:numId w:val="25"/>
              </w:numPr>
              <w:tabs>
                <w:tab w:val="left" w:pos="312"/>
              </w:tabs>
              <w:ind w:left="0" w:firstLine="0"/>
              <w:jc w:val="both"/>
              <w:rPr>
                <w:rFonts w:ascii="Arial" w:eastAsia="Calibri" w:hAnsi="Arial" w:cs="Arial"/>
                <w:lang w:eastAsia="ru-RU"/>
              </w:rPr>
              <w:pPrChange w:id="44" w:author="Dzhan Yuliya Viktorovna" w:date="2021-12-29T17:11:00Z">
                <w:pPr>
                  <w:pStyle w:val="af0"/>
                  <w:numPr>
                    <w:numId w:val="25"/>
                  </w:numPr>
                  <w:tabs>
                    <w:tab w:val="left" w:pos="312"/>
                  </w:tabs>
                  <w:ind w:hanging="360"/>
                  <w:jc w:val="both"/>
                </w:pPr>
              </w:pPrChange>
            </w:pPr>
            <w:r w:rsidRPr="006C1F1B">
              <w:rPr>
                <w:rFonts w:ascii="Arial" w:eastAsia="Times New Roman" w:hAnsi="Arial" w:cs="Arial"/>
                <w:color w:val="0D0D0D"/>
                <w:sz w:val="21"/>
                <w:szCs w:val="21"/>
                <w:lang w:eastAsia="ru-RU"/>
              </w:rPr>
              <w:t xml:space="preserve">Последним днем хранения считается </w:t>
            </w:r>
            <w:r w:rsidRPr="006C1F1B">
              <w:rPr>
                <w:rFonts w:ascii="Arial" w:eastAsia="Calibri" w:hAnsi="Arial" w:cs="Arial"/>
                <w:lang w:eastAsia="ru-RU"/>
              </w:rPr>
              <w:t xml:space="preserve">дата изменения статуса контейнера с порожнего на гружёный </w:t>
            </w:r>
            <w:r w:rsidRPr="006C1F1B">
              <w:rPr>
                <w:rFonts w:ascii="Arial" w:eastAsia="Times New Roman" w:hAnsi="Arial" w:cs="Arial"/>
                <w:color w:val="0D0D0D"/>
                <w:sz w:val="21"/>
                <w:szCs w:val="21"/>
                <w:lang w:eastAsia="ru-RU"/>
              </w:rPr>
              <w:t>(по данным ИС ВМТП).</w:t>
            </w:r>
          </w:p>
        </w:tc>
      </w:tr>
      <w:tr w:rsidR="001D7D32" w:rsidRPr="00874DCF" w14:paraId="39CD0BA4" w14:textId="77777777" w:rsidTr="00925E35">
        <w:trPr>
          <w:trHeight w:val="42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98193C"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11.</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380D1745"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 xml:space="preserve">ХРАНЕНИЕ ГЕНЕРАЛЬНОГО ГРУЗА </w:t>
            </w:r>
          </w:p>
          <w:p w14:paraId="6942914C"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b/>
                <w:sz w:val="21"/>
                <w:szCs w:val="21"/>
                <w:lang w:eastAsia="ru-RU"/>
              </w:rPr>
              <w:t>(после расформирования контейнера или для формирования в контейнер)</w:t>
            </w:r>
          </w:p>
        </w:tc>
      </w:tr>
      <w:tr w:rsidR="001D7D32" w:rsidRPr="00874DCF" w14:paraId="642F71AB" w14:textId="77777777" w:rsidTr="00925E35">
        <w:trPr>
          <w:trHeight w:val="2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A44762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11.</w:t>
            </w:r>
          </w:p>
        </w:tc>
        <w:tc>
          <w:tcPr>
            <w:tcW w:w="9072" w:type="dxa"/>
            <w:gridSpan w:val="12"/>
            <w:tcBorders>
              <w:top w:val="single" w:sz="4" w:space="0" w:color="auto"/>
              <w:left w:val="nil"/>
              <w:bottom w:val="single" w:sz="4" w:space="0" w:color="auto"/>
              <w:right w:val="single" w:sz="4" w:space="0" w:color="auto"/>
            </w:tcBorders>
            <w:shd w:val="clear" w:color="000000" w:fill="F2F2F2"/>
            <w:vAlign w:val="center"/>
            <w:hideMark/>
          </w:tcPr>
          <w:p w14:paraId="7F75C5BA"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Генеральный груз:</w:t>
            </w:r>
          </w:p>
        </w:tc>
      </w:tr>
      <w:tr w:rsidR="001D7D32" w:rsidRPr="00874DCF" w14:paraId="2C414BCB" w14:textId="77777777" w:rsidTr="00925E35">
        <w:trPr>
          <w:trHeight w:val="248"/>
        </w:trPr>
        <w:tc>
          <w:tcPr>
            <w:tcW w:w="851" w:type="dxa"/>
            <w:tcBorders>
              <w:top w:val="nil"/>
              <w:left w:val="single" w:sz="4" w:space="0" w:color="auto"/>
              <w:bottom w:val="nil"/>
              <w:right w:val="nil"/>
            </w:tcBorders>
            <w:shd w:val="clear" w:color="auto" w:fill="auto"/>
            <w:noWrap/>
            <w:vAlign w:val="bottom"/>
            <w:hideMark/>
          </w:tcPr>
          <w:p w14:paraId="0B28AC21"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1CE5"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с 8-х суток:</w:t>
            </w:r>
          </w:p>
        </w:tc>
      </w:tr>
      <w:tr w:rsidR="001D7D32" w:rsidRPr="00874DCF" w14:paraId="15483386" w14:textId="77777777" w:rsidTr="00925E35">
        <w:trPr>
          <w:trHeight w:val="256"/>
        </w:trPr>
        <w:tc>
          <w:tcPr>
            <w:tcW w:w="851" w:type="dxa"/>
            <w:tcBorders>
              <w:top w:val="nil"/>
              <w:left w:val="single" w:sz="4" w:space="0" w:color="auto"/>
              <w:bottom w:val="nil"/>
              <w:right w:val="nil"/>
            </w:tcBorders>
            <w:shd w:val="clear" w:color="auto" w:fill="auto"/>
            <w:noWrap/>
            <w:vAlign w:val="bottom"/>
            <w:hideMark/>
          </w:tcPr>
          <w:p w14:paraId="600572FA" w14:textId="77777777" w:rsidR="001D7D32" w:rsidRPr="00874DCF" w:rsidRDefault="001D7D32" w:rsidP="00874DCF">
            <w:pPr>
              <w:spacing w:after="0" w:line="240" w:lineRule="auto"/>
              <w:rPr>
                <w:rFonts w:ascii="Arial" w:eastAsia="Times New Roman" w:hAnsi="Arial" w:cs="Arial"/>
                <w:b/>
                <w:bCs/>
                <w:color w:val="0D0D0D"/>
                <w:sz w:val="21"/>
                <w:szCs w:val="21"/>
                <w:lang w:eastAsia="ru-RU"/>
              </w:rPr>
            </w:pPr>
          </w:p>
        </w:tc>
        <w:tc>
          <w:tcPr>
            <w:tcW w:w="48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18BE8E"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генеральный груз</w:t>
            </w:r>
          </w:p>
        </w:tc>
        <w:tc>
          <w:tcPr>
            <w:tcW w:w="2552" w:type="dxa"/>
            <w:gridSpan w:val="8"/>
            <w:tcBorders>
              <w:top w:val="nil"/>
              <w:left w:val="nil"/>
              <w:bottom w:val="single" w:sz="4" w:space="0" w:color="auto"/>
              <w:right w:val="single" w:sz="4" w:space="0" w:color="auto"/>
            </w:tcBorders>
            <w:shd w:val="clear" w:color="auto" w:fill="auto"/>
            <w:noWrap/>
            <w:vAlign w:val="bottom"/>
            <w:hideMark/>
          </w:tcPr>
          <w:p w14:paraId="6C53305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брутто тонна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4E7262E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819</w:t>
            </w:r>
          </w:p>
        </w:tc>
      </w:tr>
      <w:tr w:rsidR="001D7D32" w:rsidRPr="00874DCF" w14:paraId="3E1CB11A" w14:textId="77777777" w:rsidTr="00925E35">
        <w:trPr>
          <w:trHeight w:val="93"/>
        </w:trPr>
        <w:tc>
          <w:tcPr>
            <w:tcW w:w="851" w:type="dxa"/>
            <w:tcBorders>
              <w:top w:val="nil"/>
              <w:left w:val="single" w:sz="4" w:space="0" w:color="auto"/>
              <w:bottom w:val="nil"/>
              <w:right w:val="nil"/>
            </w:tcBorders>
            <w:shd w:val="clear" w:color="auto" w:fill="auto"/>
            <w:noWrap/>
            <w:vAlign w:val="bottom"/>
            <w:hideMark/>
          </w:tcPr>
          <w:p w14:paraId="0DED50BB" w14:textId="77777777" w:rsidR="001D7D32" w:rsidRPr="00874DCF" w:rsidRDefault="001D7D32" w:rsidP="00874DCF">
            <w:pPr>
              <w:spacing w:after="0" w:line="240" w:lineRule="auto"/>
              <w:jc w:val="right"/>
              <w:rPr>
                <w:rFonts w:ascii="Arial" w:eastAsia="Times New Roman" w:hAnsi="Arial" w:cs="Arial"/>
                <w:b/>
                <w:color w:val="0D0D0D"/>
                <w:sz w:val="21"/>
                <w:szCs w:val="21"/>
                <w:lang w:eastAsia="ru-RU"/>
              </w:rPr>
            </w:pPr>
          </w:p>
        </w:tc>
        <w:tc>
          <w:tcPr>
            <w:tcW w:w="4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3EE07C"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техника</w:t>
            </w:r>
          </w:p>
        </w:tc>
        <w:tc>
          <w:tcPr>
            <w:tcW w:w="2552" w:type="dxa"/>
            <w:gridSpan w:val="8"/>
            <w:tcBorders>
              <w:top w:val="nil"/>
              <w:left w:val="nil"/>
              <w:bottom w:val="single" w:sz="4" w:space="0" w:color="auto"/>
              <w:right w:val="single" w:sz="4" w:space="0" w:color="auto"/>
            </w:tcBorders>
            <w:shd w:val="clear" w:color="auto" w:fill="auto"/>
            <w:noWrap/>
            <w:vAlign w:val="bottom"/>
            <w:hideMark/>
          </w:tcPr>
          <w:p w14:paraId="5B36EAF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единица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64E19BA3"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2047</w:t>
            </w:r>
          </w:p>
        </w:tc>
      </w:tr>
      <w:tr w:rsidR="001D7D32" w:rsidRPr="00874DCF" w14:paraId="5E1E3338" w14:textId="77777777" w:rsidTr="00925E35">
        <w:trPr>
          <w:trHeight w:val="255"/>
        </w:trPr>
        <w:tc>
          <w:tcPr>
            <w:tcW w:w="851" w:type="dxa"/>
            <w:tcBorders>
              <w:top w:val="nil"/>
              <w:left w:val="single" w:sz="4" w:space="0" w:color="auto"/>
              <w:right w:val="single" w:sz="4" w:space="0" w:color="auto"/>
            </w:tcBorders>
            <w:shd w:val="clear" w:color="auto" w:fill="auto"/>
            <w:vAlign w:val="center"/>
            <w:hideMark/>
          </w:tcPr>
          <w:p w14:paraId="6DC31A12"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auto"/>
            <w:vAlign w:val="center"/>
            <w:hideMark/>
          </w:tcPr>
          <w:p w14:paraId="70CC066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Примечание к п. 11:</w:t>
            </w:r>
          </w:p>
        </w:tc>
      </w:tr>
      <w:tr w:rsidR="001D7D32" w:rsidRPr="00874DCF" w14:paraId="18F111AC" w14:textId="77777777" w:rsidTr="00925E35">
        <w:trPr>
          <w:trHeight w:val="255"/>
        </w:trPr>
        <w:tc>
          <w:tcPr>
            <w:tcW w:w="851" w:type="dxa"/>
            <w:tcBorders>
              <w:top w:val="nil"/>
              <w:left w:val="single" w:sz="4" w:space="0" w:color="auto"/>
              <w:right w:val="single" w:sz="4" w:space="0" w:color="auto"/>
            </w:tcBorders>
            <w:shd w:val="clear" w:color="auto" w:fill="auto"/>
            <w:vAlign w:val="center"/>
            <w:hideMark/>
          </w:tcPr>
          <w:p w14:paraId="479FE627"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9072" w:type="dxa"/>
            <w:gridSpan w:val="12"/>
            <w:tcBorders>
              <w:left w:val="nil"/>
              <w:right w:val="single" w:sz="4" w:space="0" w:color="auto"/>
            </w:tcBorders>
            <w:shd w:val="clear" w:color="auto" w:fill="auto"/>
            <w:vAlign w:val="center"/>
            <w:hideMark/>
          </w:tcPr>
          <w:p w14:paraId="5C4D34D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Нормативный срок хранения на складе генерального груза (7 суток) включен в стоимость ПРР.</w:t>
            </w:r>
          </w:p>
        </w:tc>
      </w:tr>
      <w:tr w:rsidR="001D7D32" w:rsidRPr="00874DCF" w14:paraId="179F5B31" w14:textId="77777777" w:rsidTr="00925E35">
        <w:trPr>
          <w:trHeight w:val="70"/>
        </w:trPr>
        <w:tc>
          <w:tcPr>
            <w:tcW w:w="851" w:type="dxa"/>
            <w:tcBorders>
              <w:top w:val="nil"/>
              <w:left w:val="single" w:sz="4" w:space="0" w:color="auto"/>
              <w:right w:val="single" w:sz="4" w:space="0" w:color="auto"/>
            </w:tcBorders>
            <w:shd w:val="clear" w:color="auto" w:fill="auto"/>
            <w:vAlign w:val="center"/>
            <w:hideMark/>
          </w:tcPr>
          <w:p w14:paraId="733FA6BC"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w:t>
            </w:r>
          </w:p>
        </w:tc>
        <w:tc>
          <w:tcPr>
            <w:tcW w:w="9072" w:type="dxa"/>
            <w:gridSpan w:val="12"/>
            <w:tcBorders>
              <w:left w:val="nil"/>
              <w:right w:val="single" w:sz="4" w:space="0" w:color="000000"/>
            </w:tcBorders>
            <w:shd w:val="clear" w:color="auto" w:fill="auto"/>
            <w:vAlign w:val="center"/>
            <w:hideMark/>
          </w:tcPr>
          <w:p w14:paraId="6BEC5D6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Порядок начисления сверхнормативного хранения:</w:t>
            </w:r>
          </w:p>
          <w:p w14:paraId="65C9046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Первым днем хранения считается: дата выгрузки груза с транспортного средства;</w:t>
            </w:r>
          </w:p>
          <w:p w14:paraId="6BBB9DB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Последним днем хранения считается: дата вывоза на АВТО/погрузки на судно или дата комплектации его в контейнер (по данным ИС ВМТП).</w:t>
            </w:r>
          </w:p>
        </w:tc>
      </w:tr>
      <w:tr w:rsidR="001D7D32" w:rsidRPr="00874DCF" w14:paraId="74754735" w14:textId="77777777" w:rsidTr="00925E35">
        <w:trPr>
          <w:trHeight w:val="111"/>
        </w:trPr>
        <w:tc>
          <w:tcPr>
            <w:tcW w:w="851" w:type="dxa"/>
            <w:tcBorders>
              <w:left w:val="single" w:sz="4" w:space="0" w:color="auto"/>
              <w:bottom w:val="single" w:sz="4" w:space="0" w:color="auto"/>
              <w:right w:val="single" w:sz="4" w:space="0" w:color="auto"/>
            </w:tcBorders>
            <w:shd w:val="clear" w:color="auto" w:fill="auto"/>
            <w:vAlign w:val="center"/>
          </w:tcPr>
          <w:p w14:paraId="577A2045" w14:textId="77777777" w:rsidR="001D7D32" w:rsidRPr="00874DCF" w:rsidRDefault="001D7D32" w:rsidP="00874DCF">
            <w:pPr>
              <w:spacing w:after="0" w:line="240" w:lineRule="auto"/>
              <w:jc w:val="center"/>
              <w:rPr>
                <w:rFonts w:ascii="Arial" w:eastAsia="Times New Roman" w:hAnsi="Arial" w:cs="Arial"/>
                <w:b/>
                <w:color w:val="0D0D0D"/>
                <w:sz w:val="21"/>
                <w:szCs w:val="21"/>
                <w:lang w:eastAsia="ru-RU"/>
              </w:rPr>
            </w:pPr>
          </w:p>
        </w:tc>
        <w:tc>
          <w:tcPr>
            <w:tcW w:w="9072" w:type="dxa"/>
            <w:gridSpan w:val="12"/>
            <w:tcBorders>
              <w:left w:val="nil"/>
              <w:bottom w:val="single" w:sz="4" w:space="0" w:color="auto"/>
              <w:right w:val="single" w:sz="4" w:space="0" w:color="000000"/>
            </w:tcBorders>
            <w:shd w:val="clear" w:color="auto" w:fill="auto"/>
            <w:vAlign w:val="center"/>
          </w:tcPr>
          <w:p w14:paraId="0334DD1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 При расчете стоимости услуг вес генерального груза округляется в большую сторону:</w:t>
            </w:r>
          </w:p>
          <w:p w14:paraId="1E13B0E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1-100 кг до 0,1 тонны, 101-200 кг до 0,2 тонны, 201-1000 кг до 1 тонны, 1001-2000 кг до 1,1-1,2 и т.д. тонны соответственно.</w:t>
            </w:r>
          </w:p>
        </w:tc>
      </w:tr>
      <w:tr w:rsidR="001D7D32" w:rsidRPr="00874DCF" w14:paraId="5BEF11B6" w14:textId="77777777" w:rsidTr="00925E35">
        <w:trPr>
          <w:trHeight w:val="60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39B82F"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12.</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0B5BCDB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РАЗРАБОТКА ТЕХНИЧЕСКОЙ ДОКУМЕНТАЦИИ ПО РАЗМЕЩЕНИЮ И КРЕПЛЕНИЮ ГРУЗОВ В КОНТЕЙНЕРАХ И Ж.Д. ПОДВИЖНОМ СОСТАВЕ:</w:t>
            </w:r>
          </w:p>
        </w:tc>
      </w:tr>
      <w:tr w:rsidR="001D7D32" w:rsidRPr="00874DCF" w14:paraId="1E382265" w14:textId="77777777" w:rsidTr="00925E35">
        <w:trPr>
          <w:trHeight w:val="467"/>
        </w:trPr>
        <w:tc>
          <w:tcPr>
            <w:tcW w:w="851" w:type="dxa"/>
            <w:tcBorders>
              <w:top w:val="single" w:sz="4" w:space="0" w:color="auto"/>
              <w:left w:val="single" w:sz="4" w:space="0" w:color="auto"/>
              <w:right w:val="single" w:sz="4" w:space="0" w:color="auto"/>
            </w:tcBorders>
            <w:shd w:val="clear" w:color="auto" w:fill="FFFFFF"/>
            <w:vAlign w:val="center"/>
            <w:hideMark/>
          </w:tcPr>
          <w:p w14:paraId="7D874A1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12.1.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4A32E99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Разработка технической документации по размещению и креплению грузов в крупнотоннажных контейнерах (кроме опасных грузов):</w:t>
            </w:r>
          </w:p>
        </w:tc>
      </w:tr>
      <w:tr w:rsidR="001D7D32" w:rsidRPr="00874DCF" w14:paraId="79F56D6C" w14:textId="77777777" w:rsidTr="00925E35">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6A8C3CA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4819" w:type="dxa"/>
            <w:gridSpan w:val="2"/>
            <w:tcBorders>
              <w:top w:val="nil"/>
              <w:left w:val="nil"/>
              <w:bottom w:val="single" w:sz="4" w:space="0" w:color="auto"/>
              <w:right w:val="single" w:sz="4" w:space="0" w:color="auto"/>
            </w:tcBorders>
            <w:shd w:val="clear" w:color="auto" w:fill="FFFFFF"/>
            <w:vAlign w:val="center"/>
            <w:hideMark/>
          </w:tcPr>
          <w:p w14:paraId="2100BDB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первое грузовое место</w:t>
            </w:r>
          </w:p>
        </w:tc>
        <w:tc>
          <w:tcPr>
            <w:tcW w:w="2552" w:type="dxa"/>
            <w:gridSpan w:val="8"/>
            <w:tcBorders>
              <w:top w:val="nil"/>
              <w:left w:val="nil"/>
              <w:bottom w:val="single" w:sz="4" w:space="0" w:color="auto"/>
              <w:right w:val="single" w:sz="4" w:space="0" w:color="auto"/>
            </w:tcBorders>
            <w:shd w:val="clear" w:color="auto" w:fill="FFFFFF"/>
            <w:vAlign w:val="center"/>
            <w:hideMark/>
          </w:tcPr>
          <w:p w14:paraId="347A316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эскиз (инструкция)</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EC5164D"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4000</w:t>
            </w:r>
          </w:p>
        </w:tc>
      </w:tr>
      <w:tr w:rsidR="001D7D32" w:rsidRPr="00874DCF" w14:paraId="1DF31545"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5773C63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4819" w:type="dxa"/>
            <w:gridSpan w:val="2"/>
            <w:tcBorders>
              <w:top w:val="nil"/>
              <w:left w:val="nil"/>
              <w:bottom w:val="single" w:sz="4" w:space="0" w:color="auto"/>
              <w:right w:val="single" w:sz="4" w:space="0" w:color="auto"/>
            </w:tcBorders>
            <w:shd w:val="clear" w:color="auto" w:fill="FFFFFF"/>
            <w:vAlign w:val="center"/>
            <w:hideMark/>
          </w:tcPr>
          <w:p w14:paraId="0F870651"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за каждое последующее грузовое место </w:t>
            </w:r>
          </w:p>
        </w:tc>
        <w:tc>
          <w:tcPr>
            <w:tcW w:w="2552" w:type="dxa"/>
            <w:gridSpan w:val="8"/>
            <w:tcBorders>
              <w:top w:val="nil"/>
              <w:left w:val="nil"/>
              <w:bottom w:val="single" w:sz="4" w:space="0" w:color="auto"/>
              <w:right w:val="single" w:sz="4" w:space="0" w:color="auto"/>
            </w:tcBorders>
            <w:shd w:val="clear" w:color="auto" w:fill="FFFFFF"/>
            <w:vAlign w:val="center"/>
            <w:hideMark/>
          </w:tcPr>
          <w:p w14:paraId="4A0A13F6"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эскиз (инструкция)</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FACA99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500</w:t>
            </w:r>
          </w:p>
        </w:tc>
      </w:tr>
      <w:tr w:rsidR="001D7D32" w:rsidRPr="00874DCF" w14:paraId="75157ED5" w14:textId="77777777" w:rsidTr="00925E35">
        <w:trPr>
          <w:trHeight w:val="37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83C50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13.</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072A1933" w14:textId="24CBACD0" w:rsidR="00C65749"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ПРИВЕДЕНИЕ ГРУЗА В ТРАНСПОРТАБЕЛЬНОЕ СОСТОЯНИЕ:</w:t>
            </w:r>
          </w:p>
        </w:tc>
      </w:tr>
      <w:tr w:rsidR="001D7D32" w:rsidRPr="00874DCF" w14:paraId="37D5ED7C" w14:textId="77777777" w:rsidTr="00925E35">
        <w:trPr>
          <w:trHeight w:val="481"/>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FB24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13.1.</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735651A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Приведение груза в транспортабельное состояние </w:t>
            </w:r>
          </w:p>
          <w:p w14:paraId="5186B4E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(изготовление деревянного заградительного щита в дверном проеме контейнера):</w:t>
            </w:r>
          </w:p>
        </w:tc>
      </w:tr>
      <w:tr w:rsidR="001D7D32" w:rsidRPr="00874DCF" w14:paraId="223CC520"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5048E68"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3AD7F5E3"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контейнер</w:t>
            </w:r>
          </w:p>
        </w:tc>
        <w:tc>
          <w:tcPr>
            <w:tcW w:w="1985" w:type="dxa"/>
            <w:gridSpan w:val="6"/>
            <w:tcBorders>
              <w:top w:val="nil"/>
              <w:left w:val="nil"/>
              <w:bottom w:val="single" w:sz="4" w:space="0" w:color="auto"/>
              <w:right w:val="single" w:sz="4" w:space="0" w:color="auto"/>
            </w:tcBorders>
            <w:shd w:val="clear" w:color="auto" w:fill="FFFFFF"/>
            <w:vAlign w:val="center"/>
            <w:hideMark/>
          </w:tcPr>
          <w:p w14:paraId="0A00D198"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C757CAC"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10600</w:t>
            </w:r>
          </w:p>
        </w:tc>
      </w:tr>
      <w:tr w:rsidR="001D7D32" w:rsidRPr="00874DCF" w14:paraId="18122457"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063330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48A90AD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13.1: </w:t>
            </w:r>
          </w:p>
        </w:tc>
      </w:tr>
      <w:tr w:rsidR="001D7D32" w:rsidRPr="00874DCF" w14:paraId="63DC82C3" w14:textId="77777777" w:rsidTr="00925E35">
        <w:trPr>
          <w:trHeight w:val="82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0B08DA9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 </w:t>
            </w:r>
          </w:p>
        </w:tc>
        <w:tc>
          <w:tcPr>
            <w:tcW w:w="9072" w:type="dxa"/>
            <w:gridSpan w:val="12"/>
            <w:tcBorders>
              <w:left w:val="nil"/>
              <w:bottom w:val="single" w:sz="4" w:space="0" w:color="auto"/>
              <w:right w:val="single" w:sz="4" w:space="0" w:color="auto"/>
            </w:tcBorders>
            <w:shd w:val="clear" w:color="auto" w:fill="FFFFFF"/>
            <w:vAlign w:val="center"/>
            <w:hideMark/>
          </w:tcPr>
          <w:p w14:paraId="6DB6F3E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включает: работы по изготовлению деревянного щита и его установку в дверном проеме контейнера (с применением крепежных материалов);</w:t>
            </w:r>
          </w:p>
          <w:p w14:paraId="1EB6BF7B"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1D7D32" w:rsidRPr="00874DCF" w14:paraId="1E75985D" w14:textId="77777777" w:rsidTr="00925E35">
        <w:trPr>
          <w:trHeight w:val="42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1D914BB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13.2.</w:t>
            </w:r>
          </w:p>
        </w:tc>
        <w:tc>
          <w:tcPr>
            <w:tcW w:w="9072" w:type="dxa"/>
            <w:gridSpan w:val="12"/>
            <w:tcBorders>
              <w:top w:val="single" w:sz="4" w:space="0" w:color="auto"/>
              <w:left w:val="nil"/>
              <w:bottom w:val="single" w:sz="4" w:space="0" w:color="auto"/>
              <w:right w:val="single" w:sz="4" w:space="0" w:color="auto"/>
            </w:tcBorders>
            <w:shd w:val="clear" w:color="auto" w:fill="FFFFFF"/>
            <w:vAlign w:val="center"/>
            <w:hideMark/>
          </w:tcPr>
          <w:p w14:paraId="6A12229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Приведение груза в транспортабельное состояние </w:t>
            </w:r>
          </w:p>
          <w:p w14:paraId="54C4D6E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(размещение и крепление груза в контейнере согласно эскизу/НТУ/МТУ):</w:t>
            </w:r>
          </w:p>
        </w:tc>
      </w:tr>
      <w:tr w:rsidR="001D7D32" w:rsidRPr="00874DCF" w14:paraId="1CE5227C"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062FAF5"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1042544F"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5BA9233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02B961A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50000</w:t>
            </w:r>
          </w:p>
        </w:tc>
      </w:tr>
      <w:tr w:rsidR="001D7D32" w:rsidRPr="00874DCF" w14:paraId="2E6737BD"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1D68B37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4B97A2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груженый</w:t>
            </w:r>
          </w:p>
        </w:tc>
        <w:tc>
          <w:tcPr>
            <w:tcW w:w="1985" w:type="dxa"/>
            <w:gridSpan w:val="6"/>
            <w:tcBorders>
              <w:top w:val="nil"/>
              <w:left w:val="nil"/>
              <w:bottom w:val="single" w:sz="4" w:space="0" w:color="auto"/>
              <w:right w:val="single" w:sz="4" w:space="0" w:color="auto"/>
            </w:tcBorders>
            <w:shd w:val="clear" w:color="auto" w:fill="FFFFFF"/>
            <w:vAlign w:val="center"/>
            <w:hideMark/>
          </w:tcPr>
          <w:p w14:paraId="6A8F09A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C72E27B"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55000</w:t>
            </w:r>
          </w:p>
        </w:tc>
      </w:tr>
      <w:tr w:rsidR="001D7D32" w:rsidRPr="00874DCF" w14:paraId="4069577B"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8D22A32"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41A9A68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hideMark/>
          </w:tcPr>
          <w:p w14:paraId="2465F47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765F4866" w14:textId="77777777" w:rsidR="001D7D32" w:rsidRPr="00874DCF" w:rsidRDefault="001D7D32" w:rsidP="00874DCF">
            <w:pPr>
              <w:spacing w:after="0" w:line="240" w:lineRule="auto"/>
              <w:jc w:val="center"/>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val="en-US" w:eastAsia="ru-RU"/>
              </w:rPr>
              <w:t>55000</w:t>
            </w:r>
          </w:p>
        </w:tc>
      </w:tr>
      <w:tr w:rsidR="001D7D32" w:rsidRPr="00874DCF" w14:paraId="683936A8"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44DEF3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FFFFFF"/>
            <w:vAlign w:val="center"/>
            <w:hideMark/>
          </w:tcPr>
          <w:p w14:paraId="5CDEC92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40/45 – футовый контейнер с ОПАСНЫМ грузом</w:t>
            </w:r>
          </w:p>
        </w:tc>
        <w:tc>
          <w:tcPr>
            <w:tcW w:w="1985" w:type="dxa"/>
            <w:gridSpan w:val="6"/>
            <w:tcBorders>
              <w:top w:val="nil"/>
              <w:left w:val="nil"/>
              <w:bottom w:val="single" w:sz="4" w:space="0" w:color="auto"/>
              <w:right w:val="single" w:sz="4" w:space="0" w:color="auto"/>
            </w:tcBorders>
            <w:shd w:val="clear" w:color="auto" w:fill="FFFFFF"/>
            <w:vAlign w:val="center"/>
            <w:hideMark/>
          </w:tcPr>
          <w:p w14:paraId="69D8A607"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7663CDA" w14:textId="77777777" w:rsidR="001D7D32" w:rsidRPr="00874DCF" w:rsidRDefault="001D7D32" w:rsidP="00874DCF">
            <w:pPr>
              <w:spacing w:after="0" w:line="240" w:lineRule="auto"/>
              <w:jc w:val="center"/>
              <w:rPr>
                <w:rFonts w:ascii="Arial" w:eastAsia="Times New Roman" w:hAnsi="Arial" w:cs="Arial"/>
                <w:color w:val="0D0D0D"/>
                <w:sz w:val="21"/>
                <w:szCs w:val="21"/>
                <w:lang w:val="en-US" w:eastAsia="ru-RU"/>
              </w:rPr>
            </w:pPr>
            <w:r w:rsidRPr="00874DCF">
              <w:rPr>
                <w:rFonts w:ascii="Arial" w:eastAsia="Times New Roman" w:hAnsi="Arial" w:cs="Arial"/>
                <w:color w:val="0D0D0D"/>
                <w:sz w:val="21"/>
                <w:szCs w:val="21"/>
                <w:lang w:val="en-US" w:eastAsia="ru-RU"/>
              </w:rPr>
              <w:t>60000</w:t>
            </w:r>
          </w:p>
        </w:tc>
      </w:tr>
      <w:tr w:rsidR="001D7D32" w:rsidRPr="00874DCF" w14:paraId="30B9E108" w14:textId="77777777" w:rsidTr="00925E35">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5F2C576"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val="restart"/>
            <w:tcBorders>
              <w:top w:val="single" w:sz="4" w:space="0" w:color="auto"/>
              <w:left w:val="nil"/>
              <w:right w:val="single" w:sz="4" w:space="0" w:color="auto"/>
            </w:tcBorders>
            <w:shd w:val="clear" w:color="auto" w:fill="FFFFFF"/>
            <w:vAlign w:val="center"/>
            <w:hideMark/>
          </w:tcPr>
          <w:p w14:paraId="7D8E386C" w14:textId="77777777" w:rsidR="001D7D32" w:rsidRPr="00874DCF" w:rsidRDefault="001D7D32" w:rsidP="00874DCF">
            <w:pPr>
              <w:tabs>
                <w:tab w:val="left" w:pos="0"/>
                <w:tab w:val="left" w:pos="317"/>
              </w:tabs>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13.2.:</w:t>
            </w:r>
            <w:proofErr w:type="gramEnd"/>
            <w:r w:rsidRPr="00874DCF">
              <w:rPr>
                <w:rFonts w:ascii="Arial" w:eastAsia="Times New Roman" w:hAnsi="Arial" w:cs="Arial"/>
                <w:color w:val="0D0D0D"/>
                <w:sz w:val="21"/>
                <w:szCs w:val="21"/>
                <w:lang w:eastAsia="ru-RU"/>
              </w:rPr>
              <w:t xml:space="preserve"> </w:t>
            </w:r>
          </w:p>
          <w:p w14:paraId="5417917A" w14:textId="77777777" w:rsidR="001D7D32" w:rsidRPr="00874DCF" w:rsidRDefault="001D7D32" w:rsidP="00874DCF">
            <w:pPr>
              <w:pStyle w:val="af0"/>
              <w:numPr>
                <w:ilvl w:val="0"/>
                <w:numId w:val="22"/>
              </w:numPr>
              <w:tabs>
                <w:tab w:val="left" w:pos="0"/>
                <w:tab w:val="left" w:pos="317"/>
              </w:tabs>
              <w:ind w:left="0" w:firstLine="0"/>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Тариф включает: работы с контейнером (выставление из штабеля, постановку на транспорт (</w:t>
            </w:r>
            <w:proofErr w:type="spellStart"/>
            <w:r w:rsidRPr="00874DCF">
              <w:rPr>
                <w:rFonts w:ascii="Arial" w:eastAsia="Times New Roman" w:hAnsi="Arial" w:cs="Arial"/>
                <w:color w:val="0D0D0D"/>
                <w:sz w:val="21"/>
                <w:szCs w:val="21"/>
                <w:lang w:eastAsia="ru-RU"/>
              </w:rPr>
              <w:t>внутрискладской</w:t>
            </w:r>
            <w:proofErr w:type="spellEnd"/>
            <w:r w:rsidRPr="00874DCF">
              <w:rPr>
                <w:rFonts w:ascii="Arial" w:eastAsia="Times New Roman" w:hAnsi="Arial" w:cs="Arial"/>
                <w:color w:val="0D0D0D"/>
                <w:sz w:val="21"/>
                <w:szCs w:val="21"/>
                <w:lang w:eastAsia="ru-RU"/>
              </w:rPr>
              <w:t>), перемещение в границах морского порта в зону проведения работ, возврат в штабель), размещение и крепление груза в контейнере согласно эскизу/НТУ/МТУ (с применением крепежных и сепарационных материалов), включая изготовление деревянного заградительного щита (если предусмотрен эскизом/НТУ/МТУ).</w:t>
            </w:r>
          </w:p>
          <w:p w14:paraId="2734D41B" w14:textId="77777777" w:rsidR="001D7D32" w:rsidRPr="00874DCF" w:rsidRDefault="001D7D32" w:rsidP="00874DCF">
            <w:pPr>
              <w:pStyle w:val="af0"/>
              <w:numPr>
                <w:ilvl w:val="0"/>
                <w:numId w:val="22"/>
              </w:numPr>
              <w:tabs>
                <w:tab w:val="left" w:pos="0"/>
                <w:tab w:val="left" w:pos="317"/>
              </w:tabs>
              <w:ind w:left="0" w:firstLine="0"/>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В случае перегруза (частичного и полного) по варианту контейнер-контейнер дополнительно применяется п. 4 настоящего Тарифного приложения.</w:t>
            </w:r>
          </w:p>
        </w:tc>
      </w:tr>
      <w:tr w:rsidR="001D7D32" w:rsidRPr="00874DCF" w14:paraId="68E27486" w14:textId="77777777" w:rsidTr="00925E35">
        <w:trPr>
          <w:trHeight w:val="1020"/>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5FAC5D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vMerge/>
            <w:tcBorders>
              <w:left w:val="nil"/>
              <w:bottom w:val="single" w:sz="4" w:space="0" w:color="auto"/>
              <w:right w:val="single" w:sz="4" w:space="0" w:color="auto"/>
            </w:tcBorders>
            <w:shd w:val="clear" w:color="auto" w:fill="FFFFFF"/>
            <w:vAlign w:val="center"/>
            <w:hideMark/>
          </w:tcPr>
          <w:p w14:paraId="6084FCC8"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p>
        </w:tc>
      </w:tr>
      <w:tr w:rsidR="001D7D32" w:rsidRPr="00874DCF" w14:paraId="693FE404" w14:textId="77777777" w:rsidTr="00925E35">
        <w:trPr>
          <w:trHeight w:val="47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19C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13.3.</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6FF31D7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Приведение контейнера в транспортабельное состояние </w:t>
            </w:r>
          </w:p>
          <w:p w14:paraId="5CBD67B1"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(подработка контейнера):</w:t>
            </w:r>
          </w:p>
        </w:tc>
      </w:tr>
      <w:tr w:rsidR="001D7D32" w:rsidRPr="00874DCF" w14:paraId="20B8520B" w14:textId="77777777" w:rsidTr="00925E35">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531B4AD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single" w:sz="4" w:space="0" w:color="auto"/>
              <w:left w:val="nil"/>
              <w:bottom w:val="single" w:sz="4" w:space="0" w:color="auto"/>
              <w:right w:val="single" w:sz="4" w:space="0" w:color="auto"/>
            </w:tcBorders>
            <w:shd w:val="clear" w:color="auto" w:fill="FFFFFF"/>
            <w:vAlign w:val="center"/>
            <w:hideMark/>
          </w:tcPr>
          <w:p w14:paraId="5911F3D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20/40/45 - футовый контейнер </w:t>
            </w:r>
          </w:p>
          <w:p w14:paraId="20C456A0"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груженый/порожний</w:t>
            </w:r>
          </w:p>
        </w:tc>
        <w:tc>
          <w:tcPr>
            <w:tcW w:w="1276" w:type="dxa"/>
            <w:gridSpan w:val="3"/>
            <w:tcBorders>
              <w:top w:val="single" w:sz="4" w:space="0" w:color="auto"/>
              <w:left w:val="nil"/>
              <w:bottom w:val="single" w:sz="4" w:space="0" w:color="auto"/>
              <w:right w:val="single" w:sz="4" w:space="0" w:color="auto"/>
            </w:tcBorders>
            <w:shd w:val="clear" w:color="auto" w:fill="FFFFFF"/>
            <w:vAlign w:val="center"/>
            <w:hideMark/>
          </w:tcPr>
          <w:p w14:paraId="273BF19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2410"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1B03A45"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по фактическим затратам</w:t>
            </w:r>
          </w:p>
        </w:tc>
      </w:tr>
      <w:tr w:rsidR="001D7D32" w:rsidRPr="00874DCF" w14:paraId="0D7B1318"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5A3035D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right w:val="single" w:sz="4" w:space="0" w:color="auto"/>
            </w:tcBorders>
            <w:shd w:val="clear" w:color="auto" w:fill="FFFFFF"/>
            <w:vAlign w:val="center"/>
            <w:hideMark/>
          </w:tcPr>
          <w:p w14:paraId="068DEAF3" w14:textId="77777777"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Примечание к </w:t>
            </w:r>
            <w:proofErr w:type="spellStart"/>
            <w:r w:rsidRPr="00874DCF">
              <w:rPr>
                <w:rFonts w:ascii="Arial" w:eastAsia="Times New Roman" w:hAnsi="Arial" w:cs="Arial"/>
                <w:color w:val="0D0D0D"/>
                <w:sz w:val="21"/>
                <w:szCs w:val="21"/>
                <w:lang w:eastAsia="ru-RU"/>
              </w:rPr>
              <w:t>п.п</w:t>
            </w:r>
            <w:proofErr w:type="spellEnd"/>
            <w:r w:rsidRPr="00874DCF">
              <w:rPr>
                <w:rFonts w:ascii="Arial" w:eastAsia="Times New Roman" w:hAnsi="Arial" w:cs="Arial"/>
                <w:color w:val="0D0D0D"/>
                <w:sz w:val="21"/>
                <w:szCs w:val="21"/>
                <w:lang w:eastAsia="ru-RU"/>
              </w:rPr>
              <w:t xml:space="preserve">. </w:t>
            </w:r>
            <w:proofErr w:type="gramStart"/>
            <w:r w:rsidRPr="00874DCF">
              <w:rPr>
                <w:rFonts w:ascii="Arial" w:eastAsia="Times New Roman" w:hAnsi="Arial" w:cs="Arial"/>
                <w:color w:val="0D0D0D"/>
                <w:sz w:val="21"/>
                <w:szCs w:val="21"/>
                <w:lang w:eastAsia="ru-RU"/>
              </w:rPr>
              <w:t>13.3.:</w:t>
            </w:r>
            <w:proofErr w:type="gramEnd"/>
            <w:r w:rsidRPr="00874DCF">
              <w:rPr>
                <w:rFonts w:ascii="Arial" w:eastAsia="Times New Roman" w:hAnsi="Arial" w:cs="Arial"/>
                <w:color w:val="0D0D0D"/>
                <w:sz w:val="21"/>
                <w:szCs w:val="21"/>
                <w:lang w:eastAsia="ru-RU"/>
              </w:rPr>
              <w:t xml:space="preserve"> </w:t>
            </w:r>
          </w:p>
        </w:tc>
      </w:tr>
      <w:tr w:rsidR="001D7D32" w:rsidRPr="00874DCF" w14:paraId="5515B01A" w14:textId="77777777" w:rsidTr="00925E35">
        <w:trPr>
          <w:trHeight w:val="870"/>
        </w:trPr>
        <w:tc>
          <w:tcPr>
            <w:tcW w:w="851" w:type="dxa"/>
            <w:tcBorders>
              <w:top w:val="nil"/>
              <w:left w:val="single" w:sz="4" w:space="0" w:color="auto"/>
              <w:right w:val="single" w:sz="4" w:space="0" w:color="auto"/>
            </w:tcBorders>
            <w:shd w:val="clear" w:color="auto" w:fill="auto"/>
            <w:vAlign w:val="center"/>
            <w:hideMark/>
          </w:tcPr>
          <w:p w14:paraId="459836A4"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FFFFFF"/>
            <w:vAlign w:val="center"/>
            <w:hideMark/>
          </w:tcPr>
          <w:p w14:paraId="7B7510E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Тариф составляют работы по устранению мелких повреждений и технических неисправностей контейнерного оборудования с применением холодной сварки/скотча/герметика, с частичным подкрашиванием (без применения сварочных работ) для возможности последующей его передачи на смежный вид транспорта;</w:t>
            </w:r>
          </w:p>
        </w:tc>
      </w:tr>
      <w:tr w:rsidR="001D7D32" w:rsidRPr="00874DCF" w14:paraId="7F7E81E1" w14:textId="77777777" w:rsidTr="00925E35">
        <w:trPr>
          <w:trHeight w:val="495"/>
        </w:trPr>
        <w:tc>
          <w:tcPr>
            <w:tcW w:w="851" w:type="dxa"/>
            <w:tcBorders>
              <w:top w:val="nil"/>
              <w:left w:val="single" w:sz="4" w:space="0" w:color="auto"/>
              <w:right w:val="single" w:sz="4" w:space="0" w:color="auto"/>
            </w:tcBorders>
            <w:shd w:val="clear" w:color="auto" w:fill="auto"/>
            <w:vAlign w:val="center"/>
            <w:hideMark/>
          </w:tcPr>
          <w:p w14:paraId="3C11B4F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FFFFFF"/>
            <w:vAlign w:val="center"/>
            <w:hideMark/>
          </w:tcPr>
          <w:p w14:paraId="0E58CB5E"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 Приведение контейнера в транспортабельное состояние (подработка контейнера) определяется Портом в зависимости от технической неисправности;</w:t>
            </w:r>
          </w:p>
        </w:tc>
      </w:tr>
      <w:tr w:rsidR="001D7D32" w:rsidRPr="00874DCF" w14:paraId="216EB47A" w14:textId="77777777" w:rsidTr="00925E35">
        <w:trPr>
          <w:trHeight w:val="240"/>
        </w:trPr>
        <w:tc>
          <w:tcPr>
            <w:tcW w:w="851" w:type="dxa"/>
            <w:tcBorders>
              <w:top w:val="nil"/>
              <w:left w:val="single" w:sz="4" w:space="0" w:color="auto"/>
              <w:right w:val="single" w:sz="4" w:space="0" w:color="auto"/>
            </w:tcBorders>
            <w:shd w:val="clear" w:color="auto" w:fill="auto"/>
            <w:vAlign w:val="center"/>
            <w:hideMark/>
          </w:tcPr>
          <w:p w14:paraId="33497F7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FFFFFF"/>
            <w:vAlign w:val="center"/>
            <w:hideMark/>
          </w:tcPr>
          <w:p w14:paraId="25AAB85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 Выполнение прочих видов подработки и ремонта контейнера - по условиям и тарифам Приложения №5;</w:t>
            </w:r>
          </w:p>
        </w:tc>
      </w:tr>
      <w:tr w:rsidR="001D7D32" w:rsidRPr="00874DCF" w14:paraId="2404D1F9" w14:textId="77777777" w:rsidTr="00925E35">
        <w:trPr>
          <w:trHeight w:val="255"/>
        </w:trPr>
        <w:tc>
          <w:tcPr>
            <w:tcW w:w="851" w:type="dxa"/>
            <w:tcBorders>
              <w:top w:val="nil"/>
              <w:left w:val="single" w:sz="4" w:space="0" w:color="auto"/>
              <w:right w:val="single" w:sz="4" w:space="0" w:color="auto"/>
            </w:tcBorders>
            <w:shd w:val="clear" w:color="auto" w:fill="auto"/>
            <w:vAlign w:val="center"/>
            <w:hideMark/>
          </w:tcPr>
          <w:p w14:paraId="2F0E821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right w:val="single" w:sz="4" w:space="0" w:color="auto"/>
            </w:tcBorders>
            <w:shd w:val="clear" w:color="auto" w:fill="FFFFFF"/>
            <w:vAlign w:val="center"/>
            <w:hideMark/>
          </w:tcPr>
          <w:p w14:paraId="5AA26B8C"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 Порт не несет ответственности за отказ в приёме контейнера к перевозке перевозчиком после его подработки;</w:t>
            </w:r>
          </w:p>
        </w:tc>
      </w:tr>
      <w:tr w:rsidR="001D7D32" w:rsidRPr="00874DCF" w14:paraId="6BA02803" w14:textId="77777777" w:rsidTr="00925E35">
        <w:trPr>
          <w:trHeight w:val="5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7F7F77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left w:val="nil"/>
              <w:bottom w:val="single" w:sz="4" w:space="0" w:color="auto"/>
              <w:right w:val="single" w:sz="4" w:space="0" w:color="auto"/>
            </w:tcBorders>
            <w:shd w:val="clear" w:color="auto" w:fill="FFFFFF"/>
            <w:vAlign w:val="center"/>
            <w:hideMark/>
          </w:tcPr>
          <w:p w14:paraId="2EDCE73F" w14:textId="18BD9816" w:rsidR="00925E35" w:rsidRPr="00874DCF" w:rsidRDefault="001D7D32" w:rsidP="00640440">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5.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1D7D32" w:rsidRPr="00874DCF" w14:paraId="1707476C"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tcPr>
          <w:p w14:paraId="7A2BE9E8"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14.</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bottom"/>
          </w:tcPr>
          <w:p w14:paraId="01B95C0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ДОПОЛНИТЕЛЬНЫЕ УСЛУГИ </w:t>
            </w:r>
          </w:p>
          <w:p w14:paraId="294D56CA" w14:textId="0F69DDCC"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b/>
                <w:bCs/>
                <w:color w:val="0D0D0D"/>
                <w:sz w:val="21"/>
                <w:szCs w:val="21"/>
                <w:lang w:eastAsia="ru-RU"/>
              </w:rPr>
              <w:t>ПО ОРГАНИЗАЦИИ ТАМОЖЕННОГО И ИНЫХ ВИДОВ ГОСУДАРСТВЕННОГО КОНТРОЛЯ:</w:t>
            </w:r>
          </w:p>
        </w:tc>
      </w:tr>
      <w:tr w:rsidR="001D7D32" w:rsidRPr="00874DCF" w14:paraId="4C626AB5"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0D4BAB04"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14.1.</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2AEC7572"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b/>
                <w:color w:val="000000"/>
                <w:sz w:val="21"/>
                <w:szCs w:val="21"/>
                <w:lang w:eastAsia="ru-RU"/>
              </w:rPr>
              <w:t>Организация проведения таможенного досмотра/осмотра:</w:t>
            </w:r>
          </w:p>
        </w:tc>
      </w:tr>
      <w:tr w:rsidR="0019307F" w:rsidRPr="00874DCF" w14:paraId="4F5DA982"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6A488DA"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1231101"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hAnsi="Arial" w:cs="Arial"/>
                <w:color w:val="000000"/>
                <w:sz w:val="21"/>
                <w:szCs w:val="21"/>
              </w:rPr>
              <w:t>1-5 наименований/артикулов товаров в контейнере</w:t>
            </w:r>
          </w:p>
        </w:tc>
        <w:tc>
          <w:tcPr>
            <w:tcW w:w="1560" w:type="dxa"/>
            <w:gridSpan w:val="4"/>
            <w:vMerge w:val="restart"/>
            <w:tcBorders>
              <w:left w:val="single" w:sz="4" w:space="0" w:color="auto"/>
              <w:right w:val="single" w:sz="4" w:space="0" w:color="auto"/>
            </w:tcBorders>
            <w:shd w:val="clear" w:color="auto" w:fill="auto"/>
            <w:tcMar>
              <w:left w:w="0" w:type="dxa"/>
              <w:right w:w="0" w:type="dxa"/>
            </w:tcMar>
          </w:tcPr>
          <w:p w14:paraId="595005F0" w14:textId="77777777" w:rsidR="0019307F" w:rsidRPr="00874DCF" w:rsidRDefault="0019307F" w:rsidP="00874DCF">
            <w:pPr>
              <w:spacing w:after="0" w:line="240" w:lineRule="auto"/>
              <w:jc w:val="center"/>
              <w:rPr>
                <w:rFonts w:ascii="Arial" w:eastAsia="Times New Roman" w:hAnsi="Arial" w:cs="Arial"/>
                <w:sz w:val="21"/>
                <w:szCs w:val="21"/>
                <w:lang w:eastAsia="ru-RU"/>
              </w:rPr>
            </w:pPr>
          </w:p>
          <w:p w14:paraId="6E00B954" w14:textId="77777777" w:rsidR="0019307F" w:rsidRPr="00874DCF" w:rsidRDefault="0019307F" w:rsidP="00874DCF">
            <w:pPr>
              <w:spacing w:after="0" w:line="240" w:lineRule="auto"/>
              <w:jc w:val="center"/>
              <w:rPr>
                <w:rFonts w:ascii="Arial" w:eastAsia="Times New Roman" w:hAnsi="Arial" w:cs="Arial"/>
                <w:sz w:val="21"/>
                <w:szCs w:val="21"/>
                <w:lang w:eastAsia="ru-RU"/>
              </w:rPr>
            </w:pPr>
          </w:p>
          <w:p w14:paraId="2CEEF6F9" w14:textId="77777777" w:rsidR="0019307F" w:rsidRDefault="0019307F" w:rsidP="00874DCF">
            <w:pPr>
              <w:spacing w:after="0" w:line="240" w:lineRule="auto"/>
              <w:jc w:val="center"/>
              <w:rPr>
                <w:rFonts w:ascii="Arial" w:eastAsia="Times New Roman" w:hAnsi="Arial" w:cs="Arial"/>
                <w:sz w:val="21"/>
                <w:szCs w:val="21"/>
                <w:lang w:eastAsia="ru-RU"/>
              </w:rPr>
            </w:pPr>
          </w:p>
          <w:p w14:paraId="4B04F688" w14:textId="77777777" w:rsidR="00925E35" w:rsidRDefault="00925E35" w:rsidP="00874DCF">
            <w:pPr>
              <w:spacing w:after="0" w:line="240" w:lineRule="auto"/>
              <w:jc w:val="center"/>
              <w:rPr>
                <w:rFonts w:ascii="Arial" w:eastAsia="Times New Roman" w:hAnsi="Arial" w:cs="Arial"/>
                <w:sz w:val="21"/>
                <w:szCs w:val="21"/>
                <w:lang w:eastAsia="ru-RU"/>
              </w:rPr>
            </w:pPr>
          </w:p>
          <w:p w14:paraId="1872ADC7" w14:textId="77777777" w:rsidR="00925E35" w:rsidRPr="00874DCF" w:rsidRDefault="00925E35" w:rsidP="00874DCF">
            <w:pPr>
              <w:spacing w:after="0" w:line="240" w:lineRule="auto"/>
              <w:jc w:val="center"/>
              <w:rPr>
                <w:rFonts w:ascii="Arial" w:eastAsia="Times New Roman" w:hAnsi="Arial" w:cs="Arial"/>
                <w:sz w:val="21"/>
                <w:szCs w:val="21"/>
                <w:lang w:eastAsia="ru-RU"/>
              </w:rPr>
            </w:pPr>
          </w:p>
          <w:p w14:paraId="66857E1B" w14:textId="77777777" w:rsidR="0019307F" w:rsidRPr="00874DCF" w:rsidRDefault="0019307F" w:rsidP="00874DCF">
            <w:pPr>
              <w:spacing w:after="0" w:line="240" w:lineRule="auto"/>
              <w:jc w:val="center"/>
              <w:rPr>
                <w:rFonts w:ascii="Arial" w:eastAsia="Times New Roman" w:hAnsi="Arial" w:cs="Arial"/>
                <w:sz w:val="21"/>
                <w:szCs w:val="21"/>
                <w:lang w:eastAsia="ru-RU"/>
              </w:rPr>
            </w:pPr>
          </w:p>
          <w:p w14:paraId="2A43AEDF" w14:textId="77777777" w:rsidR="0019307F" w:rsidRPr="00874DCF" w:rsidRDefault="0019307F"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86B6B" w14:textId="4EAB0343"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lang w:val="en-US"/>
              </w:rPr>
              <w:t>10000</w:t>
            </w:r>
          </w:p>
        </w:tc>
      </w:tr>
      <w:tr w:rsidR="0019307F" w:rsidRPr="00874DCF" w14:paraId="30B376BE"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73CBE90"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067738D"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hAnsi="Arial" w:cs="Arial"/>
                <w:color w:val="000000"/>
                <w:sz w:val="21"/>
                <w:szCs w:val="21"/>
              </w:rPr>
              <w:t>6-10 наименований/артикулов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2BC8CEE0"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B53B5E" w14:textId="11A8F9FC"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rPr>
              <w:t>1</w:t>
            </w:r>
            <w:r w:rsidRPr="00874DCF">
              <w:rPr>
                <w:rFonts w:ascii="Arial" w:hAnsi="Arial" w:cs="Arial"/>
                <w:color w:val="000000"/>
                <w:sz w:val="18"/>
                <w:szCs w:val="18"/>
                <w:lang w:val="en-US"/>
              </w:rPr>
              <w:t>5</w:t>
            </w:r>
            <w:r w:rsidRPr="00874DCF">
              <w:rPr>
                <w:rFonts w:ascii="Arial" w:hAnsi="Arial" w:cs="Arial"/>
                <w:color w:val="000000"/>
                <w:sz w:val="18"/>
                <w:szCs w:val="18"/>
              </w:rPr>
              <w:t>000</w:t>
            </w:r>
          </w:p>
        </w:tc>
      </w:tr>
      <w:tr w:rsidR="0019307F" w:rsidRPr="00874DCF" w14:paraId="7D505E59"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FDF1895"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BF09DB"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11-20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27EA0EF8"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94D15F6" w14:textId="1A8AE774"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lang w:val="en-US"/>
              </w:rPr>
              <w:t>20</w:t>
            </w:r>
            <w:r w:rsidRPr="00874DCF">
              <w:rPr>
                <w:rFonts w:ascii="Arial" w:hAnsi="Arial" w:cs="Arial"/>
                <w:color w:val="000000"/>
                <w:sz w:val="18"/>
                <w:szCs w:val="18"/>
              </w:rPr>
              <w:t>000</w:t>
            </w:r>
          </w:p>
        </w:tc>
      </w:tr>
      <w:tr w:rsidR="0019307F" w:rsidRPr="00874DCF" w14:paraId="7B4BF865"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F407053"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621DA86"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21-40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BC90D43"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0EA139" w14:textId="5DDE1BBD"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rPr>
              <w:t>2</w:t>
            </w:r>
            <w:r w:rsidRPr="00874DCF">
              <w:rPr>
                <w:rFonts w:ascii="Arial" w:hAnsi="Arial" w:cs="Arial"/>
                <w:color w:val="000000"/>
                <w:sz w:val="18"/>
                <w:szCs w:val="18"/>
                <w:lang w:val="en-US"/>
              </w:rPr>
              <w:t>5</w:t>
            </w:r>
            <w:r w:rsidRPr="00874DCF">
              <w:rPr>
                <w:rFonts w:ascii="Arial" w:hAnsi="Arial" w:cs="Arial"/>
                <w:color w:val="000000"/>
                <w:sz w:val="18"/>
                <w:szCs w:val="18"/>
              </w:rPr>
              <w:t>000</w:t>
            </w:r>
          </w:p>
        </w:tc>
      </w:tr>
      <w:tr w:rsidR="0019307F" w:rsidRPr="00874DCF" w14:paraId="5A889A5B"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C854217"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F452887"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41-60 наименований/артикулов</w:t>
            </w:r>
            <w:r w:rsidRPr="00874DCF">
              <w:rPr>
                <w:rFonts w:ascii="Arial" w:hAnsi="Arial" w:cs="Arial"/>
                <w:color w:val="000000"/>
                <w:sz w:val="21"/>
                <w:szCs w:val="21"/>
              </w:rPr>
              <w:t xml:space="preserve"> товаров в контейнере </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B30710C"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6DC76E" w14:textId="2CDB1041"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lang w:val="en-US"/>
              </w:rPr>
              <w:t>30</w:t>
            </w:r>
            <w:r w:rsidRPr="00874DCF">
              <w:rPr>
                <w:rFonts w:ascii="Arial" w:hAnsi="Arial" w:cs="Arial"/>
                <w:color w:val="000000"/>
                <w:sz w:val="18"/>
                <w:szCs w:val="18"/>
              </w:rPr>
              <w:t>000</w:t>
            </w:r>
          </w:p>
        </w:tc>
      </w:tr>
      <w:tr w:rsidR="0019307F" w:rsidRPr="00874DCF" w14:paraId="09EAE4D7"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5967544"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81D943C"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 xml:space="preserve">61-80 наименований/артикулов </w:t>
            </w:r>
            <w:r w:rsidRPr="00874DCF">
              <w:rPr>
                <w:rFonts w:ascii="Arial" w:hAnsi="Arial" w:cs="Arial"/>
                <w:color w:val="000000"/>
                <w:sz w:val="21"/>
                <w:szCs w:val="21"/>
              </w:rPr>
              <w:t>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1CC962A"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A9B755" w14:textId="6B0B6B59"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lang w:val="en-US"/>
              </w:rPr>
              <w:t>35</w:t>
            </w:r>
            <w:r w:rsidRPr="00874DCF">
              <w:rPr>
                <w:rFonts w:ascii="Arial" w:hAnsi="Arial" w:cs="Arial"/>
                <w:color w:val="000000"/>
                <w:sz w:val="18"/>
                <w:szCs w:val="18"/>
              </w:rPr>
              <w:t>000</w:t>
            </w:r>
          </w:p>
        </w:tc>
      </w:tr>
      <w:tr w:rsidR="0019307F" w:rsidRPr="00874DCF" w14:paraId="430E5652"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359BEFC"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009555"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81-100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326DE6E3"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3F5E38" w14:textId="30221817"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lang w:val="en-US"/>
              </w:rPr>
              <w:t>40</w:t>
            </w:r>
            <w:r w:rsidRPr="00874DCF">
              <w:rPr>
                <w:rFonts w:ascii="Arial" w:hAnsi="Arial" w:cs="Arial"/>
                <w:color w:val="000000"/>
                <w:sz w:val="18"/>
                <w:szCs w:val="18"/>
              </w:rPr>
              <w:t>000</w:t>
            </w:r>
          </w:p>
        </w:tc>
      </w:tr>
      <w:tr w:rsidR="0019307F" w:rsidRPr="00874DCF" w14:paraId="384CDED3"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81268AD"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5466302"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101-130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850F302"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875ECE" w14:textId="2702ED6B"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rPr>
              <w:t>4</w:t>
            </w:r>
            <w:r w:rsidRPr="00874DCF">
              <w:rPr>
                <w:rFonts w:ascii="Arial" w:hAnsi="Arial" w:cs="Arial"/>
                <w:color w:val="000000"/>
                <w:sz w:val="18"/>
                <w:szCs w:val="18"/>
                <w:lang w:val="en-US"/>
              </w:rPr>
              <w:t>5</w:t>
            </w:r>
            <w:r w:rsidRPr="00874DCF">
              <w:rPr>
                <w:rFonts w:ascii="Arial" w:hAnsi="Arial" w:cs="Arial"/>
                <w:color w:val="000000"/>
                <w:sz w:val="18"/>
                <w:szCs w:val="18"/>
              </w:rPr>
              <w:t>000</w:t>
            </w:r>
          </w:p>
        </w:tc>
      </w:tr>
      <w:tr w:rsidR="0019307F" w:rsidRPr="00874DCF" w14:paraId="35B616DF"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80D2442"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34EF7D"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131-150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28D45D76"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12438B" w14:textId="365AEB27"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lang w:val="en-US"/>
              </w:rPr>
              <w:t>50</w:t>
            </w:r>
            <w:r w:rsidRPr="00874DCF">
              <w:rPr>
                <w:rFonts w:ascii="Arial" w:hAnsi="Arial" w:cs="Arial"/>
                <w:color w:val="000000"/>
                <w:sz w:val="18"/>
                <w:szCs w:val="18"/>
              </w:rPr>
              <w:t>000</w:t>
            </w:r>
          </w:p>
        </w:tc>
      </w:tr>
      <w:tr w:rsidR="0019307F" w:rsidRPr="00874DCF" w14:paraId="6D580D3F"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59827BB"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938E5AF" w14:textId="77777777" w:rsidR="0019307F" w:rsidRPr="00874DCF" w:rsidDel="002B1190" w:rsidRDefault="0019307F"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151-200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6D03F9D"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E257075" w14:textId="58FC035E"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lang w:val="en-US"/>
              </w:rPr>
              <w:t>6</w:t>
            </w:r>
            <w:r w:rsidRPr="00874DCF">
              <w:rPr>
                <w:rFonts w:ascii="Arial" w:hAnsi="Arial" w:cs="Arial"/>
                <w:color w:val="000000"/>
                <w:sz w:val="18"/>
                <w:szCs w:val="18"/>
              </w:rPr>
              <w:t>0000</w:t>
            </w:r>
          </w:p>
        </w:tc>
      </w:tr>
      <w:tr w:rsidR="0019307F" w:rsidRPr="00874DCF" w14:paraId="609C6B3D"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601146F" w14:textId="77777777" w:rsidR="0019307F" w:rsidRPr="00874DCF" w:rsidRDefault="0019307F"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right w:val="single" w:sz="4" w:space="0" w:color="auto"/>
            </w:tcBorders>
            <w:shd w:val="clear" w:color="auto" w:fill="auto"/>
            <w:tcMar>
              <w:left w:w="0" w:type="dxa"/>
              <w:right w:w="0" w:type="dxa"/>
            </w:tcMar>
            <w:vAlign w:val="center"/>
          </w:tcPr>
          <w:p w14:paraId="42368B1B" w14:textId="77777777" w:rsidR="003F537C" w:rsidRPr="00874DCF" w:rsidRDefault="0019307F" w:rsidP="00874DCF">
            <w:pPr>
              <w:spacing w:after="0" w:line="240" w:lineRule="auto"/>
              <w:ind w:left="141"/>
              <w:rPr>
                <w:rFonts w:ascii="Arial" w:eastAsia="Calibri" w:hAnsi="Arial" w:cs="Arial"/>
                <w:color w:val="000000"/>
                <w:sz w:val="21"/>
                <w:szCs w:val="21"/>
              </w:rPr>
            </w:pPr>
            <w:r w:rsidRPr="00874DCF">
              <w:rPr>
                <w:rFonts w:ascii="Arial" w:eastAsia="Calibri" w:hAnsi="Arial" w:cs="Arial"/>
                <w:color w:val="000000"/>
                <w:sz w:val="21"/>
                <w:szCs w:val="21"/>
              </w:rPr>
              <w:t>Более 200 наименований/артикулов</w:t>
            </w:r>
          </w:p>
          <w:p w14:paraId="5279CB8D" w14:textId="65C2281E" w:rsidR="0019307F" w:rsidRPr="00874DCF" w:rsidDel="002B1190" w:rsidRDefault="0019307F" w:rsidP="00874DCF">
            <w:pPr>
              <w:spacing w:after="0" w:line="240" w:lineRule="auto"/>
              <w:ind w:left="141"/>
              <w:rPr>
                <w:rFonts w:ascii="Arial" w:eastAsia="Times New Roman" w:hAnsi="Arial" w:cs="Arial"/>
                <w:color w:val="000000"/>
                <w:sz w:val="21"/>
                <w:szCs w:val="21"/>
              </w:rPr>
            </w:pPr>
            <w:r w:rsidRPr="00874DCF">
              <w:rPr>
                <w:rFonts w:ascii="Arial" w:hAnsi="Arial" w:cs="Arial"/>
                <w:color w:val="000000"/>
                <w:sz w:val="21"/>
                <w:szCs w:val="21"/>
              </w:rPr>
              <w:t>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2582C946" w14:textId="77777777" w:rsidR="0019307F" w:rsidRPr="00874DCF" w:rsidRDefault="0019307F"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tcPr>
          <w:p w14:paraId="1BFA2ACF" w14:textId="77777777" w:rsidR="003F537C" w:rsidRPr="00874DCF" w:rsidRDefault="0019307F" w:rsidP="00874DCF">
            <w:pPr>
              <w:spacing w:after="0" w:line="240" w:lineRule="auto"/>
              <w:jc w:val="center"/>
              <w:rPr>
                <w:rFonts w:ascii="Arial" w:hAnsi="Arial" w:cs="Arial"/>
                <w:color w:val="000000"/>
                <w:sz w:val="18"/>
                <w:szCs w:val="18"/>
              </w:rPr>
            </w:pPr>
            <w:r w:rsidRPr="00874DCF">
              <w:rPr>
                <w:rFonts w:ascii="Arial" w:hAnsi="Arial" w:cs="Arial"/>
                <w:color w:val="000000"/>
                <w:sz w:val="18"/>
                <w:szCs w:val="18"/>
              </w:rPr>
              <w:t xml:space="preserve">60000 + 10000 руб. за каждые </w:t>
            </w:r>
          </w:p>
          <w:p w14:paraId="6489EE13" w14:textId="67490B62" w:rsidR="003F537C" w:rsidRPr="00874DCF" w:rsidRDefault="0019307F" w:rsidP="00874DCF">
            <w:pPr>
              <w:spacing w:after="0" w:line="240" w:lineRule="auto"/>
              <w:jc w:val="center"/>
              <w:rPr>
                <w:rFonts w:ascii="Arial" w:hAnsi="Arial" w:cs="Arial"/>
                <w:color w:val="000000"/>
                <w:sz w:val="18"/>
                <w:szCs w:val="18"/>
              </w:rPr>
            </w:pPr>
            <w:r w:rsidRPr="00874DCF">
              <w:rPr>
                <w:rFonts w:ascii="Arial" w:hAnsi="Arial" w:cs="Arial"/>
                <w:color w:val="000000"/>
                <w:sz w:val="18"/>
                <w:szCs w:val="18"/>
              </w:rPr>
              <w:t xml:space="preserve">30 артикулов </w:t>
            </w:r>
          </w:p>
          <w:p w14:paraId="25704F3C" w14:textId="1A7F2D51" w:rsidR="0019307F" w:rsidRPr="00874DCF" w:rsidDel="002B1190" w:rsidRDefault="0019307F"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rPr>
              <w:t>свыше 200</w:t>
            </w:r>
          </w:p>
        </w:tc>
      </w:tr>
      <w:tr w:rsidR="001D7D32" w:rsidRPr="00874DCF" w14:paraId="07FD03FA"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6BCAF712"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14.2.</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4756DAA"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b/>
                <w:color w:val="000000"/>
                <w:sz w:val="21"/>
                <w:szCs w:val="21"/>
              </w:rPr>
              <w:t>Организация проведения отбора проб и образцов для таможенного контроля:</w:t>
            </w:r>
          </w:p>
        </w:tc>
      </w:tr>
      <w:tr w:rsidR="001D7D32" w:rsidRPr="00874DCF" w14:paraId="58620A81"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08E52E8"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F0F53E4"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hAnsi="Arial" w:cs="Arial"/>
                <w:color w:val="000000"/>
                <w:sz w:val="21"/>
                <w:szCs w:val="21"/>
              </w:rPr>
              <w:t>1-5 наименований/артикулов товаров в контейнере</w:t>
            </w:r>
          </w:p>
        </w:tc>
        <w:tc>
          <w:tcPr>
            <w:tcW w:w="1560" w:type="dxa"/>
            <w:gridSpan w:val="4"/>
            <w:vMerge w:val="restart"/>
            <w:tcBorders>
              <w:left w:val="single" w:sz="4" w:space="0" w:color="auto"/>
              <w:right w:val="single" w:sz="4" w:space="0" w:color="auto"/>
            </w:tcBorders>
            <w:shd w:val="clear" w:color="auto" w:fill="auto"/>
            <w:tcMar>
              <w:left w:w="0" w:type="dxa"/>
              <w:right w:w="0" w:type="dxa"/>
            </w:tcMar>
          </w:tcPr>
          <w:p w14:paraId="4A1221DA" w14:textId="77777777" w:rsidR="001D7D32" w:rsidRPr="00874DCF" w:rsidRDefault="001D7D32" w:rsidP="00874DCF">
            <w:pPr>
              <w:spacing w:after="0" w:line="240" w:lineRule="auto"/>
              <w:jc w:val="center"/>
              <w:rPr>
                <w:rFonts w:ascii="Arial" w:eastAsia="Times New Roman" w:hAnsi="Arial" w:cs="Arial"/>
                <w:sz w:val="21"/>
                <w:szCs w:val="21"/>
                <w:lang w:eastAsia="ru-RU"/>
              </w:rPr>
            </w:pPr>
          </w:p>
          <w:p w14:paraId="34A981BC" w14:textId="77777777" w:rsidR="001D7D32" w:rsidRPr="00874DCF" w:rsidRDefault="001D7D32" w:rsidP="00874DCF">
            <w:pPr>
              <w:spacing w:after="0" w:line="240" w:lineRule="auto"/>
              <w:jc w:val="center"/>
              <w:rPr>
                <w:rFonts w:ascii="Arial" w:eastAsia="Times New Roman" w:hAnsi="Arial" w:cs="Arial"/>
                <w:sz w:val="21"/>
                <w:szCs w:val="21"/>
                <w:lang w:eastAsia="ru-RU"/>
              </w:rPr>
            </w:pPr>
          </w:p>
          <w:p w14:paraId="65E2E575" w14:textId="77777777" w:rsidR="001D7D32" w:rsidRPr="00874DCF" w:rsidRDefault="001D7D32" w:rsidP="00874DCF">
            <w:pPr>
              <w:spacing w:after="0" w:line="240" w:lineRule="auto"/>
              <w:jc w:val="center"/>
              <w:rPr>
                <w:rFonts w:ascii="Arial" w:eastAsia="Times New Roman" w:hAnsi="Arial" w:cs="Arial"/>
                <w:sz w:val="21"/>
                <w:szCs w:val="21"/>
                <w:lang w:eastAsia="ru-RU"/>
              </w:rPr>
            </w:pPr>
          </w:p>
          <w:p w14:paraId="4C89A361" w14:textId="77777777" w:rsidR="001D7D32" w:rsidRPr="00874DCF" w:rsidRDefault="001D7D32" w:rsidP="00874DCF">
            <w:pPr>
              <w:spacing w:after="0" w:line="240" w:lineRule="auto"/>
              <w:jc w:val="center"/>
              <w:rPr>
                <w:rFonts w:ascii="Arial" w:eastAsia="Times New Roman" w:hAnsi="Arial" w:cs="Arial"/>
                <w:sz w:val="21"/>
                <w:szCs w:val="21"/>
                <w:lang w:eastAsia="ru-RU"/>
              </w:rPr>
            </w:pPr>
          </w:p>
          <w:p w14:paraId="574D8CF7" w14:textId="77777777" w:rsidR="001D7D32" w:rsidRPr="00874DCF" w:rsidRDefault="001D7D32" w:rsidP="00874DCF">
            <w:pPr>
              <w:spacing w:after="0" w:line="240" w:lineRule="auto"/>
              <w:jc w:val="center"/>
              <w:rPr>
                <w:rFonts w:ascii="Arial" w:eastAsia="Times New Roman" w:hAnsi="Arial" w:cs="Arial"/>
                <w:sz w:val="21"/>
                <w:szCs w:val="21"/>
                <w:lang w:eastAsia="ru-RU"/>
              </w:rPr>
            </w:pPr>
          </w:p>
          <w:p w14:paraId="5525B992"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4CE7B7"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7000</w:t>
            </w:r>
          </w:p>
        </w:tc>
      </w:tr>
      <w:tr w:rsidR="001D7D32" w:rsidRPr="00874DCF" w14:paraId="25523420"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439EB74"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D0A8CE4"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hAnsi="Arial" w:cs="Arial"/>
                <w:color w:val="000000"/>
                <w:sz w:val="21"/>
                <w:szCs w:val="21"/>
              </w:rPr>
              <w:t>6-10 наименований/артикулов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18CBF92C"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22C7A7"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10000</w:t>
            </w:r>
          </w:p>
        </w:tc>
      </w:tr>
      <w:tr w:rsidR="001D7D32" w:rsidRPr="00874DCF" w14:paraId="5CADC298"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DA67D06"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717415F"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11-20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3233AC75"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6BE145"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15000</w:t>
            </w:r>
          </w:p>
        </w:tc>
      </w:tr>
      <w:tr w:rsidR="001D7D32" w:rsidRPr="00874DCF" w14:paraId="09E484DE"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10F39B5"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258B3B"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21-40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0B5B0BF0"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E59DD3"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20000</w:t>
            </w:r>
          </w:p>
        </w:tc>
      </w:tr>
      <w:tr w:rsidR="001D7D32" w:rsidRPr="00874DCF" w14:paraId="109E2172"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EC9EAA1"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3ADBE2"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41-60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44124C30"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01942C"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25000</w:t>
            </w:r>
          </w:p>
        </w:tc>
      </w:tr>
      <w:tr w:rsidR="001D7D32" w:rsidRPr="00874DCF" w14:paraId="2B1DA6CC"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D75D481"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C661448"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61-80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0324E993"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215098"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30000</w:t>
            </w:r>
          </w:p>
        </w:tc>
      </w:tr>
      <w:tr w:rsidR="001D7D32" w:rsidRPr="00874DCF" w14:paraId="713A679A"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B94A6D8"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D171EE"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81-100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E0C798B"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F9FD1A4"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35000</w:t>
            </w:r>
          </w:p>
        </w:tc>
      </w:tr>
      <w:tr w:rsidR="001D7D32" w:rsidRPr="00874DCF" w14:paraId="7768DE13"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68A575C8"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A456CB"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101-130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1A27B1E"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5A11C8"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40000</w:t>
            </w:r>
          </w:p>
        </w:tc>
      </w:tr>
      <w:tr w:rsidR="001D7D32" w:rsidRPr="00874DCF" w14:paraId="4643709B"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D1C767E"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7FA7AE5"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131-150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7F4962BA"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5D7AF9"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45000</w:t>
            </w:r>
          </w:p>
        </w:tc>
      </w:tr>
      <w:tr w:rsidR="001D7D32" w:rsidRPr="00874DCF" w14:paraId="22751209"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443D575"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960B99A"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eastAsia="Calibri" w:hAnsi="Arial" w:cs="Arial"/>
                <w:color w:val="000000"/>
                <w:sz w:val="21"/>
                <w:szCs w:val="21"/>
              </w:rPr>
              <w:t>151-200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6EBD2973"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EC1F2E"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50000</w:t>
            </w:r>
          </w:p>
        </w:tc>
      </w:tr>
      <w:tr w:rsidR="001D7D32" w:rsidRPr="00874DCF" w14:paraId="3F684C01"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041B372"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38DDD86" w14:textId="77777777" w:rsidR="001D7D32" w:rsidRPr="00874DCF" w:rsidDel="002B1190" w:rsidRDefault="001D7D32" w:rsidP="00874DCF">
            <w:pPr>
              <w:spacing w:after="0" w:line="240" w:lineRule="auto"/>
              <w:rPr>
                <w:rFonts w:ascii="Arial" w:eastAsia="Times New Roman" w:hAnsi="Arial" w:cs="Arial"/>
                <w:color w:val="000000"/>
                <w:sz w:val="21"/>
                <w:szCs w:val="21"/>
              </w:rPr>
            </w:pPr>
            <w:r w:rsidRPr="00874DCF">
              <w:rPr>
                <w:rFonts w:ascii="Arial" w:eastAsia="Calibri" w:hAnsi="Arial" w:cs="Arial"/>
                <w:color w:val="000000"/>
                <w:sz w:val="21"/>
                <w:szCs w:val="21"/>
              </w:rPr>
              <w:t>Более 200 наименований/артикулов</w:t>
            </w:r>
            <w:r w:rsidRPr="00874DCF">
              <w:rPr>
                <w:rFonts w:ascii="Arial" w:hAnsi="Arial" w:cs="Arial"/>
                <w:color w:val="000000"/>
                <w:sz w:val="21"/>
                <w:szCs w:val="21"/>
              </w:rPr>
              <w:t xml:space="preserve"> товаров в контейнере</w:t>
            </w:r>
          </w:p>
        </w:tc>
        <w:tc>
          <w:tcPr>
            <w:tcW w:w="1560" w:type="dxa"/>
            <w:gridSpan w:val="4"/>
            <w:vMerge/>
            <w:tcBorders>
              <w:left w:val="single" w:sz="4" w:space="0" w:color="auto"/>
              <w:right w:val="single" w:sz="4" w:space="0" w:color="auto"/>
            </w:tcBorders>
            <w:shd w:val="clear" w:color="auto" w:fill="auto"/>
            <w:tcMar>
              <w:left w:w="0" w:type="dxa"/>
              <w:right w:w="0" w:type="dxa"/>
            </w:tcMar>
          </w:tcPr>
          <w:p w14:paraId="247857F7"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D37161" w14:textId="77777777" w:rsidR="001D7D32" w:rsidRPr="00874DCF" w:rsidRDefault="001D7D32" w:rsidP="00874DCF">
            <w:pPr>
              <w:spacing w:after="0" w:line="240" w:lineRule="auto"/>
              <w:jc w:val="center"/>
              <w:rPr>
                <w:rFonts w:ascii="Arial" w:hAnsi="Arial" w:cs="Arial"/>
                <w:color w:val="000000"/>
                <w:sz w:val="18"/>
                <w:szCs w:val="18"/>
              </w:rPr>
            </w:pPr>
            <w:r w:rsidRPr="00874DCF">
              <w:rPr>
                <w:rFonts w:ascii="Arial" w:hAnsi="Arial" w:cs="Arial"/>
                <w:color w:val="000000"/>
                <w:sz w:val="18"/>
                <w:szCs w:val="18"/>
              </w:rPr>
              <w:t xml:space="preserve">50000 + 5000 руб. за каждые </w:t>
            </w:r>
          </w:p>
          <w:p w14:paraId="45B15720"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18"/>
                <w:szCs w:val="18"/>
              </w:rPr>
              <w:t>30 артикулов свыше 200</w:t>
            </w:r>
          </w:p>
        </w:tc>
      </w:tr>
      <w:tr w:rsidR="001D7D32" w:rsidRPr="00874DCF" w14:paraId="3790B527"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1F3892FD"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hAnsi="Arial" w:cs="Arial"/>
                <w:b/>
                <w:sz w:val="21"/>
                <w:szCs w:val="21"/>
              </w:rPr>
              <w:t>14.3.</w:t>
            </w: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586BB878" w14:textId="77777777" w:rsidR="001D7D32" w:rsidRPr="00874DCF" w:rsidDel="002B1190" w:rsidRDefault="001D7D32" w:rsidP="00874DCF">
            <w:pPr>
              <w:spacing w:after="0" w:line="240" w:lineRule="auto"/>
              <w:ind w:left="141"/>
              <w:rPr>
                <w:rFonts w:ascii="Arial" w:eastAsia="Times New Roman" w:hAnsi="Arial" w:cs="Arial"/>
                <w:sz w:val="21"/>
                <w:szCs w:val="21"/>
                <w:lang w:eastAsia="ru-RU"/>
              </w:rPr>
            </w:pPr>
            <w:r w:rsidRPr="00874DCF">
              <w:rPr>
                <w:rFonts w:ascii="Arial" w:hAnsi="Arial" w:cs="Arial"/>
                <w:b/>
                <w:color w:val="000000"/>
                <w:sz w:val="21"/>
                <w:szCs w:val="21"/>
              </w:rPr>
              <w:t>Организация прохождения фитосанитарного/ ветеринарного /санитарно-эпидемиологического контроля, включая:</w:t>
            </w:r>
          </w:p>
        </w:tc>
      </w:tr>
      <w:tr w:rsidR="001D7D32" w:rsidRPr="00874DCF" w14:paraId="3F40F448"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5825FAD" w14:textId="77777777" w:rsidR="001D7D32" w:rsidRPr="00874DCF" w:rsidRDefault="001D7D32" w:rsidP="00874DCF">
            <w:pPr>
              <w:spacing w:after="0" w:line="240" w:lineRule="auto"/>
              <w:jc w:val="center"/>
              <w:rPr>
                <w:rFonts w:ascii="Arial" w:hAnsi="Arial" w:cs="Arial"/>
                <w:b/>
                <w:sz w:val="21"/>
                <w:szCs w:val="21"/>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59D46C4" w14:textId="77777777" w:rsidR="001D7D32" w:rsidRPr="00874DCF" w:rsidRDefault="001D7D32" w:rsidP="00874DCF">
            <w:pPr>
              <w:spacing w:after="0" w:line="240" w:lineRule="auto"/>
              <w:ind w:left="141"/>
              <w:rPr>
                <w:rFonts w:ascii="Arial" w:hAnsi="Arial" w:cs="Arial"/>
                <w:color w:val="000000"/>
                <w:sz w:val="21"/>
                <w:szCs w:val="21"/>
              </w:rPr>
            </w:pPr>
            <w:r w:rsidRPr="00874DCF">
              <w:rPr>
                <w:rFonts w:ascii="Arial" w:hAnsi="Arial" w:cs="Arial"/>
                <w:color w:val="000000"/>
                <w:sz w:val="21"/>
                <w:szCs w:val="21"/>
              </w:rPr>
              <w:t>проставление отметок на оригинале коносамента в ОСТП (без осмотра и отбора образцов)</w:t>
            </w:r>
          </w:p>
        </w:tc>
        <w:tc>
          <w:tcPr>
            <w:tcW w:w="1560" w:type="dxa"/>
            <w:gridSpan w:val="4"/>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6DB09BA7" w14:textId="77777777" w:rsidR="001D7D32" w:rsidRPr="00874DCF" w:rsidRDefault="001D7D32" w:rsidP="00874DCF">
            <w:pPr>
              <w:spacing w:after="0" w:line="240" w:lineRule="auto"/>
              <w:jc w:val="center"/>
              <w:rPr>
                <w:rFonts w:ascii="Arial" w:hAnsi="Arial" w:cs="Arial"/>
                <w:color w:val="000000"/>
                <w:sz w:val="21"/>
                <w:szCs w:val="21"/>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503654" w14:textId="77777777" w:rsidR="001D7D32" w:rsidRPr="00874DCF" w:rsidRDefault="001D7D32" w:rsidP="00874DCF">
            <w:pPr>
              <w:spacing w:after="0" w:line="240" w:lineRule="auto"/>
              <w:jc w:val="center"/>
              <w:rPr>
                <w:rFonts w:ascii="Arial" w:hAnsi="Arial" w:cs="Arial"/>
                <w:color w:val="000000"/>
                <w:sz w:val="21"/>
                <w:szCs w:val="21"/>
              </w:rPr>
            </w:pPr>
            <w:r w:rsidRPr="00874DCF">
              <w:rPr>
                <w:rFonts w:ascii="Arial" w:hAnsi="Arial" w:cs="Arial"/>
                <w:color w:val="000000"/>
                <w:sz w:val="21"/>
                <w:szCs w:val="21"/>
              </w:rPr>
              <w:t>1500</w:t>
            </w:r>
          </w:p>
        </w:tc>
      </w:tr>
      <w:tr w:rsidR="001D7D32" w:rsidRPr="00874DCF" w14:paraId="24F81FD0"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9E837BD"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1CAF0F60" w14:textId="77777777" w:rsidR="001D7D32" w:rsidRPr="00874DCF" w:rsidDel="002B1190" w:rsidRDefault="001D7D32" w:rsidP="00874DCF">
            <w:pPr>
              <w:spacing w:after="0" w:line="240" w:lineRule="auto"/>
              <w:ind w:left="141"/>
              <w:rPr>
                <w:rFonts w:ascii="Arial" w:eastAsia="Times New Roman" w:hAnsi="Arial" w:cs="Arial"/>
                <w:color w:val="000000"/>
                <w:sz w:val="21"/>
                <w:szCs w:val="21"/>
              </w:rPr>
            </w:pPr>
            <w:r w:rsidRPr="00874DCF">
              <w:rPr>
                <w:rFonts w:ascii="Arial" w:hAnsi="Arial" w:cs="Arial"/>
                <w:color w:val="000000"/>
                <w:sz w:val="21"/>
                <w:szCs w:val="21"/>
              </w:rPr>
              <w:t>проставление отметок на оригинале коносамента в ОСТП и осмотр (без отбора образцов)</w:t>
            </w:r>
          </w:p>
        </w:tc>
        <w:tc>
          <w:tcPr>
            <w:tcW w:w="1560" w:type="dxa"/>
            <w:gridSpan w:val="4"/>
            <w:tcBorders>
              <w:top w:val="nil"/>
              <w:left w:val="single" w:sz="4" w:space="0" w:color="auto"/>
              <w:bottom w:val="nil"/>
              <w:right w:val="single" w:sz="4" w:space="0" w:color="auto"/>
            </w:tcBorders>
            <w:shd w:val="clear" w:color="auto" w:fill="auto"/>
            <w:tcMar>
              <w:left w:w="0" w:type="dxa"/>
              <w:right w:w="0" w:type="dxa"/>
            </w:tcMar>
            <w:vAlign w:val="center"/>
          </w:tcPr>
          <w:p w14:paraId="02ED94D2"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72DF94"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lang w:val="en-US"/>
              </w:rPr>
              <w:t>4000</w:t>
            </w:r>
          </w:p>
        </w:tc>
      </w:tr>
      <w:tr w:rsidR="001D7D32" w:rsidRPr="00874DCF" w14:paraId="51B0AEAC"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DE94075"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5AB6CC" w14:textId="77777777" w:rsidR="001D7D32" w:rsidRPr="00874DCF" w:rsidDel="002B1190" w:rsidRDefault="001D7D32" w:rsidP="00874DCF">
            <w:pPr>
              <w:spacing w:after="0" w:line="240" w:lineRule="auto"/>
              <w:ind w:left="141"/>
              <w:rPr>
                <w:rFonts w:ascii="Arial" w:eastAsia="Times New Roman" w:hAnsi="Arial" w:cs="Arial"/>
                <w:color w:val="000000"/>
                <w:sz w:val="21"/>
                <w:szCs w:val="21"/>
              </w:rPr>
            </w:pPr>
            <w:r w:rsidRPr="00874DCF">
              <w:rPr>
                <w:rFonts w:ascii="Arial" w:hAnsi="Arial" w:cs="Arial"/>
                <w:color w:val="000000"/>
                <w:sz w:val="21"/>
                <w:szCs w:val="21"/>
              </w:rPr>
              <w:t>проставление отметок на оригинале коносамента в ОСТП, осмотр и отбор образцов для исследования в аккредитованной лаборатории</w:t>
            </w:r>
          </w:p>
        </w:tc>
        <w:tc>
          <w:tcPr>
            <w:tcW w:w="1560" w:type="dxa"/>
            <w:gridSpan w:val="4"/>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B239856"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97E81F"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lang w:val="en-US"/>
              </w:rPr>
              <w:t>7000</w:t>
            </w:r>
          </w:p>
        </w:tc>
      </w:tr>
      <w:tr w:rsidR="001D7D32" w:rsidRPr="00874DCF" w14:paraId="0F20A4E0"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9EC48"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hAnsi="Arial" w:cs="Arial"/>
                <w:b/>
                <w:sz w:val="21"/>
                <w:szCs w:val="21"/>
              </w:rPr>
              <w:t>14.4.</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1D5A39EF" w14:textId="77777777" w:rsidR="001D7D32" w:rsidRPr="00874DCF" w:rsidDel="002B1190" w:rsidRDefault="001D7D32" w:rsidP="00874DCF">
            <w:pPr>
              <w:spacing w:after="0" w:line="240" w:lineRule="auto"/>
              <w:ind w:left="141"/>
              <w:rPr>
                <w:rFonts w:ascii="Arial" w:eastAsia="Times New Roman" w:hAnsi="Arial" w:cs="Arial"/>
                <w:b/>
                <w:color w:val="000000"/>
                <w:sz w:val="21"/>
                <w:szCs w:val="21"/>
              </w:rPr>
            </w:pPr>
            <w:r w:rsidRPr="00874DCF">
              <w:rPr>
                <w:rFonts w:ascii="Arial" w:hAnsi="Arial" w:cs="Arial"/>
                <w:b/>
                <w:color w:val="000000"/>
                <w:sz w:val="21"/>
                <w:szCs w:val="21"/>
              </w:rPr>
              <w:t>Организация таможенного наблюдения при проведении операций с грузом под таможенным контролем</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D4D03"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3025A2"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lang w:val="en-US"/>
              </w:rPr>
              <w:t>3</w:t>
            </w:r>
            <w:r w:rsidRPr="00874DCF">
              <w:rPr>
                <w:rFonts w:ascii="Arial" w:hAnsi="Arial" w:cs="Arial"/>
                <w:sz w:val="21"/>
                <w:szCs w:val="21"/>
              </w:rPr>
              <w:t>000</w:t>
            </w:r>
          </w:p>
        </w:tc>
      </w:tr>
      <w:tr w:rsidR="001D7D32" w:rsidRPr="00874DCF" w14:paraId="155823CF"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61E3DD"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hAnsi="Arial" w:cs="Arial"/>
                <w:b/>
                <w:sz w:val="21"/>
                <w:szCs w:val="21"/>
              </w:rPr>
              <w:t>14.5.</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6F81DC" w14:textId="77777777" w:rsidR="001D7D32" w:rsidRPr="00874DCF" w:rsidDel="002B1190" w:rsidRDefault="001D7D32" w:rsidP="00874DCF">
            <w:pPr>
              <w:spacing w:after="0" w:line="240" w:lineRule="auto"/>
              <w:ind w:left="141"/>
              <w:rPr>
                <w:rFonts w:ascii="Arial" w:eastAsia="Times New Roman" w:hAnsi="Arial" w:cs="Arial"/>
                <w:b/>
                <w:color w:val="000000"/>
                <w:sz w:val="21"/>
                <w:szCs w:val="21"/>
              </w:rPr>
            </w:pPr>
            <w:r w:rsidRPr="00874DCF">
              <w:rPr>
                <w:rFonts w:ascii="Arial" w:hAnsi="Arial" w:cs="Arial"/>
                <w:b/>
                <w:color w:val="000000"/>
                <w:sz w:val="21"/>
                <w:szCs w:val="21"/>
              </w:rPr>
              <w:t>Оформление документов (формирование пакета документов для передачи в государственные органы)</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D5900A"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03B589"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rPr>
              <w:t>1500</w:t>
            </w:r>
          </w:p>
        </w:tc>
      </w:tr>
      <w:tr w:rsidR="001D7D32" w:rsidRPr="00874DCF" w14:paraId="701407B0"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628A46"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hAnsi="Arial" w:cs="Arial"/>
                <w:b/>
                <w:sz w:val="21"/>
                <w:szCs w:val="21"/>
              </w:rPr>
              <w:t>14.6.</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5F839B" w14:textId="77777777" w:rsidR="001D7D32" w:rsidRPr="00874DCF" w:rsidDel="002B1190" w:rsidRDefault="001D7D32" w:rsidP="00874DCF">
            <w:pPr>
              <w:spacing w:after="0" w:line="240" w:lineRule="auto"/>
              <w:ind w:left="141"/>
              <w:rPr>
                <w:rFonts w:ascii="Arial" w:eastAsia="Times New Roman" w:hAnsi="Arial" w:cs="Arial"/>
                <w:b/>
                <w:color w:val="000000"/>
                <w:sz w:val="21"/>
                <w:szCs w:val="21"/>
              </w:rPr>
            </w:pPr>
            <w:r w:rsidRPr="00874DCF">
              <w:rPr>
                <w:rFonts w:ascii="Arial" w:hAnsi="Arial" w:cs="Arial"/>
                <w:b/>
                <w:color w:val="000000"/>
                <w:sz w:val="21"/>
                <w:szCs w:val="21"/>
              </w:rPr>
              <w:t xml:space="preserve">Организация вентилирования, проветривания </w:t>
            </w:r>
            <w:proofErr w:type="spellStart"/>
            <w:r w:rsidRPr="00874DCF">
              <w:rPr>
                <w:rFonts w:ascii="Arial" w:hAnsi="Arial" w:cs="Arial"/>
                <w:b/>
                <w:color w:val="000000"/>
                <w:sz w:val="21"/>
                <w:szCs w:val="21"/>
              </w:rPr>
              <w:t>подкарантинных</w:t>
            </w:r>
            <w:proofErr w:type="spellEnd"/>
            <w:r w:rsidRPr="00874DCF">
              <w:rPr>
                <w:rFonts w:ascii="Arial" w:hAnsi="Arial" w:cs="Arial"/>
                <w:b/>
                <w:color w:val="000000"/>
                <w:sz w:val="21"/>
                <w:szCs w:val="21"/>
              </w:rPr>
              <w:t xml:space="preserve"> объектов, которые подверглись обеззараживанию методом газации</w:t>
            </w:r>
          </w:p>
        </w:tc>
        <w:tc>
          <w:tcPr>
            <w:tcW w:w="1560"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48CBF8"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EC5A9E8"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rPr>
              <w:t>5000</w:t>
            </w:r>
          </w:p>
        </w:tc>
      </w:tr>
      <w:tr w:rsidR="001D7D32" w:rsidRPr="00874DCF" w14:paraId="0BE60F69"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4B77E60B"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9072" w:type="dxa"/>
            <w:gridSpan w:val="1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51C11E9E"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 xml:space="preserve">Формирование электронного вида транзитной декларации для товаров, </w:t>
            </w:r>
          </w:p>
          <w:p w14:paraId="78C07F71" w14:textId="49ADFF4C" w:rsidR="003F537C"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b/>
                <w:sz w:val="21"/>
                <w:szCs w:val="21"/>
                <w:lang w:eastAsia="ru-RU"/>
              </w:rPr>
              <w:t>следующих в режиме таможенного транзита направлением убытия:</w:t>
            </w:r>
          </w:p>
        </w:tc>
      </w:tr>
      <w:tr w:rsidR="001D7D32" w:rsidRPr="00874DCF" w14:paraId="0763801C"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3E9DE47" w14:textId="77777777" w:rsidR="001D7D32" w:rsidRPr="00874DCF" w:rsidRDefault="001D7D32" w:rsidP="00874DCF">
            <w:pPr>
              <w:spacing w:after="0" w:line="240" w:lineRule="auto"/>
              <w:jc w:val="center"/>
              <w:rPr>
                <w:rFonts w:ascii="Arial" w:eastAsia="Times New Roman" w:hAnsi="Arial" w:cs="Arial"/>
                <w:b/>
                <w:sz w:val="21"/>
                <w:szCs w:val="21"/>
                <w:lang w:eastAsia="ru-RU"/>
              </w:rPr>
            </w:pPr>
            <w:r w:rsidRPr="00874DCF">
              <w:rPr>
                <w:rFonts w:ascii="Arial" w:eastAsia="Times New Roman" w:hAnsi="Arial" w:cs="Arial"/>
                <w:b/>
                <w:sz w:val="21"/>
                <w:szCs w:val="21"/>
                <w:lang w:eastAsia="ru-RU"/>
              </w:rPr>
              <w:t>14.7.</w:t>
            </w: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0E0106F0"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hAnsi="Arial" w:cs="Arial"/>
                <w:color w:val="000000"/>
                <w:sz w:val="21"/>
                <w:szCs w:val="21"/>
              </w:rPr>
              <w:t>на МОРЕ</w:t>
            </w:r>
          </w:p>
        </w:tc>
        <w:tc>
          <w:tcPr>
            <w:tcW w:w="1560" w:type="dxa"/>
            <w:gridSpan w:val="4"/>
            <w:tcBorders>
              <w:top w:val="single" w:sz="4" w:space="0" w:color="auto"/>
              <w:left w:val="single" w:sz="4" w:space="0" w:color="auto"/>
              <w:bottom w:val="nil"/>
              <w:right w:val="single" w:sz="4" w:space="0" w:color="auto"/>
            </w:tcBorders>
            <w:shd w:val="clear" w:color="auto" w:fill="auto"/>
            <w:tcMar>
              <w:left w:w="0" w:type="dxa"/>
              <w:right w:w="0" w:type="dxa"/>
            </w:tcMar>
            <w:vAlign w:val="center"/>
          </w:tcPr>
          <w:p w14:paraId="5873E10E"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08DB4F1"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rPr>
              <w:t>5000</w:t>
            </w:r>
          </w:p>
        </w:tc>
      </w:tr>
      <w:tr w:rsidR="001D7D32" w:rsidRPr="00874DCF" w14:paraId="47C9E81C"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F365DB5"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3B5B0B0"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hAnsi="Arial" w:cs="Arial"/>
                <w:color w:val="000000"/>
                <w:sz w:val="21"/>
                <w:szCs w:val="21"/>
              </w:rPr>
              <w:t>на ЖД транспорт</w:t>
            </w:r>
          </w:p>
        </w:tc>
        <w:tc>
          <w:tcPr>
            <w:tcW w:w="1560" w:type="dxa"/>
            <w:gridSpan w:val="4"/>
            <w:tcBorders>
              <w:top w:val="nil"/>
              <w:left w:val="single" w:sz="4" w:space="0" w:color="auto"/>
              <w:bottom w:val="nil"/>
              <w:right w:val="single" w:sz="4" w:space="0" w:color="auto"/>
            </w:tcBorders>
            <w:shd w:val="clear" w:color="auto" w:fill="auto"/>
            <w:tcMar>
              <w:left w:w="0" w:type="dxa"/>
              <w:right w:w="0" w:type="dxa"/>
            </w:tcMar>
            <w:vAlign w:val="center"/>
          </w:tcPr>
          <w:p w14:paraId="5C4811CC" w14:textId="77777777" w:rsidR="001D7D32" w:rsidRPr="00874DCF" w:rsidRDefault="001D7D32" w:rsidP="00874DCF">
            <w:pPr>
              <w:spacing w:after="0" w:line="240" w:lineRule="auto"/>
              <w:jc w:val="center"/>
              <w:rPr>
                <w:rFonts w:ascii="Arial" w:eastAsia="Times New Roman" w:hAnsi="Arial" w:cs="Arial"/>
                <w:sz w:val="21"/>
                <w:szCs w:val="21"/>
                <w:lang w:eastAsia="ru-RU"/>
              </w:rPr>
            </w:pPr>
            <w:r w:rsidRPr="00874DCF">
              <w:rPr>
                <w:rFonts w:ascii="Arial" w:eastAsia="Times New Roman" w:hAnsi="Arial" w:cs="Arial"/>
                <w:sz w:val="21"/>
                <w:szCs w:val="21"/>
                <w:lang w:eastAsia="ru-RU"/>
              </w:rPr>
              <w:t>штука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53DFB259"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rPr>
              <w:t>4000</w:t>
            </w:r>
          </w:p>
        </w:tc>
      </w:tr>
      <w:tr w:rsidR="001D7D32" w:rsidRPr="00874DCF" w14:paraId="1FAD9C15" w14:textId="77777777" w:rsidTr="00925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right w:val="single" w:sz="4" w:space="0" w:color="auto"/>
            </w:tcBorders>
            <w:shd w:val="clear" w:color="auto" w:fill="auto"/>
            <w:tcMar>
              <w:left w:w="0" w:type="dxa"/>
              <w:right w:w="0" w:type="dxa"/>
            </w:tcMar>
            <w:vAlign w:val="center"/>
          </w:tcPr>
          <w:p w14:paraId="27DA439A" w14:textId="77777777" w:rsidR="001D7D32" w:rsidRPr="00874DCF" w:rsidRDefault="001D7D32" w:rsidP="00874DCF">
            <w:pPr>
              <w:spacing w:after="0" w:line="240" w:lineRule="auto"/>
              <w:jc w:val="center"/>
              <w:rPr>
                <w:rFonts w:ascii="Arial" w:eastAsia="Times New Roman" w:hAnsi="Arial" w:cs="Arial"/>
                <w:b/>
                <w:sz w:val="21"/>
                <w:szCs w:val="21"/>
                <w:lang w:eastAsia="ru-RU"/>
              </w:rPr>
            </w:pPr>
          </w:p>
        </w:tc>
        <w:tc>
          <w:tcPr>
            <w:tcW w:w="581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7B604515" w14:textId="77777777" w:rsidR="001D7D32" w:rsidRPr="00874DCF" w:rsidDel="002B1190" w:rsidRDefault="001D7D32" w:rsidP="00874DCF">
            <w:pPr>
              <w:spacing w:after="0" w:line="240" w:lineRule="auto"/>
              <w:ind w:firstLine="141"/>
              <w:rPr>
                <w:rFonts w:ascii="Arial" w:eastAsia="Times New Roman" w:hAnsi="Arial" w:cs="Arial"/>
                <w:color w:val="000000"/>
                <w:sz w:val="21"/>
                <w:szCs w:val="21"/>
              </w:rPr>
            </w:pPr>
            <w:r w:rsidRPr="00874DCF">
              <w:rPr>
                <w:rFonts w:ascii="Arial" w:hAnsi="Arial" w:cs="Arial"/>
                <w:color w:val="000000"/>
                <w:sz w:val="21"/>
                <w:szCs w:val="21"/>
              </w:rPr>
              <w:t>на АВТО транспорт</w:t>
            </w:r>
          </w:p>
        </w:tc>
        <w:tc>
          <w:tcPr>
            <w:tcW w:w="1560" w:type="dxa"/>
            <w:gridSpan w:val="4"/>
            <w:tcBorders>
              <w:top w:val="nil"/>
              <w:left w:val="single" w:sz="4" w:space="0" w:color="auto"/>
              <w:right w:val="single" w:sz="4" w:space="0" w:color="auto"/>
            </w:tcBorders>
            <w:shd w:val="clear" w:color="auto" w:fill="auto"/>
            <w:tcMar>
              <w:left w:w="0" w:type="dxa"/>
              <w:right w:w="0" w:type="dxa"/>
            </w:tcMar>
          </w:tcPr>
          <w:p w14:paraId="3747242D" w14:textId="77777777" w:rsidR="001D7D32" w:rsidRPr="00874DCF" w:rsidRDefault="001D7D32" w:rsidP="00874DCF">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3F439B67" w14:textId="77777777" w:rsidR="001D7D32" w:rsidRPr="00874DCF" w:rsidDel="002B1190" w:rsidRDefault="001D7D32" w:rsidP="00874DCF">
            <w:pPr>
              <w:spacing w:after="0" w:line="240" w:lineRule="auto"/>
              <w:jc w:val="center"/>
              <w:rPr>
                <w:rFonts w:ascii="Arial" w:eastAsia="Times New Roman" w:hAnsi="Arial" w:cs="Arial"/>
                <w:sz w:val="21"/>
                <w:szCs w:val="21"/>
                <w:lang w:eastAsia="ru-RU"/>
              </w:rPr>
            </w:pPr>
            <w:r w:rsidRPr="00874DCF">
              <w:rPr>
                <w:rFonts w:ascii="Arial" w:hAnsi="Arial" w:cs="Arial"/>
                <w:sz w:val="21"/>
                <w:szCs w:val="21"/>
              </w:rPr>
              <w:t>5000</w:t>
            </w:r>
          </w:p>
        </w:tc>
      </w:tr>
      <w:tr w:rsidR="001D7D32" w:rsidRPr="00874DCF" w14:paraId="521EBF3B" w14:textId="77777777" w:rsidTr="00925E35">
        <w:trPr>
          <w:trHeight w:val="4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49870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15.</w:t>
            </w:r>
          </w:p>
        </w:tc>
        <w:tc>
          <w:tcPr>
            <w:tcW w:w="9072" w:type="dxa"/>
            <w:gridSpan w:val="12"/>
            <w:tcBorders>
              <w:top w:val="single" w:sz="4" w:space="0" w:color="auto"/>
              <w:left w:val="nil"/>
              <w:bottom w:val="single" w:sz="4" w:space="0" w:color="auto"/>
              <w:right w:val="single" w:sz="4" w:space="0" w:color="auto"/>
            </w:tcBorders>
            <w:shd w:val="clear" w:color="000000" w:fill="D9D9D9"/>
            <w:vAlign w:val="center"/>
            <w:hideMark/>
          </w:tcPr>
          <w:p w14:paraId="39CEEB1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ПОДКЛЮЧЕНИЕ РЕФРИЖЕРАТОРНОГО КОНТЕЙНЕРА К ЭЛЕКТРОСЕТИ:</w:t>
            </w:r>
          </w:p>
        </w:tc>
      </w:tr>
      <w:tr w:rsidR="001D7D32" w:rsidRPr="00874DCF" w14:paraId="06E8CE93" w14:textId="77777777" w:rsidTr="00925E35">
        <w:trPr>
          <w:trHeight w:val="27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09B126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581DB655"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Оплата взыскивается за весь период подключения по информации ИС ВМТП (оплата подключения </w:t>
            </w:r>
            <w:proofErr w:type="spellStart"/>
            <w:r w:rsidRPr="00874DCF">
              <w:rPr>
                <w:rFonts w:ascii="Arial" w:eastAsia="Times New Roman" w:hAnsi="Arial" w:cs="Arial"/>
                <w:color w:val="0D0D0D"/>
                <w:sz w:val="21"/>
                <w:szCs w:val="21"/>
                <w:lang w:eastAsia="ru-RU"/>
              </w:rPr>
              <w:t>реф</w:t>
            </w:r>
            <w:proofErr w:type="spellEnd"/>
            <w:r w:rsidRPr="00874DCF">
              <w:rPr>
                <w:rFonts w:ascii="Arial" w:eastAsia="Times New Roman" w:hAnsi="Arial" w:cs="Arial"/>
                <w:color w:val="0D0D0D"/>
                <w:sz w:val="21"/>
                <w:szCs w:val="21"/>
                <w:lang w:eastAsia="ru-RU"/>
              </w:rPr>
              <w:t xml:space="preserve">. контейнера к электросети в течение первых суток (1 сутки) включена в стоимость выгрузки/погрузки по Договору перевалки на обработку и обслуживание судов контейнерных линий). При отсутствии заявки на </w:t>
            </w:r>
            <w:proofErr w:type="spellStart"/>
            <w:r w:rsidRPr="00874DCF">
              <w:rPr>
                <w:rFonts w:ascii="Arial" w:eastAsia="Times New Roman" w:hAnsi="Arial" w:cs="Arial"/>
                <w:color w:val="0D0D0D"/>
                <w:sz w:val="21"/>
                <w:szCs w:val="21"/>
                <w:lang w:eastAsia="ru-RU"/>
              </w:rPr>
              <w:t>неподключение</w:t>
            </w:r>
            <w:proofErr w:type="spellEnd"/>
            <w:r w:rsidRPr="00874DCF">
              <w:rPr>
                <w:rFonts w:ascii="Arial" w:eastAsia="Times New Roman" w:hAnsi="Arial" w:cs="Arial"/>
                <w:color w:val="0D0D0D"/>
                <w:sz w:val="21"/>
                <w:szCs w:val="21"/>
                <w:lang w:eastAsia="ru-RU"/>
              </w:rPr>
              <w:t xml:space="preserve"> от перевозчика или </w:t>
            </w:r>
            <w:r w:rsidRPr="00874DCF">
              <w:rPr>
                <w:rFonts w:ascii="Arial" w:eastAsia="Times New Roman" w:hAnsi="Arial" w:cs="Arial"/>
                <w:color w:val="0D0D0D"/>
                <w:sz w:val="21"/>
                <w:szCs w:val="21"/>
                <w:lang w:eastAsia="ru-RU"/>
              </w:rPr>
              <w:lastRenderedPageBreak/>
              <w:t xml:space="preserve">Заказчика </w:t>
            </w:r>
            <w:proofErr w:type="spellStart"/>
            <w:r w:rsidRPr="00874DCF">
              <w:rPr>
                <w:rFonts w:ascii="Arial" w:eastAsia="Times New Roman" w:hAnsi="Arial" w:cs="Arial"/>
                <w:color w:val="0D0D0D"/>
                <w:sz w:val="21"/>
                <w:szCs w:val="21"/>
                <w:lang w:eastAsia="ru-RU"/>
              </w:rPr>
              <w:t>реф</w:t>
            </w:r>
            <w:proofErr w:type="spellEnd"/>
            <w:r w:rsidRPr="00874DCF">
              <w:rPr>
                <w:rFonts w:ascii="Arial" w:eastAsia="Times New Roman" w:hAnsi="Arial" w:cs="Arial"/>
                <w:color w:val="0D0D0D"/>
                <w:sz w:val="21"/>
                <w:szCs w:val="21"/>
                <w:lang w:eastAsia="ru-RU"/>
              </w:rPr>
              <w:t>. контейнер в обязательном порядке подключается к электросети, и оплата производится за весь период подключения по тарифу:</w:t>
            </w:r>
          </w:p>
        </w:tc>
      </w:tr>
      <w:tr w:rsidR="001D7D32" w:rsidRPr="00874DCF" w14:paraId="337DE26C" w14:textId="77777777" w:rsidTr="00925E35">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2C49875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lastRenderedPageBreak/>
              <w:t>15.1.</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1BDAC9D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b/>
                <w:bCs/>
                <w:color w:val="0D0D0D"/>
                <w:sz w:val="21"/>
                <w:szCs w:val="21"/>
                <w:lang w:eastAsia="ru-RU"/>
              </w:rPr>
              <w:t>со 2-х суток</w:t>
            </w:r>
            <w:r w:rsidRPr="00874DCF">
              <w:rPr>
                <w:rFonts w:ascii="Arial" w:eastAsia="Times New Roman" w:hAnsi="Arial" w:cs="Arial"/>
                <w:color w:val="0D0D0D"/>
                <w:sz w:val="21"/>
                <w:szCs w:val="21"/>
                <w:lang w:eastAsia="ru-RU"/>
              </w:rPr>
              <w:t> </w:t>
            </w:r>
          </w:p>
        </w:tc>
      </w:tr>
      <w:tr w:rsidR="001D7D32" w:rsidRPr="00874DCF" w14:paraId="6C67B5A0"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640E3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3C834587"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рефрижераторный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130F2031"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4652AA9A" w14:textId="4B0D7562" w:rsidR="00C65749" w:rsidRPr="00874DCF" w:rsidRDefault="001D7D32" w:rsidP="00925E35">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3960</w:t>
            </w:r>
          </w:p>
        </w:tc>
      </w:tr>
      <w:tr w:rsidR="001D7D32" w:rsidRPr="00874DCF" w14:paraId="13564F95" w14:textId="77777777" w:rsidTr="00925E35">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61AFB99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15.2.</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2D703A2A"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xml:space="preserve">Повторное подключение контейнера к электросети после отключения </w:t>
            </w:r>
          </w:p>
          <w:p w14:paraId="4574225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(на основании заявки Заказчика)</w:t>
            </w:r>
          </w:p>
        </w:tc>
      </w:tr>
      <w:tr w:rsidR="001D7D32" w:rsidRPr="00874DCF" w14:paraId="2DC0444C" w14:textId="77777777" w:rsidTr="00925E35">
        <w:trPr>
          <w:trHeight w:val="255"/>
        </w:trPr>
        <w:tc>
          <w:tcPr>
            <w:tcW w:w="851" w:type="dxa"/>
            <w:tcBorders>
              <w:left w:val="single" w:sz="4" w:space="0" w:color="auto"/>
              <w:bottom w:val="single" w:sz="4" w:space="0" w:color="auto"/>
              <w:right w:val="single" w:sz="4" w:space="0" w:color="auto"/>
            </w:tcBorders>
            <w:shd w:val="clear" w:color="auto" w:fill="auto"/>
            <w:vAlign w:val="center"/>
            <w:hideMark/>
          </w:tcPr>
          <w:p w14:paraId="7137B0C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00860EED"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20/40/45 -  футовый рефрижераторный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31F74FF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77C3CDEF"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4100</w:t>
            </w:r>
          </w:p>
        </w:tc>
      </w:tr>
      <w:tr w:rsidR="001D7D32" w:rsidRPr="00874DCF" w14:paraId="35A4CD10" w14:textId="77777777" w:rsidTr="00925E35">
        <w:trPr>
          <w:trHeight w:val="361"/>
        </w:trPr>
        <w:tc>
          <w:tcPr>
            <w:tcW w:w="851" w:type="dxa"/>
            <w:tcBorders>
              <w:top w:val="single" w:sz="4" w:space="0" w:color="auto"/>
              <w:left w:val="single" w:sz="4" w:space="0" w:color="auto"/>
              <w:right w:val="single" w:sz="4" w:space="0" w:color="auto"/>
            </w:tcBorders>
            <w:shd w:val="clear" w:color="auto" w:fill="auto"/>
            <w:vAlign w:val="center"/>
            <w:hideMark/>
          </w:tcPr>
          <w:p w14:paraId="4408DA39"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15.3.</w:t>
            </w: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22A8828B"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Изменение температурного режима рефрижераторного контейнера</w:t>
            </w:r>
          </w:p>
        </w:tc>
      </w:tr>
      <w:tr w:rsidR="001D7D32" w:rsidRPr="00874DCF" w14:paraId="70B312AD" w14:textId="77777777" w:rsidTr="00925E35">
        <w:trPr>
          <w:trHeight w:val="287"/>
        </w:trPr>
        <w:tc>
          <w:tcPr>
            <w:tcW w:w="851" w:type="dxa"/>
            <w:tcBorders>
              <w:left w:val="single" w:sz="4" w:space="0" w:color="auto"/>
              <w:bottom w:val="nil"/>
              <w:right w:val="single" w:sz="4" w:space="0" w:color="auto"/>
            </w:tcBorders>
            <w:shd w:val="clear" w:color="auto" w:fill="auto"/>
            <w:vAlign w:val="center"/>
            <w:hideMark/>
          </w:tcPr>
          <w:p w14:paraId="0E5BABFE"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5386" w:type="dxa"/>
            <w:gridSpan w:val="4"/>
            <w:tcBorders>
              <w:top w:val="nil"/>
              <w:left w:val="nil"/>
              <w:bottom w:val="single" w:sz="4" w:space="0" w:color="auto"/>
              <w:right w:val="single" w:sz="4" w:space="0" w:color="auto"/>
            </w:tcBorders>
            <w:shd w:val="clear" w:color="auto" w:fill="auto"/>
            <w:vAlign w:val="center"/>
            <w:hideMark/>
          </w:tcPr>
          <w:p w14:paraId="6DE1E632"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20/40/45 -  футовый рефрижераторный контейнер </w:t>
            </w:r>
          </w:p>
        </w:tc>
        <w:tc>
          <w:tcPr>
            <w:tcW w:w="1985" w:type="dxa"/>
            <w:gridSpan w:val="6"/>
            <w:tcBorders>
              <w:top w:val="nil"/>
              <w:left w:val="nil"/>
              <w:bottom w:val="single" w:sz="4" w:space="0" w:color="auto"/>
              <w:right w:val="single" w:sz="4" w:space="0" w:color="auto"/>
            </w:tcBorders>
            <w:shd w:val="clear" w:color="auto" w:fill="auto"/>
            <w:vAlign w:val="center"/>
            <w:hideMark/>
          </w:tcPr>
          <w:p w14:paraId="0E48EB7A"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1E7E5C99" w14:textId="77777777" w:rsidR="001D7D32" w:rsidRPr="00874DCF" w:rsidRDefault="001D7D32" w:rsidP="00874DCF">
            <w:pPr>
              <w:spacing w:after="0" w:line="240" w:lineRule="auto"/>
              <w:jc w:val="center"/>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2500</w:t>
            </w:r>
          </w:p>
        </w:tc>
      </w:tr>
      <w:tr w:rsidR="001D7D32" w:rsidRPr="00874DCF" w14:paraId="5A9B93F8"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20E0606D"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single" w:sz="4" w:space="0" w:color="auto"/>
              <w:left w:val="nil"/>
              <w:bottom w:val="nil"/>
              <w:right w:val="single" w:sz="4" w:space="0" w:color="auto"/>
            </w:tcBorders>
            <w:shd w:val="clear" w:color="auto" w:fill="auto"/>
            <w:vAlign w:val="center"/>
            <w:hideMark/>
          </w:tcPr>
          <w:p w14:paraId="5ADFE686"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Примечание к п. 15:</w:t>
            </w:r>
          </w:p>
        </w:tc>
      </w:tr>
      <w:tr w:rsidR="001D7D32" w:rsidRPr="00874DCF" w14:paraId="7A6BA1A9"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1D888383"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nil"/>
              <w:left w:val="nil"/>
              <w:bottom w:val="nil"/>
              <w:right w:val="single" w:sz="4" w:space="0" w:color="auto"/>
            </w:tcBorders>
            <w:shd w:val="clear" w:color="auto" w:fill="auto"/>
            <w:vAlign w:val="center"/>
            <w:hideMark/>
          </w:tcPr>
          <w:p w14:paraId="1929FA14"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 Оплата производится за весь период подключения, определяемом в следующем порядке:</w:t>
            </w:r>
          </w:p>
        </w:tc>
      </w:tr>
      <w:tr w:rsidR="001D7D32" w:rsidRPr="00874DCF" w14:paraId="03A63195"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0E25CCC7"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nil"/>
              <w:left w:val="nil"/>
              <w:bottom w:val="nil"/>
              <w:right w:val="single" w:sz="4" w:space="0" w:color="auto"/>
            </w:tcBorders>
            <w:shd w:val="clear" w:color="auto" w:fill="auto"/>
            <w:vAlign w:val="center"/>
            <w:hideMark/>
          </w:tcPr>
          <w:p w14:paraId="5B2DB5D9"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1.1. первым днём считается дата подключения по информации ИС </w:t>
            </w:r>
            <w:proofErr w:type="gramStart"/>
            <w:r w:rsidRPr="00874DCF">
              <w:rPr>
                <w:rFonts w:ascii="Arial" w:eastAsia="Times New Roman" w:hAnsi="Arial" w:cs="Arial"/>
                <w:color w:val="0D0D0D"/>
                <w:sz w:val="21"/>
                <w:szCs w:val="21"/>
                <w:lang w:eastAsia="ru-RU"/>
              </w:rPr>
              <w:t xml:space="preserve">ВМТП;   </w:t>
            </w:r>
            <w:proofErr w:type="gramEnd"/>
            <w:r w:rsidRPr="00874DCF">
              <w:rPr>
                <w:rFonts w:ascii="Arial" w:eastAsia="Times New Roman" w:hAnsi="Arial" w:cs="Arial"/>
                <w:color w:val="0D0D0D"/>
                <w:sz w:val="21"/>
                <w:szCs w:val="21"/>
                <w:lang w:eastAsia="ru-RU"/>
              </w:rPr>
              <w:t xml:space="preserve">                                                                                                                                                                                       </w:t>
            </w:r>
          </w:p>
        </w:tc>
      </w:tr>
      <w:tr w:rsidR="001D7D32" w:rsidRPr="00874DCF" w14:paraId="702D1A6B" w14:textId="77777777" w:rsidTr="00925E35">
        <w:trPr>
          <w:trHeight w:val="255"/>
        </w:trPr>
        <w:tc>
          <w:tcPr>
            <w:tcW w:w="851" w:type="dxa"/>
            <w:tcBorders>
              <w:top w:val="nil"/>
              <w:left w:val="single" w:sz="4" w:space="0" w:color="auto"/>
              <w:bottom w:val="nil"/>
              <w:right w:val="single" w:sz="4" w:space="0" w:color="auto"/>
            </w:tcBorders>
            <w:shd w:val="clear" w:color="auto" w:fill="auto"/>
            <w:vAlign w:val="center"/>
            <w:hideMark/>
          </w:tcPr>
          <w:p w14:paraId="19C8DC4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nil"/>
              <w:left w:val="nil"/>
              <w:bottom w:val="nil"/>
              <w:right w:val="single" w:sz="4" w:space="0" w:color="auto"/>
            </w:tcBorders>
            <w:shd w:val="clear" w:color="auto" w:fill="auto"/>
            <w:vAlign w:val="center"/>
            <w:hideMark/>
          </w:tcPr>
          <w:p w14:paraId="49B642CA" w14:textId="77777777" w:rsidR="001D7D32" w:rsidRPr="00874DCF" w:rsidRDefault="001D7D32" w:rsidP="00874DCF">
            <w:pPr>
              <w:spacing w:after="0" w:line="240" w:lineRule="auto"/>
              <w:jc w:val="both"/>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1.2. последним днём считается дата отключения по информации ИС </w:t>
            </w:r>
            <w:proofErr w:type="gramStart"/>
            <w:r w:rsidRPr="00874DCF">
              <w:rPr>
                <w:rFonts w:ascii="Arial" w:eastAsia="Times New Roman" w:hAnsi="Arial" w:cs="Arial"/>
                <w:color w:val="0D0D0D"/>
                <w:sz w:val="21"/>
                <w:szCs w:val="21"/>
                <w:lang w:eastAsia="ru-RU"/>
              </w:rPr>
              <w:t xml:space="preserve">ВМТП;   </w:t>
            </w:r>
            <w:proofErr w:type="gramEnd"/>
            <w:r w:rsidRPr="00874DCF">
              <w:rPr>
                <w:rFonts w:ascii="Arial" w:eastAsia="Times New Roman" w:hAnsi="Arial" w:cs="Arial"/>
                <w:color w:val="0D0D0D"/>
                <w:sz w:val="21"/>
                <w:szCs w:val="21"/>
                <w:lang w:eastAsia="ru-RU"/>
              </w:rPr>
              <w:t xml:space="preserve">                                                                                </w:t>
            </w:r>
          </w:p>
        </w:tc>
      </w:tr>
      <w:tr w:rsidR="001D7D32" w:rsidRPr="00874DCF" w14:paraId="6D8904B2" w14:textId="77777777" w:rsidTr="00925E35">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D5B6F50" w14:textId="77777777" w:rsidR="001D7D32" w:rsidRPr="00874DCF" w:rsidRDefault="001D7D32" w:rsidP="00874DCF">
            <w:pPr>
              <w:spacing w:after="0" w:line="240" w:lineRule="auto"/>
              <w:jc w:val="center"/>
              <w:rPr>
                <w:rFonts w:ascii="Arial" w:eastAsia="Times New Roman" w:hAnsi="Arial" w:cs="Arial"/>
                <w:b/>
                <w:bCs/>
                <w:color w:val="0D0D0D"/>
                <w:sz w:val="21"/>
                <w:szCs w:val="21"/>
                <w:lang w:eastAsia="ru-RU"/>
              </w:rPr>
            </w:pPr>
            <w:r w:rsidRPr="00874DCF">
              <w:rPr>
                <w:rFonts w:ascii="Arial" w:eastAsia="Times New Roman" w:hAnsi="Arial" w:cs="Arial"/>
                <w:b/>
                <w:bCs/>
                <w:color w:val="0D0D0D"/>
                <w:sz w:val="21"/>
                <w:szCs w:val="21"/>
                <w:lang w:eastAsia="ru-RU"/>
              </w:rPr>
              <w:t> </w:t>
            </w:r>
          </w:p>
        </w:tc>
        <w:tc>
          <w:tcPr>
            <w:tcW w:w="9072" w:type="dxa"/>
            <w:gridSpan w:val="12"/>
            <w:tcBorders>
              <w:top w:val="nil"/>
              <w:left w:val="nil"/>
              <w:bottom w:val="single" w:sz="4" w:space="0" w:color="auto"/>
              <w:right w:val="single" w:sz="4" w:space="0" w:color="auto"/>
            </w:tcBorders>
            <w:shd w:val="clear" w:color="auto" w:fill="auto"/>
            <w:vAlign w:val="center"/>
            <w:hideMark/>
          </w:tcPr>
          <w:p w14:paraId="40837294" w14:textId="0DCF7B33" w:rsidR="001D7D32" w:rsidRPr="00874DCF" w:rsidRDefault="001D7D32"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1.3. неполный день принимается за полный. Для определения срока, исчисляемого днём, устанавливается время с 00:00 до 24:00 час.</w:t>
            </w:r>
          </w:p>
          <w:p w14:paraId="07CA0E08" w14:textId="1CF6AA83" w:rsidR="00510921" w:rsidRPr="00874DCF" w:rsidRDefault="00510921" w:rsidP="00874DCF">
            <w:pPr>
              <w:spacing w:after="0" w:line="240" w:lineRule="auto"/>
              <w:rPr>
                <w:rFonts w:ascii="Arial" w:eastAsia="Times New Roman" w:hAnsi="Arial" w:cs="Arial"/>
                <w:color w:val="0D0D0D"/>
                <w:sz w:val="21"/>
                <w:szCs w:val="21"/>
                <w:lang w:eastAsia="ru-RU"/>
              </w:rPr>
            </w:pPr>
            <w:r w:rsidRPr="00874DCF">
              <w:rPr>
                <w:rFonts w:ascii="Arial" w:eastAsia="Times New Roman" w:hAnsi="Arial" w:cs="Arial"/>
                <w:color w:val="0D0D0D"/>
                <w:sz w:val="21"/>
                <w:szCs w:val="21"/>
                <w:lang w:eastAsia="ru-RU"/>
              </w:rPr>
              <w:t xml:space="preserve">1.4. при повторном подключении контейнера к электросети после отключения дополнительно применяется тариф согласно п.4 настоящего </w:t>
            </w:r>
            <w:r w:rsidR="007942CB" w:rsidRPr="00874DCF">
              <w:rPr>
                <w:rFonts w:ascii="Arial" w:eastAsia="Times New Roman" w:hAnsi="Arial" w:cs="Arial"/>
                <w:color w:val="0D0D0D"/>
                <w:sz w:val="21"/>
                <w:szCs w:val="21"/>
                <w:lang w:eastAsia="ru-RU"/>
              </w:rPr>
              <w:t>П</w:t>
            </w:r>
            <w:r w:rsidRPr="00874DCF">
              <w:rPr>
                <w:rFonts w:ascii="Arial" w:eastAsia="Times New Roman" w:hAnsi="Arial" w:cs="Arial"/>
                <w:color w:val="0D0D0D"/>
                <w:sz w:val="21"/>
                <w:szCs w:val="21"/>
                <w:lang w:eastAsia="ru-RU"/>
              </w:rPr>
              <w:t>риложения</w:t>
            </w:r>
            <w:r w:rsidR="007942CB" w:rsidRPr="00874DCF">
              <w:rPr>
                <w:rFonts w:ascii="Arial" w:eastAsia="Times New Roman" w:hAnsi="Arial" w:cs="Arial"/>
                <w:color w:val="0D0D0D"/>
                <w:sz w:val="21"/>
                <w:szCs w:val="21"/>
                <w:lang w:eastAsia="ru-RU"/>
              </w:rPr>
              <w:t>.</w:t>
            </w:r>
          </w:p>
        </w:tc>
      </w:tr>
      <w:tr w:rsidR="001D7D32" w:rsidRPr="00874DCF" w14:paraId="65F9948E" w14:textId="77777777" w:rsidTr="00925E35">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861EEB"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r w:rsidRPr="00874DCF">
              <w:rPr>
                <w:rFonts w:ascii="Arial" w:eastAsia="Times New Roman" w:hAnsi="Arial" w:cs="Arial"/>
                <w:b/>
                <w:bCs/>
                <w:color w:val="000000"/>
                <w:sz w:val="21"/>
                <w:szCs w:val="21"/>
                <w:lang w:eastAsia="ru-RU"/>
              </w:rPr>
              <w:t>16.</w:t>
            </w:r>
          </w:p>
        </w:tc>
        <w:tc>
          <w:tcPr>
            <w:tcW w:w="9072" w:type="dxa"/>
            <w:gridSpan w:val="12"/>
            <w:tcBorders>
              <w:top w:val="single" w:sz="4" w:space="0" w:color="auto"/>
              <w:left w:val="nil"/>
              <w:bottom w:val="single" w:sz="4" w:space="0" w:color="auto"/>
              <w:right w:val="single" w:sz="4" w:space="0" w:color="auto"/>
            </w:tcBorders>
            <w:shd w:val="clear" w:color="auto" w:fill="D9D9D9"/>
            <w:vAlign w:val="center"/>
            <w:hideMark/>
          </w:tcPr>
          <w:p w14:paraId="005CF9C3"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b/>
                <w:color w:val="000000"/>
                <w:sz w:val="21"/>
                <w:szCs w:val="21"/>
                <w:lang w:eastAsia="ru-RU"/>
              </w:rPr>
              <w:t>Внутренняя и внешняя замывка контейнера</w:t>
            </w:r>
          </w:p>
          <w:p w14:paraId="09E65FE5"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с выдачей «УДОСТОВЕРЕНИЯ о проведении обработки»</w:t>
            </w:r>
          </w:p>
        </w:tc>
      </w:tr>
      <w:tr w:rsidR="001D7D32" w:rsidRPr="00874DCF" w14:paraId="717FE425" w14:textId="77777777" w:rsidTr="00925E35">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32C4F4ED"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48F5017D" w14:textId="77777777"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20-фут. порожний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7A46E6A2"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0D0AC6F9"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3000</w:t>
            </w:r>
          </w:p>
        </w:tc>
      </w:tr>
      <w:tr w:rsidR="001D7D32" w:rsidRPr="00874DCF" w14:paraId="0304FCE4" w14:textId="77777777" w:rsidTr="00925E35">
        <w:trPr>
          <w:trHeight w:val="300"/>
        </w:trPr>
        <w:tc>
          <w:tcPr>
            <w:tcW w:w="851" w:type="dxa"/>
            <w:tcBorders>
              <w:left w:val="single" w:sz="4" w:space="0" w:color="auto"/>
              <w:right w:val="single" w:sz="4" w:space="0" w:color="auto"/>
            </w:tcBorders>
            <w:shd w:val="clear" w:color="auto" w:fill="auto"/>
            <w:vAlign w:val="center"/>
            <w:hideMark/>
          </w:tcPr>
          <w:p w14:paraId="5260474B"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529BD8CB" w14:textId="77777777"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40</w:t>
            </w:r>
            <w:r w:rsidRPr="00874DCF">
              <w:rPr>
                <w:rFonts w:ascii="Arial" w:eastAsia="Times New Roman" w:hAnsi="Arial" w:cs="Arial"/>
                <w:color w:val="0D0D0D"/>
                <w:sz w:val="21"/>
                <w:szCs w:val="21"/>
                <w:lang w:eastAsia="ru-RU"/>
              </w:rPr>
              <w:t>/45</w:t>
            </w:r>
            <w:r w:rsidRPr="00874DCF">
              <w:rPr>
                <w:rFonts w:ascii="Arial" w:eastAsia="Times New Roman" w:hAnsi="Arial" w:cs="Arial"/>
                <w:color w:val="000000"/>
                <w:sz w:val="21"/>
                <w:szCs w:val="21"/>
                <w:lang w:eastAsia="ru-RU"/>
              </w:rPr>
              <w:t>-фут. порожний контейнер</w:t>
            </w:r>
          </w:p>
        </w:tc>
        <w:tc>
          <w:tcPr>
            <w:tcW w:w="1985" w:type="dxa"/>
            <w:gridSpan w:val="6"/>
            <w:tcBorders>
              <w:top w:val="nil"/>
              <w:left w:val="nil"/>
              <w:bottom w:val="single" w:sz="4" w:space="0" w:color="auto"/>
              <w:right w:val="single" w:sz="4" w:space="0" w:color="auto"/>
            </w:tcBorders>
            <w:shd w:val="clear" w:color="auto" w:fill="auto"/>
            <w:vAlign w:val="center"/>
            <w:hideMark/>
          </w:tcPr>
          <w:p w14:paraId="3FD8C7B3"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A7203B4" w14:textId="77777777" w:rsidR="001D7D32" w:rsidRPr="00874DCF" w:rsidRDefault="001D7D32" w:rsidP="00874DCF">
            <w:pPr>
              <w:spacing w:after="0" w:line="240" w:lineRule="auto"/>
              <w:jc w:val="center"/>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3500</w:t>
            </w:r>
          </w:p>
        </w:tc>
      </w:tr>
      <w:tr w:rsidR="001D7D32" w:rsidRPr="00874DCF" w14:paraId="441F0052" w14:textId="77777777" w:rsidTr="00925E35">
        <w:trPr>
          <w:trHeight w:val="262"/>
        </w:trPr>
        <w:tc>
          <w:tcPr>
            <w:tcW w:w="851" w:type="dxa"/>
            <w:tcBorders>
              <w:left w:val="single" w:sz="4" w:space="0" w:color="auto"/>
              <w:bottom w:val="single" w:sz="4" w:space="0" w:color="auto"/>
              <w:right w:val="single" w:sz="4" w:space="0" w:color="auto"/>
            </w:tcBorders>
            <w:shd w:val="clear" w:color="auto" w:fill="auto"/>
            <w:vAlign w:val="center"/>
            <w:hideMark/>
          </w:tcPr>
          <w:p w14:paraId="71666AE7" w14:textId="77777777" w:rsidR="001D7D32" w:rsidRPr="00874DCF" w:rsidRDefault="001D7D32" w:rsidP="00874DCF">
            <w:pPr>
              <w:spacing w:after="0" w:line="240" w:lineRule="auto"/>
              <w:jc w:val="center"/>
              <w:rPr>
                <w:rFonts w:ascii="Arial" w:eastAsia="Times New Roman" w:hAnsi="Arial" w:cs="Arial"/>
                <w:b/>
                <w:bCs/>
                <w:color w:val="000000"/>
                <w:sz w:val="21"/>
                <w:szCs w:val="21"/>
                <w:lang w:eastAsia="ru-RU"/>
              </w:rPr>
            </w:pPr>
          </w:p>
        </w:tc>
        <w:tc>
          <w:tcPr>
            <w:tcW w:w="9072" w:type="dxa"/>
            <w:gridSpan w:val="12"/>
            <w:tcBorders>
              <w:top w:val="single" w:sz="4" w:space="0" w:color="auto"/>
              <w:left w:val="nil"/>
              <w:bottom w:val="single" w:sz="4" w:space="0" w:color="auto"/>
              <w:right w:val="single" w:sz="4" w:space="0" w:color="auto"/>
            </w:tcBorders>
            <w:shd w:val="clear" w:color="auto" w:fill="auto"/>
            <w:vAlign w:val="center"/>
            <w:hideMark/>
          </w:tcPr>
          <w:p w14:paraId="012002FB" w14:textId="77777777" w:rsidR="001D7D32" w:rsidRPr="00874DCF" w:rsidRDefault="001D7D32" w:rsidP="00874DCF">
            <w:pPr>
              <w:spacing w:after="0" w:line="240" w:lineRule="auto"/>
              <w:jc w:val="both"/>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Примечание к п.16: Тариф включает внутреннюю и внешнюю замывку контейнера на территории склада и выдачу удостоверения о проведении обработки контейнера Заказчику (контейнер на замывку доставляет Заказчик, контейнер замывается без его выгрузки с автотранспорта).</w:t>
            </w:r>
          </w:p>
        </w:tc>
      </w:tr>
    </w:tbl>
    <w:p w14:paraId="3C80513E" w14:textId="77777777" w:rsidR="00640440" w:rsidRDefault="00640440" w:rsidP="00640440">
      <w:pPr>
        <w:spacing w:after="0" w:line="240" w:lineRule="auto"/>
        <w:jc w:val="right"/>
        <w:rPr>
          <w:rFonts w:ascii="Arial" w:eastAsia="Times New Roman" w:hAnsi="Arial" w:cs="Arial"/>
          <w:sz w:val="21"/>
          <w:szCs w:val="21"/>
          <w:u w:val="single"/>
          <w:lang w:eastAsia="ru-RU"/>
        </w:rPr>
      </w:pPr>
    </w:p>
    <w:p w14:paraId="5AFC0922" w14:textId="35BD78DE" w:rsidR="001D7D32" w:rsidRPr="00874DCF" w:rsidRDefault="001D7D32" w:rsidP="00874DCF">
      <w:pPr>
        <w:jc w:val="right"/>
        <w:rPr>
          <w:rFonts w:ascii="Arial" w:eastAsia="Times New Roman" w:hAnsi="Arial" w:cs="Arial"/>
          <w:sz w:val="21"/>
          <w:szCs w:val="21"/>
          <w:u w:val="single"/>
          <w:lang w:eastAsia="ru-RU"/>
        </w:rPr>
      </w:pPr>
      <w:r w:rsidRPr="00874DCF">
        <w:rPr>
          <w:rFonts w:ascii="Arial" w:eastAsia="Times New Roman" w:hAnsi="Arial" w:cs="Arial"/>
          <w:sz w:val="21"/>
          <w:szCs w:val="21"/>
          <w:u w:val="single"/>
          <w:lang w:eastAsia="ru-RU"/>
        </w:rPr>
        <w:t>Приложение № 5. РЕМОНТ</w:t>
      </w:r>
    </w:p>
    <w:tbl>
      <w:tblPr>
        <w:tblW w:w="9923" w:type="dxa"/>
        <w:tblInd w:w="137" w:type="dxa"/>
        <w:tblLayout w:type="fixed"/>
        <w:tblLook w:val="04A0" w:firstRow="1" w:lastRow="0" w:firstColumn="1" w:lastColumn="0" w:noHBand="0" w:noVBand="1"/>
      </w:tblPr>
      <w:tblGrid>
        <w:gridCol w:w="851"/>
        <w:gridCol w:w="4981"/>
        <w:gridCol w:w="1823"/>
        <w:gridCol w:w="850"/>
        <w:gridCol w:w="1418"/>
      </w:tblGrid>
      <w:tr w:rsidR="001D7D32" w:rsidRPr="00925E35" w14:paraId="55AC715F" w14:textId="77777777" w:rsidTr="00A16A82">
        <w:trPr>
          <w:trHeight w:val="274"/>
        </w:trPr>
        <w:tc>
          <w:tcPr>
            <w:tcW w:w="851" w:type="dxa"/>
            <w:vMerge w:val="restart"/>
            <w:tcBorders>
              <w:top w:val="single" w:sz="4" w:space="0" w:color="auto"/>
              <w:left w:val="single" w:sz="4" w:space="0" w:color="auto"/>
              <w:right w:val="single" w:sz="4" w:space="0" w:color="auto"/>
            </w:tcBorders>
            <w:shd w:val="clear" w:color="auto" w:fill="auto"/>
            <w:vAlign w:val="center"/>
            <w:hideMark/>
          </w:tcPr>
          <w:p w14:paraId="5346CD65" w14:textId="77777777" w:rsidR="001D7D32" w:rsidRPr="00925E35" w:rsidRDefault="001D7D32" w:rsidP="00874DCF">
            <w:pPr>
              <w:spacing w:after="0" w:line="240" w:lineRule="auto"/>
              <w:jc w:val="center"/>
              <w:rPr>
                <w:rFonts w:ascii="Arial" w:eastAsia="Times New Roman" w:hAnsi="Arial" w:cs="Arial"/>
                <w:b/>
                <w:bCs/>
                <w:color w:val="0D0D0D"/>
                <w:sz w:val="20"/>
                <w:szCs w:val="20"/>
                <w:lang w:eastAsia="ru-RU"/>
              </w:rPr>
            </w:pPr>
            <w:r w:rsidRPr="00925E35">
              <w:rPr>
                <w:rFonts w:ascii="Arial" w:eastAsia="Times New Roman" w:hAnsi="Arial" w:cs="Arial"/>
                <w:color w:val="0D0D0D"/>
                <w:sz w:val="20"/>
                <w:szCs w:val="20"/>
                <w:lang w:eastAsia="ru-RU"/>
              </w:rPr>
              <w:t>№ п/п</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4284E4" w14:textId="77777777" w:rsidR="001D7D32" w:rsidRPr="00925E35" w:rsidRDefault="001D7D32" w:rsidP="00874DCF">
            <w:pPr>
              <w:spacing w:after="0" w:line="240" w:lineRule="auto"/>
              <w:jc w:val="center"/>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Наименование услуг (работ)</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38F0F991" w14:textId="77777777" w:rsidR="001D7D32" w:rsidRPr="00925E35" w:rsidRDefault="001D7D32" w:rsidP="00874DCF">
            <w:pPr>
              <w:spacing w:after="0" w:line="240" w:lineRule="auto"/>
              <w:jc w:val="center"/>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Ед. изм.</w:t>
            </w:r>
          </w:p>
        </w:tc>
        <w:tc>
          <w:tcPr>
            <w:tcW w:w="1418" w:type="dxa"/>
            <w:vMerge w:val="restart"/>
            <w:tcBorders>
              <w:top w:val="single" w:sz="4" w:space="0" w:color="auto"/>
              <w:left w:val="nil"/>
              <w:right w:val="single" w:sz="4" w:space="0" w:color="auto"/>
            </w:tcBorders>
            <w:shd w:val="clear" w:color="auto" w:fill="auto"/>
            <w:vAlign w:val="center"/>
            <w:hideMark/>
          </w:tcPr>
          <w:p w14:paraId="0FA3083F" w14:textId="326F524B" w:rsidR="001D7D32" w:rsidRPr="00925E35" w:rsidRDefault="001D7D32" w:rsidP="00874DCF">
            <w:pPr>
              <w:spacing w:after="0" w:line="240" w:lineRule="auto"/>
              <w:jc w:val="center"/>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Тариф</w:t>
            </w:r>
          </w:p>
          <w:p w14:paraId="7C8000D2" w14:textId="73B4C9A1" w:rsidR="001D7D32" w:rsidRPr="00925E35" w:rsidRDefault="001D7D32" w:rsidP="00874DCF">
            <w:pPr>
              <w:spacing w:after="0" w:line="240" w:lineRule="auto"/>
              <w:jc w:val="center"/>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(в руб. за ед. изм. без учёта НДС)</w:t>
            </w:r>
          </w:p>
        </w:tc>
      </w:tr>
      <w:tr w:rsidR="001D7D32" w:rsidRPr="00925E35" w14:paraId="0053DDE2" w14:textId="77777777" w:rsidTr="00A16A82">
        <w:trPr>
          <w:trHeight w:val="126"/>
        </w:trPr>
        <w:tc>
          <w:tcPr>
            <w:tcW w:w="851" w:type="dxa"/>
            <w:vMerge/>
            <w:tcBorders>
              <w:left w:val="single" w:sz="4" w:space="0" w:color="auto"/>
              <w:bottom w:val="single" w:sz="4" w:space="0" w:color="auto"/>
              <w:right w:val="single" w:sz="4" w:space="0" w:color="auto"/>
            </w:tcBorders>
            <w:shd w:val="clear" w:color="auto" w:fill="auto"/>
            <w:vAlign w:val="center"/>
          </w:tcPr>
          <w:p w14:paraId="538637BB" w14:textId="77777777" w:rsidR="001D7D32" w:rsidRPr="00925E35" w:rsidRDefault="001D7D32" w:rsidP="00874DCF">
            <w:pPr>
              <w:spacing w:after="0" w:line="240" w:lineRule="auto"/>
              <w:jc w:val="center"/>
              <w:rPr>
                <w:rFonts w:ascii="Arial" w:eastAsia="Times New Roman" w:hAnsi="Arial" w:cs="Arial"/>
                <w:color w:val="0D0D0D"/>
                <w:sz w:val="20"/>
                <w:szCs w:val="20"/>
                <w:lang w:eastAsia="ru-RU"/>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4E230"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color w:val="0D0D0D"/>
                <w:sz w:val="20"/>
                <w:szCs w:val="20"/>
                <w:lang w:eastAsia="ru-RU"/>
              </w:rPr>
              <w:t>направление (вид) перевозки/фронты прибытия/ убытия,</w:t>
            </w:r>
            <w:r w:rsidRPr="00925E35">
              <w:rPr>
                <w:rFonts w:ascii="Arial" w:eastAsia="Times New Roman" w:hAnsi="Arial" w:cs="Arial"/>
                <w:sz w:val="20"/>
                <w:szCs w:val="20"/>
                <w:lang w:eastAsia="ru-RU"/>
              </w:rPr>
              <w:t xml:space="preserve"> </w:t>
            </w:r>
          </w:p>
          <w:p w14:paraId="3F3642CC" w14:textId="77777777" w:rsidR="001D7D32" w:rsidRPr="00925E35" w:rsidRDefault="001D7D32" w:rsidP="00874DCF">
            <w:pPr>
              <w:spacing w:after="0" w:line="240" w:lineRule="auto"/>
              <w:jc w:val="center"/>
              <w:rPr>
                <w:rFonts w:ascii="Arial" w:eastAsia="Times New Roman" w:hAnsi="Arial" w:cs="Arial"/>
                <w:color w:val="0D0D0D"/>
                <w:sz w:val="20"/>
                <w:szCs w:val="20"/>
                <w:lang w:eastAsia="ru-RU"/>
              </w:rPr>
            </w:pPr>
            <w:r w:rsidRPr="00925E35">
              <w:rPr>
                <w:rFonts w:ascii="Arial" w:eastAsia="Times New Roman" w:hAnsi="Arial" w:cs="Arial"/>
                <w:color w:val="0D0D0D"/>
                <w:sz w:val="20"/>
                <w:szCs w:val="20"/>
                <w:lang w:eastAsia="ru-RU"/>
              </w:rPr>
              <w:t>тип контейнера/груза, наполненность КТК</w:t>
            </w:r>
          </w:p>
        </w:tc>
        <w:tc>
          <w:tcPr>
            <w:tcW w:w="850" w:type="dxa"/>
            <w:vMerge/>
            <w:tcBorders>
              <w:left w:val="single" w:sz="4" w:space="0" w:color="auto"/>
              <w:bottom w:val="single" w:sz="4" w:space="0" w:color="auto"/>
              <w:right w:val="single" w:sz="4" w:space="0" w:color="auto"/>
            </w:tcBorders>
            <w:shd w:val="clear" w:color="auto" w:fill="auto"/>
            <w:vAlign w:val="center"/>
          </w:tcPr>
          <w:p w14:paraId="1FAD7383" w14:textId="77777777" w:rsidR="001D7D32" w:rsidRPr="00925E35" w:rsidRDefault="001D7D32" w:rsidP="00874DCF">
            <w:pPr>
              <w:spacing w:after="0" w:line="240" w:lineRule="auto"/>
              <w:jc w:val="center"/>
              <w:rPr>
                <w:rFonts w:ascii="Arial" w:eastAsia="Times New Roman" w:hAnsi="Arial" w:cs="Arial"/>
                <w:color w:val="0D0D0D"/>
                <w:sz w:val="20"/>
                <w:szCs w:val="20"/>
                <w:lang w:eastAsia="ru-RU"/>
              </w:rPr>
            </w:pPr>
          </w:p>
        </w:tc>
        <w:tc>
          <w:tcPr>
            <w:tcW w:w="1418" w:type="dxa"/>
            <w:vMerge/>
            <w:tcBorders>
              <w:left w:val="nil"/>
              <w:right w:val="single" w:sz="4" w:space="0" w:color="auto"/>
            </w:tcBorders>
            <w:shd w:val="clear" w:color="auto" w:fill="auto"/>
            <w:vAlign w:val="center"/>
          </w:tcPr>
          <w:p w14:paraId="5C35358A" w14:textId="77777777" w:rsidR="001D7D32" w:rsidRPr="00925E35" w:rsidRDefault="001D7D32" w:rsidP="00874DCF">
            <w:pPr>
              <w:spacing w:after="0" w:line="240" w:lineRule="auto"/>
              <w:jc w:val="center"/>
              <w:rPr>
                <w:rFonts w:ascii="Arial" w:eastAsia="Times New Roman" w:hAnsi="Arial" w:cs="Arial"/>
                <w:color w:val="0D0D0D"/>
                <w:sz w:val="20"/>
                <w:szCs w:val="20"/>
                <w:lang w:eastAsia="ru-RU"/>
              </w:rPr>
            </w:pPr>
          </w:p>
        </w:tc>
      </w:tr>
      <w:tr w:rsidR="001D7D32" w:rsidRPr="00925E35" w14:paraId="49AA302D" w14:textId="77777777" w:rsidTr="00C65749">
        <w:trPr>
          <w:trHeight w:val="377"/>
        </w:trPr>
        <w:tc>
          <w:tcPr>
            <w:tcW w:w="85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C73C60C" w14:textId="77777777" w:rsidR="001D7D32" w:rsidRPr="00925E35" w:rsidRDefault="001D7D32" w:rsidP="00874DCF">
            <w:pPr>
              <w:spacing w:after="0" w:line="240" w:lineRule="auto"/>
              <w:jc w:val="center"/>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1.</w:t>
            </w:r>
          </w:p>
        </w:tc>
        <w:tc>
          <w:tcPr>
            <w:tcW w:w="9072" w:type="dxa"/>
            <w:gridSpan w:val="4"/>
            <w:tcBorders>
              <w:top w:val="single" w:sz="4" w:space="0" w:color="auto"/>
              <w:left w:val="nil"/>
              <w:bottom w:val="single" w:sz="4" w:space="0" w:color="auto"/>
              <w:right w:val="single" w:sz="4" w:space="0" w:color="auto"/>
            </w:tcBorders>
            <w:shd w:val="clear" w:color="auto" w:fill="BFBFBF"/>
          </w:tcPr>
          <w:p w14:paraId="708194DF" w14:textId="79A82324" w:rsidR="001D7D32" w:rsidRPr="00925E35" w:rsidRDefault="001D7D32" w:rsidP="00874DCF">
            <w:pPr>
              <w:spacing w:after="0" w:line="240" w:lineRule="auto"/>
              <w:jc w:val="center"/>
              <w:rPr>
                <w:rFonts w:ascii="Arial" w:eastAsia="Times New Roman" w:hAnsi="Arial" w:cs="Arial"/>
                <w:b/>
                <w:sz w:val="20"/>
                <w:szCs w:val="20"/>
                <w:lang w:eastAsia="ru-RU"/>
              </w:rPr>
            </w:pPr>
            <w:r w:rsidRPr="00925E35">
              <w:rPr>
                <w:rFonts w:ascii="Arial" w:eastAsia="Times New Roman" w:hAnsi="Arial" w:cs="Arial"/>
                <w:b/>
                <w:sz w:val="20"/>
                <w:szCs w:val="20"/>
                <w:lang w:eastAsia="ru-RU"/>
              </w:rPr>
              <w:t>ОРГАНИЗАЦИЯ ПОДРАБОТКИ</w:t>
            </w:r>
          </w:p>
          <w:p w14:paraId="3639276C"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b/>
                <w:sz w:val="20"/>
                <w:szCs w:val="20"/>
                <w:lang w:eastAsia="ru-RU"/>
              </w:rPr>
              <w:t xml:space="preserve">И РЕМОНТА КРУПНОТОННАЖНЫХ КОНТЕЙНЕРОВ </w:t>
            </w:r>
            <w:r w:rsidRPr="00925E35">
              <w:rPr>
                <w:rFonts w:ascii="Arial" w:eastAsia="Times New Roman" w:hAnsi="Arial" w:cs="Arial"/>
                <w:sz w:val="20"/>
                <w:szCs w:val="20"/>
                <w:vertAlign w:val="superscript"/>
                <w:lang w:eastAsia="ru-RU"/>
              </w:rPr>
              <w:t>1-8</w:t>
            </w:r>
          </w:p>
        </w:tc>
      </w:tr>
      <w:tr w:rsidR="001D7D32" w:rsidRPr="00925E35" w14:paraId="6357CD6D" w14:textId="77777777" w:rsidTr="00C65749">
        <w:trPr>
          <w:trHeight w:val="237"/>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154D" w14:textId="77777777" w:rsidR="001D7D32" w:rsidRPr="00925E35" w:rsidRDefault="001D7D32" w:rsidP="00874DCF">
            <w:pPr>
              <w:spacing w:after="0" w:line="240" w:lineRule="auto"/>
              <w:jc w:val="center"/>
              <w:rPr>
                <w:rFonts w:ascii="Arial" w:eastAsia="Times New Roman" w:hAnsi="Arial" w:cs="Arial"/>
                <w:b/>
                <w:bCs/>
                <w:color w:val="000000"/>
                <w:sz w:val="20"/>
                <w:szCs w:val="2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tcPr>
          <w:p w14:paraId="27C8F47B" w14:textId="77777777" w:rsidR="001D7D32" w:rsidRPr="00925E35" w:rsidRDefault="001D7D32" w:rsidP="00874DCF">
            <w:pPr>
              <w:spacing w:after="0" w:line="240" w:lineRule="auto"/>
              <w:jc w:val="center"/>
              <w:rPr>
                <w:rFonts w:ascii="Arial" w:eastAsia="Times New Roman" w:hAnsi="Arial" w:cs="Arial"/>
                <w:b/>
                <w:sz w:val="20"/>
                <w:szCs w:val="20"/>
                <w:lang w:eastAsia="ru-RU"/>
              </w:rPr>
            </w:pPr>
            <w:r w:rsidRPr="00925E35">
              <w:rPr>
                <w:rFonts w:ascii="Arial" w:eastAsia="Times New Roman" w:hAnsi="Arial" w:cs="Arial"/>
                <w:sz w:val="20"/>
                <w:szCs w:val="20"/>
                <w:lang w:eastAsia="ru-RU"/>
              </w:rPr>
              <w:t xml:space="preserve">20/40 – футовый порожний (вкл. </w:t>
            </w:r>
            <w:proofErr w:type="spellStart"/>
            <w:r w:rsidRPr="00925E35">
              <w:rPr>
                <w:rFonts w:ascii="Arial" w:eastAsia="Times New Roman" w:hAnsi="Arial" w:cs="Arial"/>
                <w:sz w:val="20"/>
                <w:szCs w:val="20"/>
                <w:lang w:eastAsia="ru-RU"/>
              </w:rPr>
              <w:t>реф</w:t>
            </w:r>
            <w:proofErr w:type="spellEnd"/>
            <w:r w:rsidRPr="00925E35">
              <w:rPr>
                <w:rFonts w:ascii="Arial" w:eastAsia="Times New Roman" w:hAnsi="Arial" w:cs="Arial"/>
                <w:sz w:val="20"/>
                <w:szCs w:val="20"/>
                <w:lang w:eastAsia="ru-RU"/>
              </w:rPr>
              <w:t>. контейнер)</w:t>
            </w:r>
          </w:p>
        </w:tc>
      </w:tr>
      <w:tr w:rsidR="001D7D32" w:rsidRPr="00925E35" w14:paraId="40492FF7" w14:textId="77777777" w:rsidTr="00A16A82">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3A70B806" w14:textId="77777777" w:rsidR="001D7D32" w:rsidRPr="00925E35" w:rsidRDefault="001D7D32" w:rsidP="00874DCF">
            <w:pPr>
              <w:spacing w:after="0" w:line="240" w:lineRule="auto"/>
              <w:jc w:val="center"/>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1.1.</w:t>
            </w:r>
          </w:p>
        </w:tc>
        <w:tc>
          <w:tcPr>
            <w:tcW w:w="7654" w:type="dxa"/>
            <w:gridSpan w:val="3"/>
            <w:tcBorders>
              <w:top w:val="single" w:sz="4" w:space="0" w:color="auto"/>
              <w:left w:val="nil"/>
              <w:bottom w:val="single" w:sz="4" w:space="0" w:color="auto"/>
              <w:right w:val="single" w:sz="4" w:space="0" w:color="auto"/>
            </w:tcBorders>
            <w:shd w:val="clear" w:color="auto" w:fill="auto"/>
            <w:vAlign w:val="center"/>
            <w:hideMark/>
          </w:tcPr>
          <w:p w14:paraId="11508776" w14:textId="77777777" w:rsidR="001D7D32" w:rsidRPr="00925E35" w:rsidRDefault="001D7D32" w:rsidP="00874DCF">
            <w:pPr>
              <w:spacing w:after="0" w:line="240" w:lineRule="auto"/>
              <w:rPr>
                <w:rFonts w:ascii="Arial" w:eastAsia="Times New Roman" w:hAnsi="Arial" w:cs="Arial"/>
                <w:b/>
                <w:sz w:val="20"/>
                <w:szCs w:val="20"/>
                <w:lang w:eastAsia="ru-RU"/>
              </w:rPr>
            </w:pPr>
            <w:r w:rsidRPr="00925E35">
              <w:rPr>
                <w:rFonts w:ascii="Arial" w:eastAsia="Times New Roman" w:hAnsi="Arial" w:cs="Arial"/>
                <w:b/>
                <w:bCs/>
                <w:iCs/>
                <w:sz w:val="20"/>
                <w:szCs w:val="20"/>
                <w:lang w:eastAsia="ru-RU"/>
              </w:rPr>
              <w:t>Верхние, нижние, продольные и поперечные балки</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9698611"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r>
      <w:tr w:rsidR="001D7D32" w:rsidRPr="00925E35" w14:paraId="2770C8AF"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52C1DEE3"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290813B"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балка поперечная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2CBA9B50"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DE50EAD"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85</w:t>
            </w:r>
          </w:p>
        </w:tc>
      </w:tr>
      <w:tr w:rsidR="001D7D32" w:rsidRPr="00925E35" w14:paraId="6FE1BBEB"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2CCFA024"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43F5241"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балка верхняя/нижняя продольная и торцевая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7C4364E5"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4082AADD"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60</w:t>
            </w:r>
          </w:p>
        </w:tc>
      </w:tr>
      <w:tr w:rsidR="001D7D32" w:rsidRPr="00925E35" w14:paraId="27F3AACB"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41F32C31"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8F33D87"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балка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168C22D6"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19212776"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145</w:t>
            </w:r>
          </w:p>
        </w:tc>
      </w:tr>
      <w:tr w:rsidR="001D7D32" w:rsidRPr="00925E35" w14:paraId="44720593"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49EBE7D1"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A290DFF"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карман для вилочных захватов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140ADE02"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7FF3BBA1"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46</w:t>
            </w:r>
          </w:p>
        </w:tc>
      </w:tr>
      <w:tr w:rsidR="001D7D32" w:rsidRPr="00925E35" w14:paraId="6BDB2F7F" w14:textId="77777777" w:rsidTr="00A16A82">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654CBC6E"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BE5B49B"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карман для вилочных захватов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464E86AF"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4D91C263"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50</w:t>
            </w:r>
          </w:p>
        </w:tc>
      </w:tr>
      <w:tr w:rsidR="001D7D32" w:rsidRPr="00925E35" w14:paraId="66ED6E02" w14:textId="77777777" w:rsidTr="00A16A82">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52BA0BAE" w14:textId="77777777" w:rsidR="001D7D32" w:rsidRPr="00925E35" w:rsidRDefault="001D7D32" w:rsidP="00874DCF">
            <w:pPr>
              <w:spacing w:after="0" w:line="240" w:lineRule="auto"/>
              <w:jc w:val="center"/>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1.2.</w:t>
            </w:r>
          </w:p>
        </w:tc>
        <w:tc>
          <w:tcPr>
            <w:tcW w:w="6804" w:type="dxa"/>
            <w:gridSpan w:val="2"/>
            <w:tcBorders>
              <w:top w:val="nil"/>
              <w:left w:val="nil"/>
              <w:bottom w:val="single" w:sz="4" w:space="0" w:color="auto"/>
              <w:right w:val="single" w:sz="4" w:space="0" w:color="auto"/>
            </w:tcBorders>
            <w:shd w:val="clear" w:color="auto" w:fill="auto"/>
            <w:vAlign w:val="center"/>
            <w:hideMark/>
          </w:tcPr>
          <w:p w14:paraId="465EE575" w14:textId="77777777" w:rsidR="001D7D32" w:rsidRPr="00925E35" w:rsidRDefault="001D7D32" w:rsidP="00874DCF">
            <w:pPr>
              <w:spacing w:after="0" w:line="240" w:lineRule="auto"/>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Стенки, крыша, карниз</w:t>
            </w:r>
          </w:p>
        </w:tc>
        <w:tc>
          <w:tcPr>
            <w:tcW w:w="850" w:type="dxa"/>
            <w:tcBorders>
              <w:top w:val="nil"/>
              <w:left w:val="nil"/>
              <w:bottom w:val="single" w:sz="4" w:space="0" w:color="auto"/>
              <w:right w:val="single" w:sz="4" w:space="0" w:color="auto"/>
            </w:tcBorders>
            <w:shd w:val="clear" w:color="auto" w:fill="auto"/>
            <w:noWrap/>
            <w:vAlign w:val="center"/>
            <w:hideMark/>
          </w:tcPr>
          <w:p w14:paraId="41958BC7"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2015B4"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p>
        </w:tc>
      </w:tr>
      <w:tr w:rsidR="001D7D32" w:rsidRPr="00925E35" w14:paraId="0A7E3265"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3DA237D7"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3450947"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стенка, крыша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5A8197EC"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8AE1C3D"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w:t>
            </w:r>
          </w:p>
        </w:tc>
      </w:tr>
      <w:tr w:rsidR="001D7D32" w:rsidRPr="00925E35" w14:paraId="73BE1C86"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26600530"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CB3DAA1"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стенка, крыша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2AD72450"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1A98D207"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60</w:t>
            </w:r>
          </w:p>
        </w:tc>
      </w:tr>
      <w:tr w:rsidR="001D7D32" w:rsidRPr="00925E35" w14:paraId="0603C5BB"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5F59338B"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C1B46DD"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стенка, крыша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3D7A97A7"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2318B5D1"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46</w:t>
            </w:r>
          </w:p>
        </w:tc>
      </w:tr>
      <w:tr w:rsidR="001D7D32" w:rsidRPr="00925E35" w14:paraId="29F7F7B5"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59C55041"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01A4A5BC"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карниз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2476C1CA"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7AF52777"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48</w:t>
            </w:r>
          </w:p>
        </w:tc>
      </w:tr>
      <w:tr w:rsidR="001D7D32" w:rsidRPr="00925E35" w14:paraId="6A1FB038" w14:textId="77777777" w:rsidTr="00A16A82">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28E6932D"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0A8F692"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карниз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5D0814FB"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1A19C823"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46</w:t>
            </w:r>
          </w:p>
        </w:tc>
      </w:tr>
      <w:tr w:rsidR="001D7D32" w:rsidRPr="00925E35" w14:paraId="359886DD" w14:textId="77777777" w:rsidTr="00A16A82">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5CB83573" w14:textId="77777777" w:rsidR="001D7D32" w:rsidRPr="00925E35" w:rsidRDefault="001D7D32" w:rsidP="00874DCF">
            <w:pPr>
              <w:spacing w:after="0" w:line="240" w:lineRule="auto"/>
              <w:jc w:val="center"/>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1.3.</w:t>
            </w:r>
          </w:p>
        </w:tc>
        <w:tc>
          <w:tcPr>
            <w:tcW w:w="6804" w:type="dxa"/>
            <w:gridSpan w:val="2"/>
            <w:tcBorders>
              <w:top w:val="nil"/>
              <w:left w:val="nil"/>
              <w:bottom w:val="single" w:sz="4" w:space="0" w:color="auto"/>
              <w:right w:val="single" w:sz="4" w:space="0" w:color="auto"/>
            </w:tcBorders>
            <w:shd w:val="clear" w:color="auto" w:fill="auto"/>
            <w:vAlign w:val="center"/>
            <w:hideMark/>
          </w:tcPr>
          <w:p w14:paraId="21E76634" w14:textId="77777777" w:rsidR="001D7D32" w:rsidRPr="00925E35" w:rsidRDefault="001D7D32" w:rsidP="00874DCF">
            <w:pPr>
              <w:spacing w:after="0" w:line="240" w:lineRule="auto"/>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Двери</w:t>
            </w:r>
          </w:p>
        </w:tc>
        <w:tc>
          <w:tcPr>
            <w:tcW w:w="850" w:type="dxa"/>
            <w:tcBorders>
              <w:top w:val="nil"/>
              <w:left w:val="nil"/>
              <w:bottom w:val="single" w:sz="4" w:space="0" w:color="auto"/>
              <w:right w:val="single" w:sz="4" w:space="0" w:color="auto"/>
            </w:tcBorders>
            <w:shd w:val="clear" w:color="auto" w:fill="auto"/>
            <w:noWrap/>
            <w:vAlign w:val="center"/>
            <w:hideMark/>
          </w:tcPr>
          <w:p w14:paraId="4548A22C"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E823E31"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p>
        </w:tc>
      </w:tr>
      <w:tr w:rsidR="001D7D32" w:rsidRPr="00925E35" w14:paraId="7C09239B"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377A9471"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49D89D1"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створка двери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5ABCFDCD"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1F618A73"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1,50</w:t>
            </w:r>
          </w:p>
        </w:tc>
      </w:tr>
      <w:tr w:rsidR="001D7D32" w:rsidRPr="00925E35" w14:paraId="62C50276"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05A7FC9B"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8926D33"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створка двери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4473FB6B"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3081130F"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52</w:t>
            </w:r>
          </w:p>
        </w:tc>
      </w:tr>
      <w:tr w:rsidR="001D7D32" w:rsidRPr="00925E35" w14:paraId="29D805AC"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3AFC44CE"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AE867CD"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дверная петля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40E322ED"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64BFB6E3"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227</w:t>
            </w:r>
          </w:p>
        </w:tc>
      </w:tr>
      <w:tr w:rsidR="001D7D32" w:rsidRPr="00925E35" w14:paraId="5C8C7C85"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5F5E5DD7"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242F073"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штанга дверного запора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1D0F4279"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6D75D580"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1382</w:t>
            </w:r>
          </w:p>
        </w:tc>
      </w:tr>
      <w:tr w:rsidR="001D7D32" w:rsidRPr="00925E35" w14:paraId="45BB1DF7"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1491DF3F"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B2E4110"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устройство для наложения пломб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7882E018"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4FDBFE64"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662</w:t>
            </w:r>
          </w:p>
        </w:tc>
      </w:tr>
      <w:tr w:rsidR="001D7D32" w:rsidRPr="00925E35" w14:paraId="2E14E2A5" w14:textId="77777777" w:rsidTr="00A16A82">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36796C31"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B385702"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верхняя внутренняя пластина двери / выправить,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6B6EE54E"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185FCBA9"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642</w:t>
            </w:r>
          </w:p>
        </w:tc>
      </w:tr>
      <w:tr w:rsidR="001D7D32" w:rsidRPr="00925E35" w14:paraId="6C23AE6A" w14:textId="77777777" w:rsidTr="00A16A82">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72479C05" w14:textId="77777777" w:rsidR="001D7D32" w:rsidRPr="00925E35" w:rsidRDefault="001D7D32" w:rsidP="00874DCF">
            <w:pPr>
              <w:spacing w:after="0" w:line="240" w:lineRule="auto"/>
              <w:jc w:val="center"/>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1.4.</w:t>
            </w:r>
          </w:p>
        </w:tc>
        <w:tc>
          <w:tcPr>
            <w:tcW w:w="6804" w:type="dxa"/>
            <w:gridSpan w:val="2"/>
            <w:tcBorders>
              <w:top w:val="nil"/>
              <w:left w:val="nil"/>
              <w:bottom w:val="single" w:sz="4" w:space="0" w:color="auto"/>
              <w:right w:val="single" w:sz="4" w:space="0" w:color="auto"/>
            </w:tcBorders>
            <w:shd w:val="clear" w:color="auto" w:fill="auto"/>
            <w:vAlign w:val="center"/>
            <w:hideMark/>
          </w:tcPr>
          <w:p w14:paraId="403961FB" w14:textId="77777777" w:rsidR="001D7D32" w:rsidRPr="00925E35" w:rsidRDefault="001D7D32" w:rsidP="00874DCF">
            <w:pPr>
              <w:spacing w:after="0" w:line="240" w:lineRule="auto"/>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Настил пола</w:t>
            </w:r>
          </w:p>
        </w:tc>
        <w:tc>
          <w:tcPr>
            <w:tcW w:w="850" w:type="dxa"/>
            <w:tcBorders>
              <w:top w:val="nil"/>
              <w:left w:val="nil"/>
              <w:bottom w:val="single" w:sz="4" w:space="0" w:color="auto"/>
              <w:right w:val="single" w:sz="4" w:space="0" w:color="auto"/>
            </w:tcBorders>
            <w:shd w:val="clear" w:color="auto" w:fill="auto"/>
            <w:noWrap/>
            <w:vAlign w:val="center"/>
            <w:hideMark/>
          </w:tcPr>
          <w:p w14:paraId="74709EE4"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F8C8053"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p>
        </w:tc>
      </w:tr>
      <w:tr w:rsidR="001D7D32" w:rsidRPr="00925E35" w14:paraId="7F10EFFC"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2FE7168A"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F5873B0"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 xml:space="preserve">напольная фанера / замена части </w:t>
            </w:r>
          </w:p>
        </w:tc>
        <w:tc>
          <w:tcPr>
            <w:tcW w:w="850" w:type="dxa"/>
            <w:tcBorders>
              <w:top w:val="nil"/>
              <w:left w:val="nil"/>
              <w:bottom w:val="single" w:sz="4" w:space="0" w:color="auto"/>
              <w:right w:val="single" w:sz="4" w:space="0" w:color="auto"/>
            </w:tcBorders>
            <w:shd w:val="clear" w:color="auto" w:fill="auto"/>
            <w:noWrap/>
            <w:vAlign w:val="center"/>
            <w:hideMark/>
          </w:tcPr>
          <w:p w14:paraId="0F5B12B0"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дм2</w:t>
            </w:r>
          </w:p>
        </w:tc>
        <w:tc>
          <w:tcPr>
            <w:tcW w:w="1418" w:type="dxa"/>
            <w:tcBorders>
              <w:top w:val="nil"/>
              <w:left w:val="nil"/>
              <w:bottom w:val="single" w:sz="4" w:space="0" w:color="auto"/>
              <w:right w:val="single" w:sz="4" w:space="0" w:color="auto"/>
            </w:tcBorders>
            <w:shd w:val="clear" w:color="auto" w:fill="auto"/>
            <w:noWrap/>
            <w:vAlign w:val="center"/>
            <w:hideMark/>
          </w:tcPr>
          <w:p w14:paraId="33E8A50F"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35</w:t>
            </w:r>
          </w:p>
        </w:tc>
      </w:tr>
      <w:tr w:rsidR="001D7D32" w:rsidRPr="00925E35" w14:paraId="0B13678F"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47D397F3"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B79136E"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порог /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0EEB27C0"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6E609A7C"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464</w:t>
            </w:r>
          </w:p>
        </w:tc>
      </w:tr>
      <w:tr w:rsidR="001D7D32" w:rsidRPr="00925E35" w14:paraId="05BD1622"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02788AA1"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56B065F"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устройство для крепления груза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55E05A15"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1AECB3DE"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251</w:t>
            </w:r>
          </w:p>
        </w:tc>
      </w:tr>
      <w:tr w:rsidR="001D7D32" w:rsidRPr="00925E35" w14:paraId="5311E1E8" w14:textId="77777777" w:rsidTr="00A16A82">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4206B898"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6E4796F"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устройство для крепления груза / приварить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56136579"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4128BE1B"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486</w:t>
            </w:r>
          </w:p>
        </w:tc>
      </w:tr>
      <w:tr w:rsidR="001D7D32" w:rsidRPr="00925E35" w14:paraId="692D75BC" w14:textId="77777777" w:rsidTr="00A16A82">
        <w:trPr>
          <w:trHeight w:val="98"/>
        </w:trPr>
        <w:tc>
          <w:tcPr>
            <w:tcW w:w="851" w:type="dxa"/>
            <w:vMerge w:val="restart"/>
            <w:tcBorders>
              <w:top w:val="nil"/>
              <w:left w:val="single" w:sz="4" w:space="0" w:color="auto"/>
              <w:right w:val="single" w:sz="4" w:space="0" w:color="auto"/>
            </w:tcBorders>
            <w:shd w:val="clear" w:color="auto" w:fill="auto"/>
            <w:noWrap/>
            <w:vAlign w:val="center"/>
            <w:hideMark/>
          </w:tcPr>
          <w:p w14:paraId="701461C9" w14:textId="77777777" w:rsidR="001D7D32" w:rsidRPr="00925E35" w:rsidRDefault="001D7D32" w:rsidP="00874DCF">
            <w:pPr>
              <w:spacing w:after="0" w:line="240" w:lineRule="auto"/>
              <w:jc w:val="center"/>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1.5.</w:t>
            </w:r>
          </w:p>
        </w:tc>
        <w:tc>
          <w:tcPr>
            <w:tcW w:w="6804" w:type="dxa"/>
            <w:gridSpan w:val="2"/>
            <w:tcBorders>
              <w:top w:val="nil"/>
              <w:left w:val="nil"/>
              <w:bottom w:val="single" w:sz="4" w:space="0" w:color="auto"/>
              <w:right w:val="single" w:sz="4" w:space="0" w:color="auto"/>
            </w:tcBorders>
            <w:shd w:val="clear" w:color="auto" w:fill="auto"/>
            <w:vAlign w:val="center"/>
            <w:hideMark/>
          </w:tcPr>
          <w:p w14:paraId="58F85A6C" w14:textId="77777777" w:rsidR="001D7D32" w:rsidRPr="00925E35" w:rsidRDefault="001D7D32" w:rsidP="00874DCF">
            <w:pPr>
              <w:spacing w:after="0" w:line="240" w:lineRule="auto"/>
              <w:rPr>
                <w:rFonts w:ascii="Arial" w:eastAsia="Times New Roman" w:hAnsi="Arial" w:cs="Arial"/>
                <w:b/>
                <w:bCs/>
                <w:iCs/>
                <w:sz w:val="20"/>
                <w:szCs w:val="20"/>
                <w:lang w:eastAsia="ru-RU"/>
              </w:rPr>
            </w:pPr>
            <w:r w:rsidRPr="00925E35">
              <w:rPr>
                <w:rFonts w:ascii="Arial" w:eastAsia="Times New Roman" w:hAnsi="Arial" w:cs="Arial"/>
                <w:b/>
                <w:bCs/>
                <w:iCs/>
                <w:sz w:val="20"/>
                <w:szCs w:val="20"/>
                <w:lang w:eastAsia="ru-RU"/>
              </w:rPr>
              <w:t>Маркировка</w:t>
            </w:r>
          </w:p>
        </w:tc>
        <w:tc>
          <w:tcPr>
            <w:tcW w:w="850" w:type="dxa"/>
            <w:tcBorders>
              <w:top w:val="nil"/>
              <w:left w:val="nil"/>
              <w:bottom w:val="single" w:sz="4" w:space="0" w:color="auto"/>
              <w:right w:val="single" w:sz="4" w:space="0" w:color="auto"/>
            </w:tcBorders>
            <w:shd w:val="clear" w:color="auto" w:fill="auto"/>
            <w:noWrap/>
            <w:vAlign w:val="center"/>
            <w:hideMark/>
          </w:tcPr>
          <w:p w14:paraId="4AB1CB8F"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DAFD20"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p>
        </w:tc>
      </w:tr>
      <w:tr w:rsidR="001D7D32" w:rsidRPr="00925E35" w14:paraId="6937FE0C" w14:textId="77777777" w:rsidTr="00A16A82">
        <w:trPr>
          <w:trHeight w:val="241"/>
        </w:trPr>
        <w:tc>
          <w:tcPr>
            <w:tcW w:w="851" w:type="dxa"/>
            <w:vMerge/>
            <w:tcBorders>
              <w:left w:val="single" w:sz="4" w:space="0" w:color="auto"/>
              <w:right w:val="single" w:sz="4" w:space="0" w:color="auto"/>
            </w:tcBorders>
            <w:shd w:val="clear" w:color="auto" w:fill="auto"/>
            <w:noWrap/>
            <w:vAlign w:val="center"/>
          </w:tcPr>
          <w:p w14:paraId="100AA795"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03CBC365"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 xml:space="preserve">нанесение номера маркировки (комплект) </w:t>
            </w:r>
          </w:p>
        </w:tc>
        <w:tc>
          <w:tcPr>
            <w:tcW w:w="850" w:type="dxa"/>
            <w:tcBorders>
              <w:top w:val="nil"/>
              <w:left w:val="nil"/>
              <w:bottom w:val="single" w:sz="4" w:space="0" w:color="auto"/>
              <w:right w:val="single" w:sz="4" w:space="0" w:color="auto"/>
            </w:tcBorders>
            <w:shd w:val="clear" w:color="auto" w:fill="auto"/>
            <w:noWrap/>
            <w:vAlign w:val="center"/>
            <w:hideMark/>
          </w:tcPr>
          <w:p w14:paraId="3B139903"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79E1DF14"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473</w:t>
            </w:r>
          </w:p>
        </w:tc>
      </w:tr>
      <w:tr w:rsidR="001D7D32" w:rsidRPr="00925E35" w14:paraId="5E04F29E" w14:textId="77777777" w:rsidTr="00A16A82">
        <w:trPr>
          <w:trHeight w:val="70"/>
        </w:trPr>
        <w:tc>
          <w:tcPr>
            <w:tcW w:w="851" w:type="dxa"/>
            <w:vMerge/>
            <w:tcBorders>
              <w:left w:val="single" w:sz="4" w:space="0" w:color="auto"/>
              <w:bottom w:val="single" w:sz="4" w:space="0" w:color="auto"/>
              <w:right w:val="single" w:sz="4" w:space="0" w:color="auto"/>
            </w:tcBorders>
            <w:shd w:val="clear" w:color="auto" w:fill="auto"/>
            <w:noWrap/>
            <w:vAlign w:val="center"/>
          </w:tcPr>
          <w:p w14:paraId="2419EEE6" w14:textId="77777777" w:rsidR="001D7D32" w:rsidRPr="00925E35" w:rsidRDefault="001D7D32" w:rsidP="00874DCF">
            <w:pPr>
              <w:spacing w:after="0" w:line="240" w:lineRule="auto"/>
              <w:jc w:val="center"/>
              <w:rPr>
                <w:rFonts w:ascii="Arial" w:eastAsia="Times New Roman" w:hAnsi="Arial" w:cs="Arial"/>
                <w:sz w:val="20"/>
                <w:szCs w:val="20"/>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1EEAD8C"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нанесение номера маркировки (отдельный)</w:t>
            </w:r>
          </w:p>
        </w:tc>
        <w:tc>
          <w:tcPr>
            <w:tcW w:w="850" w:type="dxa"/>
            <w:tcBorders>
              <w:top w:val="nil"/>
              <w:left w:val="nil"/>
              <w:bottom w:val="single" w:sz="4" w:space="0" w:color="auto"/>
              <w:right w:val="single" w:sz="4" w:space="0" w:color="auto"/>
            </w:tcBorders>
            <w:shd w:val="clear" w:color="auto" w:fill="auto"/>
            <w:noWrap/>
            <w:vAlign w:val="center"/>
            <w:hideMark/>
          </w:tcPr>
          <w:p w14:paraId="0C848BFC"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53FAF7E5" w14:textId="77777777" w:rsidR="001D7D32" w:rsidRPr="00925E35" w:rsidRDefault="001D7D32" w:rsidP="00874DCF">
            <w:pPr>
              <w:spacing w:after="0" w:line="240" w:lineRule="auto"/>
              <w:ind w:right="33"/>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68</w:t>
            </w:r>
          </w:p>
        </w:tc>
      </w:tr>
      <w:tr w:rsidR="001D7D32" w:rsidRPr="00925E35" w14:paraId="446B9F48" w14:textId="77777777" w:rsidTr="00C65749">
        <w:trPr>
          <w:trHeight w:val="70"/>
        </w:trPr>
        <w:tc>
          <w:tcPr>
            <w:tcW w:w="851" w:type="dxa"/>
            <w:tcBorders>
              <w:top w:val="single" w:sz="4" w:space="0" w:color="auto"/>
              <w:left w:val="single" w:sz="4" w:space="0" w:color="auto"/>
              <w:right w:val="single" w:sz="4" w:space="0" w:color="auto"/>
            </w:tcBorders>
            <w:shd w:val="clear" w:color="auto" w:fill="auto"/>
            <w:vAlign w:val="center"/>
          </w:tcPr>
          <w:p w14:paraId="7EDC7CD9" w14:textId="77777777" w:rsidR="001D7D32" w:rsidRPr="00925E35" w:rsidRDefault="001D7D32" w:rsidP="00874DCF">
            <w:pPr>
              <w:spacing w:after="0" w:line="240" w:lineRule="auto"/>
              <w:jc w:val="both"/>
              <w:rPr>
                <w:rFonts w:ascii="Arial" w:eastAsia="Times New Roman" w:hAnsi="Arial" w:cs="Arial"/>
                <w:bCs/>
                <w:sz w:val="20"/>
                <w:szCs w:val="20"/>
                <w:u w:val="single"/>
                <w:lang w:eastAsia="ru-RU"/>
              </w:rPr>
            </w:pPr>
          </w:p>
        </w:tc>
        <w:tc>
          <w:tcPr>
            <w:tcW w:w="9072" w:type="dxa"/>
            <w:gridSpan w:val="4"/>
            <w:tcBorders>
              <w:top w:val="single" w:sz="4" w:space="0" w:color="auto"/>
              <w:left w:val="single" w:sz="4" w:space="0" w:color="auto"/>
              <w:right w:val="single" w:sz="4" w:space="0" w:color="auto"/>
            </w:tcBorders>
            <w:shd w:val="clear" w:color="auto" w:fill="auto"/>
            <w:vAlign w:val="center"/>
          </w:tcPr>
          <w:p w14:paraId="6BAE8EC9" w14:textId="42590D72" w:rsidR="001D7D32" w:rsidRPr="00925E35" w:rsidRDefault="001D7D32" w:rsidP="00874DCF">
            <w:pPr>
              <w:spacing w:after="0" w:line="240" w:lineRule="auto"/>
              <w:rPr>
                <w:rFonts w:ascii="Arial" w:eastAsia="Times New Roman" w:hAnsi="Arial" w:cs="Arial"/>
                <w:bCs/>
                <w:sz w:val="20"/>
                <w:szCs w:val="20"/>
                <w:u w:val="single"/>
                <w:lang w:eastAsia="ru-RU"/>
              </w:rPr>
            </w:pPr>
            <w:r w:rsidRPr="00925E35">
              <w:rPr>
                <w:rFonts w:ascii="Arial" w:eastAsia="Times New Roman" w:hAnsi="Arial" w:cs="Arial"/>
                <w:bCs/>
                <w:sz w:val="20"/>
                <w:szCs w:val="20"/>
                <w:u w:val="single"/>
                <w:lang w:eastAsia="ru-RU"/>
              </w:rPr>
              <w:t>Примечание:</w:t>
            </w:r>
          </w:p>
          <w:p w14:paraId="22A89BE6" w14:textId="77777777" w:rsidR="001D7D32" w:rsidRPr="00925E35" w:rsidRDefault="001D7D32" w:rsidP="00874DCF">
            <w:pPr>
              <w:spacing w:after="0" w:line="240" w:lineRule="auto"/>
              <w:rPr>
                <w:rFonts w:ascii="Arial" w:eastAsia="Times New Roman" w:hAnsi="Arial" w:cs="Arial"/>
                <w:b/>
                <w:bCs/>
                <w:sz w:val="20"/>
                <w:szCs w:val="20"/>
                <w:lang w:eastAsia="ru-RU"/>
              </w:rPr>
            </w:pPr>
            <w:r w:rsidRPr="00925E35">
              <w:rPr>
                <w:rFonts w:ascii="Arial" w:eastAsia="Times New Roman" w:hAnsi="Arial" w:cs="Arial"/>
                <w:bCs/>
                <w:sz w:val="20"/>
                <w:szCs w:val="20"/>
                <w:vertAlign w:val="superscript"/>
                <w:lang w:eastAsia="ru-RU"/>
              </w:rPr>
              <w:t>1</w:t>
            </w:r>
            <w:r w:rsidRPr="00925E35">
              <w:rPr>
                <w:rFonts w:ascii="Arial" w:eastAsia="Times New Roman" w:hAnsi="Arial" w:cs="Arial"/>
                <w:bCs/>
                <w:sz w:val="20"/>
                <w:szCs w:val="20"/>
                <w:lang w:eastAsia="ru-RU"/>
              </w:rPr>
              <w:t xml:space="preserve"> Стоимость услуг определяется расчётным путем по каждому виду работ в зависимости от объема и размеров подрабатываемых элементов контейнера.</w:t>
            </w:r>
          </w:p>
          <w:p w14:paraId="3971892B" w14:textId="77777777" w:rsidR="001D7D32" w:rsidRPr="00925E35" w:rsidRDefault="001D7D32" w:rsidP="00874DCF">
            <w:pPr>
              <w:spacing w:after="0" w:line="240" w:lineRule="auto"/>
              <w:rPr>
                <w:rFonts w:ascii="Arial" w:eastAsia="Times New Roman" w:hAnsi="Arial" w:cs="Arial"/>
                <w:bCs/>
                <w:sz w:val="20"/>
                <w:szCs w:val="20"/>
                <w:lang w:eastAsia="ru-RU"/>
              </w:rPr>
            </w:pPr>
            <w:r w:rsidRPr="00925E35">
              <w:rPr>
                <w:rFonts w:ascii="Arial" w:eastAsia="Times New Roman" w:hAnsi="Arial" w:cs="Arial"/>
                <w:bCs/>
                <w:sz w:val="20"/>
                <w:szCs w:val="20"/>
                <w:vertAlign w:val="superscript"/>
                <w:lang w:eastAsia="ru-RU"/>
              </w:rPr>
              <w:t>2</w:t>
            </w:r>
            <w:r w:rsidRPr="00925E35">
              <w:rPr>
                <w:rFonts w:ascii="Arial" w:eastAsia="Times New Roman" w:hAnsi="Arial" w:cs="Arial"/>
                <w:bCs/>
                <w:sz w:val="20"/>
                <w:szCs w:val="20"/>
                <w:lang w:eastAsia="ru-RU"/>
              </w:rPr>
              <w:t xml:space="preserve"> Работы производятся на специализированной площадке на территории ПАО «ВМТП».</w:t>
            </w:r>
            <w:r w:rsidRPr="00925E35">
              <w:rPr>
                <w:rFonts w:ascii="Arial" w:eastAsia="Times New Roman" w:hAnsi="Arial" w:cs="Arial"/>
                <w:sz w:val="20"/>
                <w:szCs w:val="20"/>
                <w:lang w:eastAsia="ru-RU"/>
              </w:rPr>
              <w:t xml:space="preserve"> С</w:t>
            </w:r>
            <w:r w:rsidRPr="00925E35">
              <w:rPr>
                <w:rFonts w:ascii="Arial" w:eastAsia="Times New Roman" w:hAnsi="Arial" w:cs="Arial"/>
                <w:bCs/>
                <w:sz w:val="20"/>
                <w:szCs w:val="20"/>
                <w:lang w:eastAsia="ru-RU"/>
              </w:rPr>
              <w:t>роки, объёмы и общая стоимость работ определяются на основании дефектной ведомости по указанным в настоящем Приложении тарифам. Дефектная ведомость оформляется по результатам осмотра контейнера на месте ремонта.</w:t>
            </w:r>
          </w:p>
          <w:p w14:paraId="53A7FC74" w14:textId="6D65A182" w:rsidR="001D7D32" w:rsidRPr="00925E35" w:rsidRDefault="001D7D32" w:rsidP="00874DCF">
            <w:pPr>
              <w:spacing w:after="0" w:line="240" w:lineRule="auto"/>
              <w:rPr>
                <w:rFonts w:ascii="Arial" w:eastAsia="Times New Roman" w:hAnsi="Arial" w:cs="Arial"/>
                <w:bCs/>
                <w:sz w:val="20"/>
                <w:szCs w:val="20"/>
                <w:lang w:eastAsia="ru-RU"/>
              </w:rPr>
            </w:pPr>
            <w:r w:rsidRPr="00925E35">
              <w:rPr>
                <w:rFonts w:ascii="Arial" w:eastAsia="Times New Roman" w:hAnsi="Arial" w:cs="Arial"/>
                <w:bCs/>
                <w:sz w:val="20"/>
                <w:szCs w:val="20"/>
                <w:vertAlign w:val="superscript"/>
                <w:lang w:eastAsia="ru-RU"/>
              </w:rPr>
              <w:t>3</w:t>
            </w:r>
            <w:r w:rsidRPr="00925E35">
              <w:rPr>
                <w:rFonts w:ascii="Arial" w:eastAsia="Times New Roman" w:hAnsi="Arial" w:cs="Arial"/>
                <w:bCs/>
                <w:sz w:val="20"/>
                <w:szCs w:val="20"/>
                <w:lang w:eastAsia="ru-RU"/>
              </w:rPr>
              <w:t xml:space="preserve"> Контейнер подается к месту ремонта в порожнем состоянии, очищенный от остатков груза, тары и упаковки.</w:t>
            </w:r>
          </w:p>
          <w:p w14:paraId="6E8CD311" w14:textId="77777777" w:rsidR="001D7D32" w:rsidRPr="00925E35" w:rsidRDefault="001D7D32" w:rsidP="00874DCF">
            <w:pPr>
              <w:spacing w:after="0" w:line="240" w:lineRule="auto"/>
              <w:rPr>
                <w:rFonts w:ascii="Arial" w:eastAsia="Times New Roman" w:hAnsi="Arial" w:cs="Arial"/>
                <w:bCs/>
                <w:sz w:val="20"/>
                <w:szCs w:val="20"/>
                <w:lang w:eastAsia="ru-RU"/>
              </w:rPr>
            </w:pPr>
            <w:r w:rsidRPr="00925E35">
              <w:rPr>
                <w:rFonts w:ascii="Arial" w:eastAsia="Times New Roman" w:hAnsi="Arial" w:cs="Arial"/>
                <w:bCs/>
                <w:sz w:val="20"/>
                <w:szCs w:val="20"/>
                <w:vertAlign w:val="superscript"/>
                <w:lang w:eastAsia="ru-RU"/>
              </w:rPr>
              <w:t>4</w:t>
            </w:r>
            <w:r w:rsidRPr="00925E35">
              <w:rPr>
                <w:rFonts w:ascii="Arial" w:eastAsia="Times New Roman" w:hAnsi="Arial" w:cs="Arial"/>
                <w:bCs/>
                <w:sz w:val="20"/>
                <w:szCs w:val="20"/>
                <w:lang w:eastAsia="ru-RU"/>
              </w:rPr>
              <w:t xml:space="preserve"> Заказчик обеспечивает получение необходимых разрешений таможенного органа на перемещение контейнеров/грузов с ПЗТК, СВХ к месту ремонта.</w:t>
            </w:r>
          </w:p>
          <w:p w14:paraId="2B8A26B7" w14:textId="77777777" w:rsidR="001D7D32" w:rsidRPr="00925E35" w:rsidRDefault="001D7D32" w:rsidP="00874DCF">
            <w:pPr>
              <w:tabs>
                <w:tab w:val="left" w:pos="175"/>
              </w:tabs>
              <w:spacing w:after="0" w:line="240" w:lineRule="auto"/>
              <w:rPr>
                <w:rFonts w:ascii="Arial" w:eastAsia="Times New Roman" w:hAnsi="Arial" w:cs="Arial"/>
                <w:bCs/>
                <w:sz w:val="20"/>
                <w:szCs w:val="20"/>
                <w:lang w:eastAsia="ru-RU"/>
              </w:rPr>
            </w:pPr>
            <w:r w:rsidRPr="00925E35">
              <w:rPr>
                <w:rFonts w:ascii="Arial" w:eastAsia="Times New Roman" w:hAnsi="Arial" w:cs="Arial"/>
                <w:bCs/>
                <w:sz w:val="20"/>
                <w:szCs w:val="20"/>
                <w:vertAlign w:val="superscript"/>
                <w:lang w:eastAsia="ru-RU"/>
              </w:rPr>
              <w:t>5</w:t>
            </w:r>
            <w:r w:rsidRPr="00925E35">
              <w:rPr>
                <w:rFonts w:ascii="Arial" w:eastAsia="Times New Roman" w:hAnsi="Arial" w:cs="Arial"/>
                <w:bCs/>
                <w:sz w:val="20"/>
                <w:szCs w:val="20"/>
                <w:lang w:eastAsia="ru-RU"/>
              </w:rPr>
              <w:t xml:space="preserve"> Заказчик гарантирует, что направляемые в ремонт контейнеры принадлежат ему на праве собственности или ином законном праве.</w:t>
            </w:r>
          </w:p>
          <w:p w14:paraId="6DFC17EA" w14:textId="6EF1E2EC" w:rsidR="001D7D32" w:rsidRPr="00925E35" w:rsidRDefault="001D7D32" w:rsidP="00874DCF">
            <w:pPr>
              <w:pStyle w:val="af0"/>
              <w:numPr>
                <w:ilvl w:val="0"/>
                <w:numId w:val="24"/>
              </w:numPr>
              <w:tabs>
                <w:tab w:val="left" w:pos="175"/>
              </w:tabs>
              <w:ind w:left="0" w:firstLine="0"/>
              <w:rPr>
                <w:rFonts w:ascii="Arial" w:eastAsia="Times New Roman" w:hAnsi="Arial" w:cs="Arial"/>
                <w:color w:val="0000FF"/>
                <w:sz w:val="20"/>
                <w:szCs w:val="20"/>
                <w:u w:val="single"/>
                <w:lang w:eastAsia="ru-RU"/>
              </w:rPr>
            </w:pPr>
            <w:r w:rsidRPr="00925E35">
              <w:rPr>
                <w:rFonts w:ascii="Arial" w:eastAsia="Times New Roman" w:hAnsi="Arial" w:cs="Arial"/>
                <w:bCs/>
                <w:sz w:val="20"/>
                <w:szCs w:val="20"/>
                <w:lang w:eastAsia="ru-RU"/>
              </w:rPr>
              <w:t xml:space="preserve">Формы заявок, актов, дефектных ведомостей опубликованы на сайте: </w:t>
            </w:r>
            <w:hyperlink r:id="rId28" w:history="1">
              <w:r w:rsidRPr="00925E35">
                <w:rPr>
                  <w:rFonts w:ascii="Arial" w:eastAsia="Times New Roman" w:hAnsi="Arial" w:cs="Arial"/>
                  <w:color w:val="0000FF"/>
                  <w:sz w:val="20"/>
                  <w:szCs w:val="20"/>
                  <w:u w:val="single"/>
                  <w:lang w:eastAsia="ru-RU"/>
                </w:rPr>
                <w:t>http://vmtp.ru/</w:t>
              </w:r>
            </w:hyperlink>
            <w:r w:rsidRPr="00925E35">
              <w:rPr>
                <w:rFonts w:ascii="Arial" w:eastAsia="Times New Roman" w:hAnsi="Arial" w:cs="Arial"/>
                <w:color w:val="0000FF"/>
                <w:sz w:val="20"/>
                <w:szCs w:val="20"/>
                <w:u w:val="single"/>
                <w:lang w:eastAsia="ru-RU"/>
              </w:rPr>
              <w:t>.</w:t>
            </w:r>
          </w:p>
          <w:p w14:paraId="7B2E5940" w14:textId="77777777" w:rsidR="001D7D32" w:rsidRPr="00925E35" w:rsidRDefault="001D7D32" w:rsidP="00874DCF">
            <w:pPr>
              <w:pStyle w:val="af0"/>
              <w:tabs>
                <w:tab w:val="left" w:pos="175"/>
              </w:tabs>
              <w:ind w:left="0"/>
              <w:rPr>
                <w:rFonts w:ascii="Arial" w:eastAsia="Calibri" w:hAnsi="Arial" w:cs="Arial"/>
                <w:bCs/>
                <w:sz w:val="20"/>
                <w:szCs w:val="20"/>
              </w:rPr>
            </w:pPr>
            <w:r w:rsidRPr="00925E35">
              <w:rPr>
                <w:rFonts w:ascii="Arial" w:eastAsia="Times New Roman" w:hAnsi="Arial" w:cs="Arial"/>
                <w:bCs/>
                <w:sz w:val="20"/>
                <w:szCs w:val="20"/>
                <w:u w:val="single"/>
                <w:vertAlign w:val="superscript"/>
                <w:lang w:eastAsia="ru-RU"/>
              </w:rPr>
              <w:t>7</w:t>
            </w:r>
            <w:r w:rsidRPr="00925E35">
              <w:rPr>
                <w:rFonts w:ascii="Arial" w:eastAsia="Times New Roman" w:hAnsi="Arial" w:cs="Arial"/>
                <w:bCs/>
                <w:sz w:val="20"/>
                <w:szCs w:val="20"/>
                <w:u w:val="single"/>
                <w:lang w:eastAsia="ru-RU"/>
              </w:rPr>
              <w:t xml:space="preserve"> Тариф включает:</w:t>
            </w:r>
          </w:p>
          <w:p w14:paraId="3C22E629" w14:textId="77777777" w:rsidR="001D7D32" w:rsidRPr="00925E35" w:rsidRDefault="001D7D32" w:rsidP="00874DCF">
            <w:pPr>
              <w:spacing w:after="0" w:line="240" w:lineRule="auto"/>
              <w:rPr>
                <w:rFonts w:ascii="Arial" w:eastAsia="Calibri" w:hAnsi="Arial" w:cs="Arial"/>
                <w:bCs/>
                <w:sz w:val="20"/>
                <w:szCs w:val="20"/>
              </w:rPr>
            </w:pPr>
            <w:r w:rsidRPr="00925E35">
              <w:rPr>
                <w:rFonts w:ascii="Arial" w:eastAsia="Calibri" w:hAnsi="Arial" w:cs="Arial"/>
                <w:bCs/>
                <w:sz w:val="20"/>
                <w:szCs w:val="20"/>
              </w:rPr>
              <w:t>1. Расходные материалы для соответствующих видов работ</w:t>
            </w:r>
          </w:p>
          <w:p w14:paraId="21E47AC1" w14:textId="77777777" w:rsidR="001D7D32" w:rsidRPr="00925E35" w:rsidRDefault="001D7D32" w:rsidP="00874DCF">
            <w:pPr>
              <w:tabs>
                <w:tab w:val="left" w:pos="176"/>
              </w:tabs>
              <w:spacing w:after="0" w:line="240" w:lineRule="auto"/>
              <w:rPr>
                <w:rFonts w:ascii="Arial" w:eastAsia="Times New Roman" w:hAnsi="Arial" w:cs="Arial"/>
                <w:color w:val="0000FF"/>
                <w:sz w:val="20"/>
                <w:szCs w:val="20"/>
                <w:u w:val="single"/>
                <w:lang w:eastAsia="ru-RU"/>
              </w:rPr>
            </w:pPr>
            <w:r w:rsidRPr="00925E35">
              <w:rPr>
                <w:rFonts w:ascii="Arial" w:eastAsia="Calibri" w:hAnsi="Arial" w:cs="Arial"/>
                <w:bCs/>
                <w:sz w:val="20"/>
                <w:szCs w:val="20"/>
              </w:rPr>
              <w:t>2. Осмотр контейнера на ремонтной площадке с отражением технического состояния в дефектной ведомости.</w:t>
            </w:r>
          </w:p>
          <w:p w14:paraId="5545F902" w14:textId="77777777" w:rsidR="001D7D32" w:rsidRPr="00925E35" w:rsidRDefault="001D7D32" w:rsidP="00874DCF">
            <w:pPr>
              <w:spacing w:after="0" w:line="240" w:lineRule="auto"/>
              <w:rPr>
                <w:rFonts w:ascii="Arial" w:eastAsia="Times New Roman" w:hAnsi="Arial" w:cs="Arial"/>
                <w:sz w:val="20"/>
                <w:szCs w:val="20"/>
                <w:u w:val="single"/>
                <w:lang w:eastAsia="ru-RU"/>
              </w:rPr>
            </w:pPr>
            <w:r w:rsidRPr="00925E35">
              <w:rPr>
                <w:rFonts w:ascii="Arial" w:eastAsia="Times New Roman" w:hAnsi="Arial" w:cs="Arial"/>
                <w:sz w:val="20"/>
                <w:szCs w:val="20"/>
                <w:vertAlign w:val="superscript"/>
                <w:lang w:eastAsia="ru-RU"/>
              </w:rPr>
              <w:t xml:space="preserve">8 </w:t>
            </w:r>
            <w:r w:rsidRPr="00925E35">
              <w:rPr>
                <w:rFonts w:ascii="Arial" w:eastAsia="Times New Roman" w:hAnsi="Arial" w:cs="Arial"/>
                <w:sz w:val="20"/>
                <w:szCs w:val="20"/>
                <w:lang w:eastAsia="ru-RU"/>
              </w:rPr>
              <w:t xml:space="preserve">  </w:t>
            </w:r>
            <w:r w:rsidRPr="00925E35">
              <w:rPr>
                <w:rFonts w:ascii="Arial" w:eastAsia="Times New Roman" w:hAnsi="Arial" w:cs="Arial"/>
                <w:sz w:val="20"/>
                <w:szCs w:val="20"/>
                <w:u w:val="single"/>
                <w:lang w:eastAsia="ru-RU"/>
              </w:rPr>
              <w:t>Тариф не включает:</w:t>
            </w:r>
          </w:p>
          <w:p w14:paraId="786E92B9"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1. Подачу/уборку контейнера на площадку для ремонта;</w:t>
            </w:r>
          </w:p>
          <w:p w14:paraId="44FFAA9C"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2. Услуги терминала по выгрузке/погрузке контейнера по вариантам «автотранспорт – склад» и обратно;</w:t>
            </w:r>
          </w:p>
          <w:p w14:paraId="1F40EFA0"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 xml:space="preserve">3. ПРР и иные </w:t>
            </w:r>
            <w:proofErr w:type="spellStart"/>
            <w:r w:rsidRPr="00925E35">
              <w:rPr>
                <w:rFonts w:ascii="Arial" w:eastAsia="Times New Roman" w:hAnsi="Arial" w:cs="Arial"/>
                <w:sz w:val="20"/>
                <w:szCs w:val="20"/>
                <w:lang w:eastAsia="ru-RU"/>
              </w:rPr>
              <w:t>терминально</w:t>
            </w:r>
            <w:proofErr w:type="spellEnd"/>
            <w:r w:rsidRPr="00925E35">
              <w:rPr>
                <w:rFonts w:ascii="Arial" w:eastAsia="Times New Roman" w:hAnsi="Arial" w:cs="Arial"/>
                <w:sz w:val="20"/>
                <w:szCs w:val="20"/>
                <w:lang w:eastAsia="ru-RU"/>
              </w:rPr>
              <w:t>-складские услуги;</w:t>
            </w:r>
          </w:p>
          <w:p w14:paraId="19359582"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4. Техническое наблюдение Российского морского регистра судоходства;</w:t>
            </w:r>
          </w:p>
          <w:p w14:paraId="37B56189"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5.Проверку исправности дополнительного оборудования и установок на контейнер (рефрижераторное, крепежное и пр.).</w:t>
            </w:r>
          </w:p>
        </w:tc>
      </w:tr>
      <w:tr w:rsidR="001D7D32" w:rsidRPr="00925E35" w14:paraId="6874069F" w14:textId="77777777" w:rsidTr="00C65749">
        <w:trPr>
          <w:trHeight w:val="594"/>
        </w:trPr>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14:paraId="6FCA772D" w14:textId="77777777" w:rsidR="001D7D32" w:rsidRPr="00925E35" w:rsidRDefault="001D7D32" w:rsidP="00874DCF">
            <w:pPr>
              <w:spacing w:after="0" w:line="240" w:lineRule="auto"/>
              <w:jc w:val="center"/>
              <w:rPr>
                <w:rFonts w:ascii="Arial" w:eastAsia="Times New Roman" w:hAnsi="Arial" w:cs="Arial"/>
                <w:b/>
                <w:color w:val="000000"/>
                <w:sz w:val="20"/>
                <w:szCs w:val="20"/>
                <w:lang w:eastAsia="ru-RU"/>
              </w:rPr>
            </w:pPr>
            <w:r w:rsidRPr="00925E35">
              <w:rPr>
                <w:rFonts w:ascii="Arial" w:eastAsia="Times New Roman" w:hAnsi="Arial" w:cs="Arial"/>
                <w:b/>
                <w:color w:val="000000"/>
                <w:sz w:val="20"/>
                <w:szCs w:val="20"/>
                <w:lang w:eastAsia="ru-RU"/>
              </w:rPr>
              <w:t>2.</w:t>
            </w:r>
          </w:p>
        </w:tc>
        <w:tc>
          <w:tcPr>
            <w:tcW w:w="9072"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454AFA60" w14:textId="77777777" w:rsidR="001D7D32" w:rsidRPr="00925E35" w:rsidRDefault="001D7D32" w:rsidP="00874DCF">
            <w:pPr>
              <w:spacing w:after="0" w:line="240" w:lineRule="auto"/>
              <w:jc w:val="center"/>
              <w:rPr>
                <w:rFonts w:ascii="Arial" w:eastAsia="Times New Roman" w:hAnsi="Arial" w:cs="Arial"/>
                <w:b/>
                <w:sz w:val="20"/>
                <w:szCs w:val="20"/>
                <w:lang w:eastAsia="ru-RU"/>
              </w:rPr>
            </w:pPr>
            <w:r w:rsidRPr="00925E35">
              <w:rPr>
                <w:rFonts w:ascii="Arial" w:eastAsia="Times New Roman" w:hAnsi="Arial" w:cs="Arial"/>
                <w:b/>
                <w:sz w:val="20"/>
                <w:szCs w:val="20"/>
                <w:lang w:eastAsia="ru-RU"/>
              </w:rPr>
              <w:t xml:space="preserve">Услуги терминала по погрузке/выгрузке контейнера по варианту «АВТО-склад» или обратно при внутрипортовых перемещениях в связи с проведением ремонта </w:t>
            </w:r>
            <w:proofErr w:type="spellStart"/>
            <w:r w:rsidRPr="00925E35">
              <w:rPr>
                <w:rFonts w:ascii="Arial" w:eastAsia="Times New Roman" w:hAnsi="Arial" w:cs="Arial"/>
                <w:b/>
                <w:sz w:val="20"/>
                <w:szCs w:val="20"/>
                <w:lang w:eastAsia="ru-RU"/>
              </w:rPr>
              <w:t>ктк</w:t>
            </w:r>
            <w:proofErr w:type="spellEnd"/>
          </w:p>
        </w:tc>
      </w:tr>
      <w:tr w:rsidR="001D7D32" w:rsidRPr="00925E35" w14:paraId="37D9BE87" w14:textId="77777777" w:rsidTr="00A16A82">
        <w:trPr>
          <w:trHeight w:val="258"/>
        </w:trPr>
        <w:tc>
          <w:tcPr>
            <w:tcW w:w="851" w:type="dxa"/>
            <w:vMerge w:val="restart"/>
            <w:tcBorders>
              <w:left w:val="single" w:sz="4" w:space="0" w:color="auto"/>
              <w:right w:val="single" w:sz="4" w:space="0" w:color="auto"/>
            </w:tcBorders>
            <w:shd w:val="clear" w:color="auto" w:fill="auto"/>
            <w:vAlign w:val="center"/>
            <w:hideMark/>
          </w:tcPr>
          <w:p w14:paraId="462EE21F" w14:textId="77777777" w:rsidR="001D7D32" w:rsidRPr="00925E35" w:rsidRDefault="001D7D32" w:rsidP="00874DCF">
            <w:pPr>
              <w:spacing w:after="0" w:line="240" w:lineRule="auto"/>
              <w:jc w:val="center"/>
              <w:rPr>
                <w:rFonts w:ascii="Arial" w:eastAsia="Times New Roman" w:hAnsi="Arial" w:cs="Arial"/>
                <w:bCs/>
                <w:color w:val="000000"/>
                <w:sz w:val="20"/>
                <w:szCs w:val="20"/>
                <w:lang w:eastAsia="ru-RU"/>
              </w:rPr>
            </w:pPr>
            <w:r w:rsidRPr="00925E35">
              <w:rPr>
                <w:rFonts w:ascii="Arial" w:eastAsia="Times New Roman" w:hAnsi="Arial" w:cs="Arial"/>
                <w:bCs/>
                <w:color w:val="000000"/>
                <w:sz w:val="20"/>
                <w:szCs w:val="20"/>
                <w:lang w:eastAsia="ru-RU"/>
              </w:rPr>
              <w:t>2.1</w:t>
            </w:r>
          </w:p>
        </w:tc>
        <w:tc>
          <w:tcPr>
            <w:tcW w:w="4981" w:type="dxa"/>
            <w:tcBorders>
              <w:top w:val="single" w:sz="4" w:space="0" w:color="auto"/>
              <w:left w:val="nil"/>
              <w:right w:val="single" w:sz="4" w:space="0" w:color="auto"/>
            </w:tcBorders>
            <w:shd w:val="clear" w:color="auto" w:fill="auto"/>
            <w:vAlign w:val="center"/>
            <w:hideMark/>
          </w:tcPr>
          <w:p w14:paraId="0FA5895E" w14:textId="77777777" w:rsidR="001D7D32" w:rsidRPr="00925E35" w:rsidRDefault="001D7D32" w:rsidP="00874DCF">
            <w:pPr>
              <w:spacing w:after="0" w:line="240" w:lineRule="auto"/>
              <w:jc w:val="both"/>
              <w:rPr>
                <w:rFonts w:ascii="Arial" w:eastAsia="Times New Roman" w:hAnsi="Arial" w:cs="Arial"/>
                <w:sz w:val="20"/>
                <w:szCs w:val="20"/>
                <w:lang w:eastAsia="ru-RU"/>
              </w:rPr>
            </w:pPr>
            <w:r w:rsidRPr="00925E35">
              <w:rPr>
                <w:rFonts w:ascii="Arial" w:eastAsia="Times New Roman" w:hAnsi="Arial" w:cs="Arial"/>
                <w:sz w:val="20"/>
                <w:szCs w:val="20"/>
                <w:lang w:eastAsia="ru-RU"/>
              </w:rPr>
              <w:t xml:space="preserve">20/40 – футовый порожний (вкл. </w:t>
            </w:r>
            <w:proofErr w:type="spellStart"/>
            <w:r w:rsidRPr="00925E35">
              <w:rPr>
                <w:rFonts w:ascii="Arial" w:eastAsia="Times New Roman" w:hAnsi="Arial" w:cs="Arial"/>
                <w:sz w:val="20"/>
                <w:szCs w:val="20"/>
                <w:lang w:eastAsia="ru-RU"/>
              </w:rPr>
              <w:t>реф</w:t>
            </w:r>
            <w:proofErr w:type="spellEnd"/>
            <w:r w:rsidRPr="00925E35">
              <w:rPr>
                <w:rFonts w:ascii="Arial" w:eastAsia="Times New Roman" w:hAnsi="Arial" w:cs="Arial"/>
                <w:sz w:val="20"/>
                <w:szCs w:val="20"/>
                <w:lang w:eastAsia="ru-RU"/>
              </w:rPr>
              <w:t xml:space="preserve">. </w:t>
            </w:r>
            <w:r w:rsidRPr="00925E35">
              <w:rPr>
                <w:rFonts w:ascii="Arial" w:eastAsia="Times New Roman" w:hAnsi="Arial" w:cs="Arial"/>
                <w:bCs/>
                <w:sz w:val="20"/>
                <w:szCs w:val="20"/>
                <w:lang w:eastAsia="ru-RU"/>
              </w:rPr>
              <w:t>контейнер</w:t>
            </w:r>
            <w:r w:rsidRPr="00925E35">
              <w:rPr>
                <w:rFonts w:ascii="Arial" w:eastAsia="Times New Roman" w:hAnsi="Arial" w:cs="Arial"/>
                <w:sz w:val="20"/>
                <w:szCs w:val="20"/>
                <w:lang w:eastAsia="ru-RU"/>
              </w:rPr>
              <w:t>)</w:t>
            </w:r>
          </w:p>
        </w:tc>
        <w:tc>
          <w:tcPr>
            <w:tcW w:w="2673" w:type="dxa"/>
            <w:gridSpan w:val="2"/>
            <w:tcBorders>
              <w:top w:val="nil"/>
              <w:left w:val="nil"/>
              <w:right w:val="single" w:sz="4" w:space="0" w:color="auto"/>
            </w:tcBorders>
            <w:shd w:val="clear" w:color="auto" w:fill="auto"/>
            <w:vAlign w:val="center"/>
            <w:hideMark/>
          </w:tcPr>
          <w:p w14:paraId="5C93A746"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контейнер</w:t>
            </w:r>
          </w:p>
        </w:tc>
        <w:tc>
          <w:tcPr>
            <w:tcW w:w="1418" w:type="dxa"/>
            <w:tcBorders>
              <w:top w:val="single" w:sz="4" w:space="0" w:color="auto"/>
              <w:left w:val="nil"/>
              <w:right w:val="single" w:sz="4" w:space="0" w:color="auto"/>
            </w:tcBorders>
            <w:shd w:val="clear" w:color="auto" w:fill="auto"/>
            <w:vAlign w:val="bottom"/>
          </w:tcPr>
          <w:p w14:paraId="27851740" w14:textId="77777777" w:rsidR="001D7D32" w:rsidRPr="00925E35" w:rsidRDefault="001D7D32" w:rsidP="00874DCF">
            <w:pPr>
              <w:spacing w:after="0" w:line="240" w:lineRule="auto"/>
              <w:jc w:val="center"/>
              <w:rPr>
                <w:rFonts w:ascii="Arial" w:eastAsia="Times New Roman" w:hAnsi="Arial" w:cs="Arial"/>
                <w:sz w:val="20"/>
                <w:szCs w:val="20"/>
                <w:lang w:eastAsia="ru-RU"/>
              </w:rPr>
            </w:pPr>
            <w:r w:rsidRPr="00925E35">
              <w:rPr>
                <w:rFonts w:ascii="Arial" w:eastAsia="Times New Roman" w:hAnsi="Arial" w:cs="Arial"/>
                <w:sz w:val="20"/>
                <w:szCs w:val="20"/>
                <w:lang w:eastAsia="ru-RU"/>
              </w:rPr>
              <w:t>3500</w:t>
            </w:r>
          </w:p>
        </w:tc>
      </w:tr>
      <w:tr w:rsidR="001D7D32" w:rsidRPr="00925E35" w14:paraId="0AE07B5A" w14:textId="77777777" w:rsidTr="00C65749">
        <w:trPr>
          <w:trHeight w:val="551"/>
        </w:trPr>
        <w:tc>
          <w:tcPr>
            <w:tcW w:w="851" w:type="dxa"/>
            <w:vMerge/>
            <w:tcBorders>
              <w:left w:val="single" w:sz="4" w:space="0" w:color="auto"/>
              <w:bottom w:val="single" w:sz="4" w:space="0" w:color="auto"/>
              <w:right w:val="single" w:sz="4" w:space="0" w:color="auto"/>
            </w:tcBorders>
            <w:shd w:val="clear" w:color="auto" w:fill="auto"/>
            <w:vAlign w:val="center"/>
            <w:hideMark/>
          </w:tcPr>
          <w:p w14:paraId="376F1770" w14:textId="77777777" w:rsidR="001D7D32" w:rsidRPr="00925E35" w:rsidRDefault="001D7D32" w:rsidP="00874DCF">
            <w:pPr>
              <w:spacing w:after="0" w:line="240" w:lineRule="auto"/>
              <w:jc w:val="center"/>
              <w:rPr>
                <w:rFonts w:ascii="Arial" w:eastAsia="Times New Roman" w:hAnsi="Arial" w:cs="Arial"/>
                <w:bCs/>
                <w:color w:val="000000"/>
                <w:sz w:val="20"/>
                <w:szCs w:val="20"/>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14:paraId="3BE2E7B9" w14:textId="77777777" w:rsidR="001D7D32" w:rsidRPr="00925E35" w:rsidRDefault="001D7D32" w:rsidP="00874DCF">
            <w:pPr>
              <w:spacing w:after="0" w:line="240" w:lineRule="auto"/>
              <w:rPr>
                <w:rFonts w:ascii="Arial" w:eastAsia="Times New Roman" w:hAnsi="Arial" w:cs="Arial"/>
                <w:sz w:val="20"/>
                <w:szCs w:val="20"/>
                <w:lang w:eastAsia="ru-RU"/>
              </w:rPr>
            </w:pPr>
            <w:r w:rsidRPr="00925E35">
              <w:rPr>
                <w:rFonts w:ascii="Arial" w:eastAsia="Times New Roman" w:hAnsi="Arial" w:cs="Arial"/>
                <w:sz w:val="20"/>
                <w:szCs w:val="20"/>
                <w:lang w:eastAsia="ru-RU"/>
              </w:rPr>
              <w:t>Примечание: Тариф включает выгрузку с автотранспорта Заказчика, перемещение к месту ремонта, погрузку на внутрипортовый транспорт, внутрипортовое перемещение и постановку в сток.</w:t>
            </w:r>
          </w:p>
        </w:tc>
      </w:tr>
    </w:tbl>
    <w:p w14:paraId="60E8E8AF" w14:textId="77777777" w:rsidR="001D7D32" w:rsidRPr="00874DCF" w:rsidRDefault="001D7D32" w:rsidP="00874DCF">
      <w:pPr>
        <w:spacing w:after="0" w:line="240" w:lineRule="auto"/>
        <w:ind w:left="-284" w:right="-1" w:firstLine="426"/>
        <w:jc w:val="center"/>
        <w:rPr>
          <w:rFonts w:ascii="Arial" w:eastAsia="Times New Roman" w:hAnsi="Arial" w:cs="Arial"/>
          <w:bCs/>
          <w:color w:val="0D0D0D"/>
          <w:kern w:val="28"/>
          <w:sz w:val="16"/>
          <w:szCs w:val="16"/>
          <w:u w:val="single"/>
          <w:lang w:eastAsia="ru-RU"/>
        </w:rPr>
      </w:pPr>
    </w:p>
    <w:p w14:paraId="62337C3B" w14:textId="77777777" w:rsidR="001D7D32" w:rsidRPr="00640440" w:rsidRDefault="001D7D32" w:rsidP="00874DCF">
      <w:pPr>
        <w:spacing w:after="0" w:line="240" w:lineRule="auto"/>
        <w:ind w:left="-284" w:right="-1" w:firstLine="426"/>
        <w:rPr>
          <w:rFonts w:ascii="Arial" w:eastAsia="Times New Roman" w:hAnsi="Arial" w:cs="Arial"/>
          <w:bCs/>
          <w:color w:val="0D0D0D"/>
          <w:kern w:val="28"/>
          <w:sz w:val="21"/>
          <w:szCs w:val="21"/>
          <w:u w:val="single"/>
          <w:lang w:eastAsia="ru-RU"/>
        </w:rPr>
      </w:pPr>
      <w:r w:rsidRPr="00640440">
        <w:rPr>
          <w:rFonts w:ascii="Arial" w:eastAsia="Times New Roman" w:hAnsi="Arial" w:cs="Arial"/>
          <w:bCs/>
          <w:color w:val="0D0D0D"/>
          <w:kern w:val="28"/>
          <w:sz w:val="21"/>
          <w:szCs w:val="21"/>
          <w:u w:val="single"/>
          <w:lang w:eastAsia="ru-RU"/>
        </w:rPr>
        <w:t>Примечание к Тарифному приложению к Договору:</w:t>
      </w:r>
    </w:p>
    <w:p w14:paraId="6C31CA88" w14:textId="77777777" w:rsidR="001D7D32" w:rsidRPr="00640440" w:rsidRDefault="001D7D32" w:rsidP="00874DCF">
      <w:pPr>
        <w:tabs>
          <w:tab w:val="right" w:pos="9498"/>
          <w:tab w:val="right" w:pos="9923"/>
          <w:tab w:val="right" w:pos="10915"/>
        </w:tabs>
        <w:spacing w:after="0" w:line="240" w:lineRule="auto"/>
        <w:ind w:left="-284" w:right="-1" w:firstLine="426"/>
        <w:jc w:val="both"/>
        <w:rPr>
          <w:rFonts w:ascii="Arial" w:eastAsia="Times New Roman" w:hAnsi="Arial" w:cs="Arial"/>
          <w:bCs/>
          <w:color w:val="0D0D0D"/>
          <w:kern w:val="28"/>
          <w:sz w:val="21"/>
          <w:szCs w:val="21"/>
          <w:vertAlign w:val="superscript"/>
          <w:lang w:eastAsia="ru-RU"/>
        </w:rPr>
      </w:pPr>
    </w:p>
    <w:p w14:paraId="4D33C136" w14:textId="77777777" w:rsidR="001D7D32" w:rsidRPr="00640440" w:rsidRDefault="001D7D32" w:rsidP="00874DCF">
      <w:pPr>
        <w:tabs>
          <w:tab w:val="right" w:pos="9498"/>
          <w:tab w:val="right" w:pos="9923"/>
          <w:tab w:val="right" w:pos="10915"/>
        </w:tabs>
        <w:spacing w:after="0" w:line="240" w:lineRule="auto"/>
        <w:ind w:left="-284" w:right="-1" w:firstLine="426"/>
        <w:jc w:val="both"/>
        <w:rPr>
          <w:rFonts w:ascii="Arial" w:eastAsia="Times New Roman" w:hAnsi="Arial" w:cs="Arial"/>
          <w:bCs/>
          <w:color w:val="0D0D0D"/>
          <w:kern w:val="28"/>
          <w:sz w:val="21"/>
          <w:szCs w:val="21"/>
          <w:lang w:eastAsia="ru-RU"/>
        </w:rPr>
      </w:pPr>
      <w:r w:rsidRPr="00640440">
        <w:rPr>
          <w:rFonts w:ascii="Arial" w:eastAsia="Times New Roman" w:hAnsi="Arial" w:cs="Arial"/>
          <w:bCs/>
          <w:color w:val="0D0D0D"/>
          <w:kern w:val="28"/>
          <w:sz w:val="21"/>
          <w:szCs w:val="21"/>
          <w:vertAlign w:val="superscript"/>
          <w:lang w:eastAsia="ru-RU"/>
        </w:rPr>
        <w:t xml:space="preserve">1 </w:t>
      </w:r>
      <w:r w:rsidRPr="00640440">
        <w:rPr>
          <w:rFonts w:ascii="Arial" w:eastAsia="Times New Roman" w:hAnsi="Arial" w:cs="Arial"/>
          <w:bCs/>
          <w:color w:val="0D0D0D"/>
          <w:kern w:val="28"/>
          <w:sz w:val="21"/>
          <w:szCs w:val="21"/>
          <w:lang w:eastAsia="ru-RU"/>
        </w:rPr>
        <w:t>Для целей настоящего Тарифного приложения к Договору под АВТО/ЖД/МОРЕ понимаются автомобильный, железнодорожный и морской виды транспорта соответственно.</w:t>
      </w:r>
    </w:p>
    <w:p w14:paraId="55880D8E" w14:textId="77777777" w:rsidR="001D7D32" w:rsidRPr="00640440" w:rsidRDefault="001D7D32" w:rsidP="00874DCF">
      <w:pPr>
        <w:numPr>
          <w:ilvl w:val="0"/>
          <w:numId w:val="3"/>
        </w:numPr>
        <w:tabs>
          <w:tab w:val="left" w:pos="142"/>
        </w:tabs>
        <w:spacing w:after="0" w:line="240" w:lineRule="auto"/>
        <w:ind w:left="-284" w:firstLine="284"/>
        <w:contextualSpacing/>
        <w:jc w:val="both"/>
        <w:rPr>
          <w:rFonts w:ascii="Arial" w:hAnsi="Arial" w:cs="Arial"/>
          <w:sz w:val="21"/>
          <w:szCs w:val="21"/>
        </w:rPr>
      </w:pPr>
      <w:r w:rsidRPr="00640440">
        <w:rPr>
          <w:rFonts w:ascii="Arial" w:hAnsi="Arial" w:cs="Arial"/>
          <w:b/>
          <w:sz w:val="21"/>
          <w:szCs w:val="21"/>
        </w:rPr>
        <w:t>Контейнер</w:t>
      </w:r>
      <w:r w:rsidRPr="00640440">
        <w:rPr>
          <w:rFonts w:ascii="Arial" w:hAnsi="Arial" w:cs="Arial"/>
          <w:sz w:val="21"/>
          <w:szCs w:val="21"/>
        </w:rPr>
        <w:t xml:space="preserve"> - любой стандартный или специализированный 20/40 или 45-футовый контейнер стандарта ISO, включая контейнеры типа: «</w:t>
      </w:r>
      <w:proofErr w:type="spellStart"/>
      <w:r w:rsidRPr="00640440">
        <w:rPr>
          <w:rFonts w:ascii="Arial" w:hAnsi="Arial" w:cs="Arial"/>
          <w:sz w:val="21"/>
          <w:szCs w:val="21"/>
        </w:rPr>
        <w:t>опен</w:t>
      </w:r>
      <w:proofErr w:type="spellEnd"/>
      <w:r w:rsidRPr="00640440">
        <w:rPr>
          <w:rFonts w:ascii="Arial" w:hAnsi="Arial" w:cs="Arial"/>
          <w:sz w:val="21"/>
          <w:szCs w:val="21"/>
        </w:rPr>
        <w:t xml:space="preserve"> топ», «</w:t>
      </w:r>
      <w:proofErr w:type="spellStart"/>
      <w:r w:rsidRPr="00640440">
        <w:rPr>
          <w:rFonts w:ascii="Arial" w:hAnsi="Arial" w:cs="Arial"/>
          <w:sz w:val="21"/>
          <w:szCs w:val="21"/>
        </w:rPr>
        <w:t>флэт</w:t>
      </w:r>
      <w:proofErr w:type="spellEnd"/>
      <w:r w:rsidRPr="00640440">
        <w:rPr>
          <w:rFonts w:ascii="Arial" w:hAnsi="Arial" w:cs="Arial"/>
          <w:sz w:val="21"/>
          <w:szCs w:val="21"/>
        </w:rPr>
        <w:t xml:space="preserve"> </w:t>
      </w:r>
      <w:proofErr w:type="spellStart"/>
      <w:r w:rsidRPr="00640440">
        <w:rPr>
          <w:rFonts w:ascii="Arial" w:hAnsi="Arial" w:cs="Arial"/>
          <w:sz w:val="21"/>
          <w:szCs w:val="21"/>
        </w:rPr>
        <w:t>рэк</w:t>
      </w:r>
      <w:proofErr w:type="spellEnd"/>
      <w:r w:rsidRPr="00640440">
        <w:rPr>
          <w:rFonts w:ascii="Arial" w:hAnsi="Arial" w:cs="Arial"/>
          <w:sz w:val="21"/>
          <w:szCs w:val="21"/>
        </w:rPr>
        <w:t xml:space="preserve">», «платформа», танк-контейнеры, </w:t>
      </w:r>
      <w:r w:rsidRPr="00640440">
        <w:rPr>
          <w:rFonts w:ascii="Arial" w:hAnsi="Arial" w:cs="Arial"/>
          <w:sz w:val="21"/>
          <w:szCs w:val="21"/>
        </w:rPr>
        <w:lastRenderedPageBreak/>
        <w:t>рефрижераторные контейнеры, поддающиеся обработке с помощью стандартного контейнерного спредера;</w:t>
      </w:r>
    </w:p>
    <w:p w14:paraId="5F7CF1BA" w14:textId="77777777" w:rsidR="001D7D32" w:rsidRPr="00640440" w:rsidRDefault="001D7D32" w:rsidP="00874DCF">
      <w:pPr>
        <w:numPr>
          <w:ilvl w:val="0"/>
          <w:numId w:val="3"/>
        </w:numPr>
        <w:tabs>
          <w:tab w:val="left" w:pos="142"/>
        </w:tabs>
        <w:spacing w:after="0" w:line="240" w:lineRule="auto"/>
        <w:ind w:left="-284" w:firstLine="284"/>
        <w:contextualSpacing/>
        <w:jc w:val="both"/>
        <w:rPr>
          <w:rFonts w:ascii="Arial" w:hAnsi="Arial" w:cs="Arial"/>
          <w:sz w:val="21"/>
          <w:szCs w:val="21"/>
        </w:rPr>
      </w:pPr>
      <w:r w:rsidRPr="00640440">
        <w:rPr>
          <w:rFonts w:ascii="Arial" w:hAnsi="Arial" w:cs="Arial"/>
          <w:b/>
          <w:sz w:val="21"/>
          <w:szCs w:val="21"/>
        </w:rPr>
        <w:t>Нестандартные</w:t>
      </w:r>
      <w:r w:rsidRPr="00640440">
        <w:rPr>
          <w:rFonts w:ascii="Arial" w:hAnsi="Arial" w:cs="Arial"/>
          <w:sz w:val="21"/>
          <w:szCs w:val="21"/>
        </w:rPr>
        <w:t xml:space="preserve"> </w:t>
      </w:r>
      <w:r w:rsidRPr="00640440">
        <w:rPr>
          <w:rFonts w:ascii="Arial" w:hAnsi="Arial" w:cs="Arial"/>
          <w:b/>
          <w:sz w:val="21"/>
          <w:szCs w:val="21"/>
        </w:rPr>
        <w:t>контейнеры</w:t>
      </w:r>
      <w:r w:rsidRPr="00640440">
        <w:rPr>
          <w:rFonts w:ascii="Arial" w:hAnsi="Arial" w:cs="Arial"/>
          <w:sz w:val="21"/>
          <w:szCs w:val="21"/>
        </w:rPr>
        <w:t xml:space="preserve"> - контейнеры, которые, по какой-либо из причин, не являются стандартными контейнерами ISO, и/или стандартные контейнеры ISO, не поддающиеся обработке обычным образом с помощью стандартного контейнерного спредера, и/или контейнеры, для которых используются специальные наземные средства перевозки (платформы и т.п.), и/или контейнеры, которые нельзя предварительно разместить в штабеле контейнеровоза, и/или контейнеры со смещенным центром тяжести, </w:t>
      </w:r>
      <w:r w:rsidRPr="00640440">
        <w:rPr>
          <w:rFonts w:ascii="Arial" w:hAnsi="Arial" w:cs="Arial"/>
          <w:bCs/>
          <w:sz w:val="21"/>
          <w:szCs w:val="21"/>
        </w:rPr>
        <w:t>и/или  контейнеры,   геометрия  которых  вследствие  повреждения нарушена</w:t>
      </w:r>
      <w:r w:rsidRPr="00640440">
        <w:rPr>
          <w:rFonts w:ascii="Arial" w:hAnsi="Arial" w:cs="Arial"/>
          <w:sz w:val="21"/>
          <w:szCs w:val="21"/>
        </w:rPr>
        <w:t>;</w:t>
      </w:r>
    </w:p>
    <w:p w14:paraId="5752510C" w14:textId="77777777" w:rsidR="001D7D32" w:rsidRPr="00640440" w:rsidRDefault="001D7D32" w:rsidP="00874DCF">
      <w:pPr>
        <w:numPr>
          <w:ilvl w:val="0"/>
          <w:numId w:val="3"/>
        </w:numPr>
        <w:tabs>
          <w:tab w:val="left" w:pos="142"/>
        </w:tabs>
        <w:spacing w:after="0" w:line="240" w:lineRule="auto"/>
        <w:ind w:left="-284" w:firstLine="284"/>
        <w:contextualSpacing/>
        <w:jc w:val="both"/>
        <w:rPr>
          <w:rFonts w:ascii="Arial" w:hAnsi="Arial" w:cs="Arial"/>
          <w:sz w:val="21"/>
          <w:szCs w:val="21"/>
        </w:rPr>
      </w:pPr>
      <w:r w:rsidRPr="00640440">
        <w:rPr>
          <w:rFonts w:ascii="Arial" w:hAnsi="Arial" w:cs="Arial"/>
          <w:b/>
          <w:sz w:val="21"/>
          <w:szCs w:val="21"/>
        </w:rPr>
        <w:t>Порожний контейнер</w:t>
      </w:r>
      <w:r w:rsidRPr="00640440">
        <w:rPr>
          <w:rFonts w:ascii="Arial" w:hAnsi="Arial" w:cs="Arial"/>
          <w:sz w:val="21"/>
          <w:szCs w:val="21"/>
        </w:rPr>
        <w:t xml:space="preserve"> – контейнер без груза, в состоянии тары (ГОСТ Р 52202-2004 (ИСО 830-99).</w:t>
      </w:r>
    </w:p>
    <w:p w14:paraId="0BFC2975" w14:textId="77777777" w:rsidR="001D7D32" w:rsidRPr="00640440" w:rsidRDefault="001D7D32" w:rsidP="00874DCF">
      <w:pPr>
        <w:tabs>
          <w:tab w:val="right" w:pos="9498"/>
          <w:tab w:val="right" w:pos="9923"/>
          <w:tab w:val="right" w:pos="10915"/>
        </w:tabs>
        <w:spacing w:after="0" w:line="240" w:lineRule="auto"/>
        <w:ind w:left="-284" w:right="-1" w:firstLine="426"/>
        <w:jc w:val="both"/>
        <w:rPr>
          <w:rFonts w:ascii="Arial" w:eastAsia="Times New Roman" w:hAnsi="Arial" w:cs="Arial"/>
          <w:bCs/>
          <w:color w:val="0D0D0D"/>
          <w:kern w:val="28"/>
          <w:sz w:val="21"/>
          <w:szCs w:val="21"/>
          <w:lang w:eastAsia="ru-RU"/>
        </w:rPr>
      </w:pPr>
    </w:p>
    <w:p w14:paraId="63CF16CA" w14:textId="77777777" w:rsidR="001D7D32" w:rsidRPr="00640440" w:rsidRDefault="001D7D32" w:rsidP="00874DCF">
      <w:pPr>
        <w:spacing w:after="0" w:line="240" w:lineRule="auto"/>
        <w:ind w:left="-284" w:right="-1" w:firstLine="426"/>
        <w:jc w:val="both"/>
        <w:rPr>
          <w:rFonts w:ascii="Arial" w:eastAsia="Times New Roman" w:hAnsi="Arial" w:cs="Arial"/>
          <w:sz w:val="21"/>
          <w:szCs w:val="21"/>
          <w:lang w:eastAsia="ru-RU"/>
        </w:rPr>
      </w:pPr>
      <w:r w:rsidRPr="00640440">
        <w:rPr>
          <w:rFonts w:ascii="Arial" w:eastAsia="Times New Roman" w:hAnsi="Arial" w:cs="Arial"/>
          <w:sz w:val="21"/>
          <w:szCs w:val="21"/>
          <w:vertAlign w:val="superscript"/>
          <w:lang w:eastAsia="ru-RU"/>
        </w:rPr>
        <w:t>2</w:t>
      </w:r>
      <w:r w:rsidRPr="00640440">
        <w:rPr>
          <w:rFonts w:ascii="Arial" w:eastAsia="Times New Roman" w:hAnsi="Arial" w:cs="Arial"/>
          <w:sz w:val="21"/>
          <w:szCs w:val="21"/>
          <w:lang w:eastAsia="ru-RU"/>
        </w:rPr>
        <w:t xml:space="preserve"> </w:t>
      </w:r>
      <w:proofErr w:type="gramStart"/>
      <w:r w:rsidRPr="00640440">
        <w:rPr>
          <w:rFonts w:ascii="Arial" w:eastAsia="Times New Roman" w:hAnsi="Arial" w:cs="Arial"/>
          <w:sz w:val="21"/>
          <w:szCs w:val="21"/>
          <w:lang w:eastAsia="ru-RU"/>
        </w:rPr>
        <w:t>В</w:t>
      </w:r>
      <w:proofErr w:type="gramEnd"/>
      <w:r w:rsidRPr="00640440">
        <w:rPr>
          <w:rFonts w:ascii="Arial" w:eastAsia="Times New Roman" w:hAnsi="Arial" w:cs="Arial"/>
          <w:sz w:val="21"/>
          <w:szCs w:val="21"/>
          <w:lang w:eastAsia="ru-RU"/>
        </w:rPr>
        <w:t xml:space="preserve"> случае смены экспедитора посредством функционала ИС ВМТП по акту приёма-передачи (далее - АПП) датой передачи экспедирования считается дата, указанная в АПП стороной, передающей экспедирование (экспедитор источник).</w:t>
      </w:r>
    </w:p>
    <w:p w14:paraId="1AAA2072" w14:textId="77777777" w:rsidR="001D7D32" w:rsidRPr="00640440" w:rsidRDefault="001D7D32" w:rsidP="00874DCF">
      <w:pPr>
        <w:spacing w:after="0" w:line="240" w:lineRule="auto"/>
        <w:ind w:left="-284" w:right="-1" w:firstLine="426"/>
        <w:jc w:val="both"/>
        <w:rPr>
          <w:rFonts w:ascii="Arial" w:eastAsia="Times New Roman" w:hAnsi="Arial" w:cs="Arial"/>
          <w:sz w:val="21"/>
          <w:szCs w:val="21"/>
          <w:lang w:eastAsia="ru-RU"/>
        </w:rPr>
      </w:pPr>
      <w:r w:rsidRPr="00640440">
        <w:rPr>
          <w:rFonts w:ascii="Arial" w:eastAsia="Times New Roman" w:hAnsi="Arial" w:cs="Arial"/>
          <w:sz w:val="21"/>
          <w:szCs w:val="21"/>
          <w:lang w:eastAsia="ru-RU"/>
        </w:rPr>
        <w:t>При передаче контейнеров между экспедиторами по АПП.</w:t>
      </w:r>
    </w:p>
    <w:p w14:paraId="0BAB7FD2" w14:textId="77777777" w:rsidR="001D7D32" w:rsidRPr="00640440" w:rsidRDefault="001D7D32" w:rsidP="00874DCF">
      <w:pPr>
        <w:spacing w:after="0" w:line="240" w:lineRule="auto"/>
        <w:ind w:left="-284" w:right="-1" w:firstLine="426"/>
        <w:jc w:val="both"/>
        <w:rPr>
          <w:rFonts w:ascii="Arial" w:eastAsia="Times New Roman" w:hAnsi="Arial" w:cs="Arial"/>
          <w:sz w:val="21"/>
          <w:szCs w:val="21"/>
          <w:lang w:eastAsia="ru-RU"/>
        </w:rPr>
      </w:pPr>
      <w:r w:rsidRPr="00640440">
        <w:rPr>
          <w:rFonts w:ascii="Arial" w:eastAsia="Times New Roman" w:hAnsi="Arial" w:cs="Arial"/>
          <w:sz w:val="21"/>
          <w:szCs w:val="21"/>
          <w:vertAlign w:val="superscript"/>
          <w:lang w:eastAsia="ru-RU"/>
        </w:rPr>
        <w:t>2.1.</w:t>
      </w:r>
      <w:r w:rsidRPr="00640440">
        <w:rPr>
          <w:rFonts w:ascii="Arial" w:eastAsia="Times New Roman" w:hAnsi="Arial" w:cs="Arial"/>
          <w:sz w:val="21"/>
          <w:szCs w:val="21"/>
          <w:lang w:eastAsia="ru-RU"/>
        </w:rPr>
        <w:t xml:space="preserve"> </w:t>
      </w:r>
      <w:r w:rsidRPr="00640440">
        <w:rPr>
          <w:rFonts w:ascii="Arial" w:eastAsia="Times New Roman" w:hAnsi="Arial" w:cs="Arial"/>
          <w:b/>
          <w:sz w:val="21"/>
          <w:szCs w:val="21"/>
          <w:lang w:eastAsia="ru-RU"/>
        </w:rPr>
        <w:t xml:space="preserve"> Для груженых контейнеров:</w:t>
      </w:r>
    </w:p>
    <w:p w14:paraId="4D535CED" w14:textId="77777777" w:rsidR="001D7D32" w:rsidRPr="00640440" w:rsidRDefault="001D7D32" w:rsidP="00874DCF">
      <w:pPr>
        <w:spacing w:after="0" w:line="240" w:lineRule="auto"/>
        <w:ind w:left="-284" w:right="-1" w:firstLine="426"/>
        <w:jc w:val="both"/>
        <w:rPr>
          <w:rFonts w:ascii="Arial" w:eastAsia="Times New Roman" w:hAnsi="Arial" w:cs="Arial"/>
          <w:sz w:val="21"/>
          <w:szCs w:val="21"/>
          <w:lang w:eastAsia="ru-RU"/>
        </w:rPr>
      </w:pPr>
      <w:r w:rsidRPr="00640440">
        <w:rPr>
          <w:rFonts w:ascii="Arial" w:eastAsia="Times New Roman" w:hAnsi="Arial" w:cs="Arial"/>
          <w:sz w:val="21"/>
          <w:szCs w:val="21"/>
          <w:lang w:eastAsia="ru-RU"/>
        </w:rPr>
        <w:t>Оплата за оказанные услуги/выполненные работы производится в полном объёме конечным экспедитором на основании соответствующего договора между конечным экспедитором и ПАО «ВМТП».</w:t>
      </w:r>
    </w:p>
    <w:p w14:paraId="1220CE6F" w14:textId="77777777" w:rsidR="001D7D32" w:rsidRPr="00640440" w:rsidRDefault="001D7D32" w:rsidP="00874DCF">
      <w:pPr>
        <w:spacing w:after="0" w:line="240" w:lineRule="auto"/>
        <w:ind w:left="-284" w:right="-1" w:firstLine="426"/>
        <w:jc w:val="both"/>
        <w:rPr>
          <w:rFonts w:ascii="Arial" w:eastAsia="Times New Roman" w:hAnsi="Arial" w:cs="Arial"/>
          <w:sz w:val="21"/>
          <w:szCs w:val="21"/>
          <w:lang w:eastAsia="ru-RU"/>
        </w:rPr>
      </w:pPr>
      <w:r w:rsidRPr="00640440">
        <w:rPr>
          <w:rFonts w:ascii="Arial" w:eastAsia="Times New Roman" w:hAnsi="Arial" w:cs="Arial"/>
          <w:sz w:val="21"/>
          <w:szCs w:val="21"/>
          <w:lang w:eastAsia="ru-RU"/>
        </w:rPr>
        <w:t>В случае изменения направления выдачи/приёма груженого контейнера/груза,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0F9C461A" w14:textId="77777777" w:rsidR="001D7D32" w:rsidRPr="00640440" w:rsidRDefault="001D7D32" w:rsidP="00874DCF">
      <w:pPr>
        <w:spacing w:after="0" w:line="240" w:lineRule="auto"/>
        <w:ind w:left="-284" w:right="-1" w:firstLine="426"/>
        <w:jc w:val="both"/>
        <w:rPr>
          <w:rFonts w:ascii="Arial" w:eastAsia="Times New Roman" w:hAnsi="Arial" w:cs="Arial"/>
          <w:sz w:val="21"/>
          <w:szCs w:val="21"/>
          <w:lang w:eastAsia="ru-RU"/>
        </w:rPr>
      </w:pPr>
      <w:r w:rsidRPr="00640440">
        <w:rPr>
          <w:rFonts w:ascii="Arial" w:eastAsia="Times New Roman" w:hAnsi="Arial" w:cs="Arial"/>
          <w:sz w:val="21"/>
          <w:szCs w:val="21"/>
          <w:vertAlign w:val="superscript"/>
          <w:lang w:eastAsia="ru-RU"/>
        </w:rPr>
        <w:t>2.2.</w:t>
      </w:r>
      <w:r w:rsidRPr="00640440">
        <w:rPr>
          <w:rFonts w:ascii="Arial" w:eastAsia="Times New Roman" w:hAnsi="Arial" w:cs="Arial"/>
          <w:sz w:val="21"/>
          <w:szCs w:val="21"/>
          <w:lang w:eastAsia="ru-RU"/>
        </w:rPr>
        <w:t xml:space="preserve"> </w:t>
      </w:r>
      <w:r w:rsidRPr="00640440">
        <w:rPr>
          <w:rFonts w:ascii="Arial" w:eastAsia="Times New Roman" w:hAnsi="Arial" w:cs="Arial"/>
          <w:b/>
          <w:sz w:val="21"/>
          <w:szCs w:val="21"/>
          <w:lang w:eastAsia="ru-RU"/>
        </w:rPr>
        <w:t>Для порожних контейнеров</w:t>
      </w:r>
      <w:r w:rsidRPr="00640440" w:rsidDel="00C7233F">
        <w:rPr>
          <w:rFonts w:ascii="Arial" w:eastAsia="Times New Roman" w:hAnsi="Arial" w:cs="Arial"/>
          <w:b/>
          <w:sz w:val="21"/>
          <w:szCs w:val="21"/>
          <w:lang w:eastAsia="ru-RU"/>
        </w:rPr>
        <w:t xml:space="preserve"> </w:t>
      </w:r>
      <w:r w:rsidRPr="00640440">
        <w:rPr>
          <w:rFonts w:ascii="Arial" w:eastAsia="Times New Roman" w:hAnsi="Arial" w:cs="Arial"/>
          <w:sz w:val="21"/>
          <w:szCs w:val="21"/>
          <w:lang w:eastAsia="ru-RU"/>
        </w:rPr>
        <w:t>Оплата за оказанные услуги/выполненные работы производится в полном объёме;</w:t>
      </w:r>
    </w:p>
    <w:p w14:paraId="793A1BBF" w14:textId="672953EC" w:rsidR="001D7D32" w:rsidRPr="00640440" w:rsidRDefault="00E2513D" w:rsidP="00874DCF">
      <w:pPr>
        <w:pStyle w:val="af0"/>
        <w:numPr>
          <w:ilvl w:val="0"/>
          <w:numId w:val="23"/>
        </w:numPr>
        <w:ind w:left="-284" w:right="-1" w:firstLine="142"/>
        <w:jc w:val="both"/>
        <w:rPr>
          <w:rFonts w:ascii="Arial" w:eastAsia="Times New Roman" w:hAnsi="Arial" w:cs="Arial"/>
          <w:sz w:val="21"/>
          <w:szCs w:val="21"/>
          <w:lang w:eastAsia="ru-RU"/>
        </w:rPr>
      </w:pPr>
      <w:r w:rsidRPr="00640440">
        <w:rPr>
          <w:rFonts w:ascii="Arial" w:eastAsia="Times New Roman" w:hAnsi="Arial" w:cs="Arial"/>
          <w:sz w:val="21"/>
          <w:szCs w:val="21"/>
          <w:lang w:eastAsia="ru-RU"/>
        </w:rPr>
        <w:t xml:space="preserve"> </w:t>
      </w:r>
      <w:r w:rsidR="001D7D32" w:rsidRPr="00640440">
        <w:rPr>
          <w:rFonts w:ascii="Arial" w:eastAsia="Times New Roman" w:hAnsi="Arial" w:cs="Arial"/>
          <w:sz w:val="21"/>
          <w:szCs w:val="21"/>
          <w:lang w:eastAsia="ru-RU"/>
        </w:rPr>
        <w:t xml:space="preserve">до даты передачи - первоначальным экспедитором, </w:t>
      </w:r>
    </w:p>
    <w:p w14:paraId="45477974" w14:textId="77777777" w:rsidR="001D7D32" w:rsidRPr="00640440" w:rsidRDefault="001D7D32" w:rsidP="00874DCF">
      <w:pPr>
        <w:pStyle w:val="af0"/>
        <w:numPr>
          <w:ilvl w:val="0"/>
          <w:numId w:val="23"/>
        </w:numPr>
        <w:ind w:left="-284" w:right="-1" w:firstLine="142"/>
        <w:jc w:val="both"/>
        <w:rPr>
          <w:rFonts w:ascii="Arial" w:eastAsia="Times New Roman" w:hAnsi="Arial" w:cs="Arial"/>
          <w:sz w:val="21"/>
          <w:szCs w:val="21"/>
          <w:lang w:eastAsia="ru-RU"/>
        </w:rPr>
      </w:pPr>
      <w:r w:rsidRPr="00640440">
        <w:rPr>
          <w:rFonts w:ascii="Arial" w:eastAsia="Times New Roman" w:hAnsi="Arial" w:cs="Arial"/>
          <w:sz w:val="21"/>
          <w:szCs w:val="21"/>
          <w:lang w:eastAsia="ru-RU"/>
        </w:rPr>
        <w:t xml:space="preserve"> после даты передачи -конечным экспедитором на основании соответствующего договора между экспедитором и ПАО «ВМТП».</w:t>
      </w:r>
    </w:p>
    <w:p w14:paraId="620B35C6" w14:textId="77777777" w:rsidR="001D7D32" w:rsidRPr="00640440" w:rsidRDefault="001D7D32" w:rsidP="00874DCF">
      <w:pPr>
        <w:tabs>
          <w:tab w:val="right" w:pos="9214"/>
          <w:tab w:val="right" w:pos="9356"/>
          <w:tab w:val="right" w:pos="10915"/>
        </w:tabs>
        <w:spacing w:after="0" w:line="240" w:lineRule="auto"/>
        <w:ind w:left="-284" w:right="-1" w:firstLine="426"/>
        <w:jc w:val="both"/>
        <w:rPr>
          <w:rFonts w:ascii="Arial" w:eastAsia="Times New Roman" w:hAnsi="Arial" w:cs="Arial"/>
          <w:sz w:val="21"/>
          <w:szCs w:val="21"/>
          <w:lang w:eastAsia="ru-RU"/>
        </w:rPr>
      </w:pPr>
      <w:r w:rsidRPr="00640440">
        <w:rPr>
          <w:rFonts w:ascii="Arial" w:eastAsia="Times New Roman" w:hAnsi="Arial" w:cs="Arial"/>
          <w:sz w:val="21"/>
          <w:szCs w:val="21"/>
          <w:lang w:eastAsia="ru-RU"/>
        </w:rPr>
        <w:t>В случае изменения направления выдачи/приёма порожнего контейнера, смены номинированного экспедитора расчёт платежей производится до даты передачи по условиям и тарифам первоначального направления, а после даты передачи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355EFF46" w14:textId="77777777" w:rsidR="00640440" w:rsidRDefault="00640440" w:rsidP="00874DCF">
      <w:pPr>
        <w:tabs>
          <w:tab w:val="right" w:pos="9214"/>
          <w:tab w:val="right" w:pos="9356"/>
          <w:tab w:val="right" w:pos="10915"/>
        </w:tabs>
        <w:spacing w:after="0" w:line="240" w:lineRule="auto"/>
        <w:ind w:left="-284" w:right="-1" w:firstLine="426"/>
        <w:jc w:val="both"/>
        <w:rPr>
          <w:rFonts w:ascii="Arial" w:eastAsia="Times New Roman" w:hAnsi="Arial" w:cs="Arial"/>
          <w:b/>
          <w:bCs/>
          <w:kern w:val="28"/>
          <w:sz w:val="21"/>
          <w:szCs w:val="21"/>
          <w:lang w:eastAsia="ru-RU"/>
        </w:rPr>
      </w:pPr>
    </w:p>
    <w:p w14:paraId="17A6C9F4" w14:textId="77777777" w:rsidR="001D7D32" w:rsidRPr="00640440" w:rsidRDefault="001D7D32" w:rsidP="00874DCF">
      <w:pPr>
        <w:tabs>
          <w:tab w:val="right" w:pos="9214"/>
          <w:tab w:val="right" w:pos="9356"/>
          <w:tab w:val="right" w:pos="10915"/>
        </w:tabs>
        <w:spacing w:after="0" w:line="240" w:lineRule="auto"/>
        <w:ind w:left="-284" w:right="-1" w:firstLine="426"/>
        <w:jc w:val="both"/>
        <w:rPr>
          <w:rFonts w:ascii="Arial" w:eastAsia="Times New Roman" w:hAnsi="Arial" w:cs="Arial"/>
          <w:bCs/>
          <w:kern w:val="28"/>
          <w:sz w:val="21"/>
          <w:szCs w:val="21"/>
          <w:lang w:eastAsia="ru-RU"/>
        </w:rPr>
      </w:pPr>
      <w:r w:rsidRPr="00640440">
        <w:rPr>
          <w:rFonts w:ascii="Arial" w:eastAsia="Times New Roman" w:hAnsi="Arial" w:cs="Arial"/>
          <w:b/>
          <w:bCs/>
          <w:kern w:val="28"/>
          <w:sz w:val="21"/>
          <w:szCs w:val="21"/>
          <w:lang w:eastAsia="ru-RU"/>
        </w:rPr>
        <w:t>2.</w:t>
      </w:r>
      <w:r w:rsidRPr="00640440">
        <w:rPr>
          <w:rFonts w:ascii="Arial" w:eastAsia="Times New Roman" w:hAnsi="Arial" w:cs="Arial"/>
          <w:bCs/>
          <w:kern w:val="28"/>
          <w:sz w:val="21"/>
          <w:szCs w:val="21"/>
          <w:lang w:eastAsia="ru-RU"/>
        </w:rPr>
        <w:t xml:space="preserve"> Тарифы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7942203A" w14:textId="77777777" w:rsidR="001D7D32" w:rsidRPr="00640440" w:rsidRDefault="001D7D32" w:rsidP="00874DCF">
      <w:pPr>
        <w:tabs>
          <w:tab w:val="right" w:pos="9214"/>
          <w:tab w:val="right" w:pos="9356"/>
        </w:tabs>
        <w:spacing w:after="0" w:line="240" w:lineRule="auto"/>
        <w:ind w:left="-284" w:right="-1" w:firstLine="426"/>
        <w:jc w:val="both"/>
        <w:rPr>
          <w:rFonts w:ascii="Arial" w:eastAsia="Times New Roman" w:hAnsi="Arial" w:cs="Arial"/>
          <w:kern w:val="28"/>
          <w:sz w:val="21"/>
          <w:szCs w:val="21"/>
          <w:lang w:eastAsia="ru-RU"/>
        </w:rPr>
      </w:pPr>
      <w:r w:rsidRPr="00640440">
        <w:rPr>
          <w:rFonts w:ascii="Arial" w:eastAsia="Times New Roman" w:hAnsi="Arial" w:cs="Arial"/>
          <w:b/>
          <w:bCs/>
          <w:kern w:val="28"/>
          <w:sz w:val="21"/>
          <w:szCs w:val="21"/>
          <w:lang w:eastAsia="ru-RU"/>
        </w:rPr>
        <w:t>3.</w:t>
      </w:r>
      <w:r w:rsidRPr="00640440">
        <w:rPr>
          <w:rFonts w:ascii="Arial" w:eastAsia="Times New Roman" w:hAnsi="Arial" w:cs="Arial"/>
          <w:bCs/>
          <w:kern w:val="28"/>
          <w:sz w:val="21"/>
          <w:szCs w:val="21"/>
          <w:lang w:eastAsia="ru-RU"/>
        </w:rPr>
        <w:t xml:space="preserve"> При возникновении необходимости выполнения/оказания не предусмотренных настоящим Тарифным приложением работ/услуг, Стороны предварительно согласовывают порядок и стоимость выполнения/оказания таких работ/услуг. Работы/услуги не оказываются без предварительно согласованных и подтверждённых Заказчиком условий оплаты.</w:t>
      </w:r>
    </w:p>
    <w:p w14:paraId="1250AA97" w14:textId="77777777" w:rsidR="001D7D32" w:rsidRPr="00640440" w:rsidRDefault="001D7D32" w:rsidP="00874DCF">
      <w:pPr>
        <w:tabs>
          <w:tab w:val="right" w:pos="9214"/>
          <w:tab w:val="right" w:pos="9356"/>
        </w:tabs>
        <w:spacing w:after="0" w:line="240" w:lineRule="auto"/>
        <w:ind w:left="-284" w:right="-1" w:firstLine="426"/>
        <w:jc w:val="both"/>
        <w:rPr>
          <w:rFonts w:ascii="Arial" w:eastAsia="Times New Roman" w:hAnsi="Arial" w:cs="Arial"/>
          <w:bCs/>
          <w:kern w:val="28"/>
          <w:sz w:val="21"/>
          <w:szCs w:val="21"/>
          <w:lang w:eastAsia="ru-RU"/>
        </w:rPr>
      </w:pPr>
      <w:r w:rsidRPr="00640440">
        <w:rPr>
          <w:rFonts w:ascii="Arial" w:eastAsia="Times New Roman" w:hAnsi="Arial" w:cs="Arial"/>
          <w:b/>
          <w:bCs/>
          <w:kern w:val="28"/>
          <w:sz w:val="21"/>
          <w:szCs w:val="21"/>
          <w:lang w:eastAsia="ru-RU"/>
        </w:rPr>
        <w:t>4.</w:t>
      </w:r>
      <w:r w:rsidRPr="00640440">
        <w:rPr>
          <w:rFonts w:ascii="Arial" w:eastAsia="Times New Roman" w:hAnsi="Arial" w:cs="Arial"/>
          <w:bCs/>
          <w:kern w:val="28"/>
          <w:sz w:val="21"/>
          <w:szCs w:val="21"/>
          <w:lang w:eastAsia="ru-RU"/>
        </w:rPr>
        <w:t xml:space="preserve"> Настоящее Приложение вступает в силу с момента подписания его обеими сторонами и является неотъемлемой частью Договора.</w:t>
      </w:r>
    </w:p>
    <w:p w14:paraId="3BAD2BE9" w14:textId="77777777" w:rsidR="001D7D32" w:rsidRPr="00874DCF" w:rsidRDefault="001D7D32" w:rsidP="00874DCF">
      <w:pPr>
        <w:tabs>
          <w:tab w:val="right" w:pos="9214"/>
          <w:tab w:val="right" w:pos="9356"/>
        </w:tabs>
        <w:spacing w:after="0" w:line="240" w:lineRule="auto"/>
        <w:ind w:left="-284" w:right="-1" w:firstLine="426"/>
        <w:jc w:val="both"/>
        <w:rPr>
          <w:rFonts w:ascii="Arial" w:eastAsia="Times New Roman" w:hAnsi="Arial" w:cs="Arial"/>
          <w:bCs/>
          <w:kern w:val="28"/>
          <w:sz w:val="21"/>
          <w:szCs w:val="21"/>
          <w:lang w:eastAsia="ru-RU"/>
        </w:rPr>
      </w:pPr>
    </w:p>
    <w:tbl>
      <w:tblPr>
        <w:tblW w:w="10611" w:type="dxa"/>
        <w:tblInd w:w="108" w:type="dxa"/>
        <w:tblLook w:val="0000" w:firstRow="0" w:lastRow="0" w:firstColumn="0" w:lastColumn="0" w:noHBand="0" w:noVBand="0"/>
      </w:tblPr>
      <w:tblGrid>
        <w:gridCol w:w="10389"/>
        <w:gridCol w:w="222"/>
      </w:tblGrid>
      <w:tr w:rsidR="001D7D32" w:rsidRPr="00874DCF" w14:paraId="037BD42C" w14:textId="77777777" w:rsidTr="00A16A82">
        <w:trPr>
          <w:trHeight w:val="1518"/>
        </w:trPr>
        <w:tc>
          <w:tcPr>
            <w:tcW w:w="10389" w:type="dxa"/>
          </w:tcPr>
          <w:tbl>
            <w:tblPr>
              <w:tblW w:w="10065" w:type="dxa"/>
              <w:tblInd w:w="108" w:type="dxa"/>
              <w:tblLook w:val="0000" w:firstRow="0" w:lastRow="0" w:firstColumn="0" w:lastColumn="0" w:noHBand="0" w:noVBand="0"/>
            </w:tblPr>
            <w:tblGrid>
              <w:gridCol w:w="4680"/>
              <w:gridCol w:w="5385"/>
            </w:tblGrid>
            <w:tr w:rsidR="004A61BA" w:rsidRPr="00874DCF" w14:paraId="1F7E8A84" w14:textId="77777777" w:rsidTr="003617CF">
              <w:trPr>
                <w:trHeight w:val="1518"/>
              </w:trPr>
              <w:tc>
                <w:tcPr>
                  <w:tcW w:w="4680" w:type="dxa"/>
                </w:tcPr>
                <w:p w14:paraId="6B3B44B8" w14:textId="77777777" w:rsidR="004A61BA" w:rsidRPr="00874DCF" w:rsidRDefault="004A61BA" w:rsidP="00874DCF">
                  <w:pPr>
                    <w:spacing w:after="0" w:line="240" w:lineRule="auto"/>
                    <w:rPr>
                      <w:rFonts w:ascii="Arial" w:hAnsi="Arial" w:cs="Arial"/>
                      <w:b/>
                    </w:rPr>
                  </w:pPr>
                  <w:r w:rsidRPr="00874DCF">
                    <w:rPr>
                      <w:rFonts w:ascii="Arial" w:hAnsi="Arial" w:cs="Arial"/>
                      <w:b/>
                    </w:rPr>
                    <w:t>ЗАКАЗЧИК</w:t>
                  </w:r>
                </w:p>
                <w:p w14:paraId="5BC82A0C" w14:textId="77777777" w:rsidR="004A61BA" w:rsidRPr="00874DCF" w:rsidRDefault="004A61BA" w:rsidP="00874DCF">
                  <w:pPr>
                    <w:spacing w:after="0" w:line="240" w:lineRule="auto"/>
                    <w:rPr>
                      <w:rStyle w:val="af5"/>
                      <w:rFonts w:ascii="Arial" w:hAnsi="Arial" w:cs="Arial"/>
                      <w:sz w:val="22"/>
                      <w:szCs w:val="22"/>
                    </w:rPr>
                  </w:pPr>
                  <w:r w:rsidRPr="00874DCF">
                    <w:rPr>
                      <w:rStyle w:val="af5"/>
                      <w:rFonts w:ascii="Arial" w:hAnsi="Arial" w:cs="Arial"/>
                      <w:sz w:val="22"/>
                      <w:szCs w:val="22"/>
                    </w:rPr>
                    <w:t xml:space="preserve">Директор </w:t>
                  </w:r>
                </w:p>
                <w:p w14:paraId="2901FB15" w14:textId="04745C26" w:rsidR="004A61BA" w:rsidRPr="00874DCF" w:rsidRDefault="004A61BA" w:rsidP="00874DCF">
                  <w:pPr>
                    <w:spacing w:after="0" w:line="240" w:lineRule="auto"/>
                    <w:rPr>
                      <w:rFonts w:ascii="Arial" w:hAnsi="Arial" w:cs="Arial"/>
                    </w:rPr>
                  </w:pPr>
                  <w:r w:rsidRPr="00874DCF">
                    <w:rPr>
                      <w:rStyle w:val="af5"/>
                      <w:rFonts w:ascii="Arial" w:hAnsi="Arial" w:cs="Arial"/>
                      <w:sz w:val="22"/>
                      <w:szCs w:val="22"/>
                    </w:rPr>
                    <w:t>ООО «</w:t>
                  </w:r>
                  <w:r w:rsidR="00602EAC" w:rsidRPr="00874DCF">
                    <w:rPr>
                      <w:rStyle w:val="af5"/>
                      <w:rFonts w:ascii="Arial" w:hAnsi="Arial" w:cs="Arial"/>
                      <w:sz w:val="22"/>
                      <w:szCs w:val="22"/>
                    </w:rPr>
                    <w:t>_</w:t>
                  </w:r>
                  <w:r w:rsidRPr="00874DCF">
                    <w:rPr>
                      <w:rStyle w:val="af5"/>
                      <w:rFonts w:ascii="Arial" w:hAnsi="Arial" w:cs="Arial"/>
                      <w:sz w:val="22"/>
                      <w:szCs w:val="22"/>
                    </w:rPr>
                    <w:t>»</w:t>
                  </w:r>
                </w:p>
                <w:p w14:paraId="4C0A1D9C" w14:textId="77777777" w:rsidR="004A61BA" w:rsidRPr="00874DCF" w:rsidRDefault="004A61BA" w:rsidP="00874DCF">
                  <w:pPr>
                    <w:spacing w:after="0" w:line="240" w:lineRule="auto"/>
                    <w:rPr>
                      <w:rFonts w:ascii="Arial" w:hAnsi="Arial" w:cs="Arial"/>
                    </w:rPr>
                  </w:pPr>
                </w:p>
                <w:p w14:paraId="25C68FB2" w14:textId="4EE5D8AA" w:rsidR="004A61BA" w:rsidRPr="00874DCF" w:rsidRDefault="004A61BA" w:rsidP="00874DCF">
                  <w:pPr>
                    <w:spacing w:after="0" w:line="240" w:lineRule="auto"/>
                    <w:rPr>
                      <w:rFonts w:ascii="Arial" w:hAnsi="Arial" w:cs="Arial"/>
                    </w:rPr>
                  </w:pPr>
                  <w:r w:rsidRPr="00874DCF">
                    <w:rPr>
                      <w:rFonts w:ascii="Arial" w:hAnsi="Arial" w:cs="Arial"/>
                    </w:rPr>
                    <w:t xml:space="preserve"> </w:t>
                  </w:r>
                  <w:r w:rsidR="00602EAC" w:rsidRPr="00874DCF">
                    <w:rPr>
                      <w:rFonts w:ascii="Arial" w:hAnsi="Arial" w:cs="Arial"/>
                    </w:rPr>
                    <w:t>_</w:t>
                  </w:r>
                  <w:r w:rsidRPr="00874DCF">
                    <w:rPr>
                      <w:rFonts w:ascii="Arial" w:hAnsi="Arial" w:cs="Arial"/>
                    </w:rPr>
                    <w:t xml:space="preserve"> /________________</w:t>
                  </w:r>
                </w:p>
                <w:p w14:paraId="4D836652" w14:textId="77777777" w:rsidR="004A61BA" w:rsidRPr="00874DCF" w:rsidRDefault="004A61BA" w:rsidP="00874DCF">
                  <w:pPr>
                    <w:spacing w:after="0" w:line="240" w:lineRule="auto"/>
                    <w:rPr>
                      <w:rFonts w:ascii="Arial" w:hAnsi="Arial" w:cs="Arial"/>
                    </w:rPr>
                  </w:pPr>
                  <w:proofErr w:type="spellStart"/>
                  <w:r w:rsidRPr="00874DCF">
                    <w:rPr>
                      <w:rFonts w:ascii="Arial" w:hAnsi="Arial" w:cs="Arial"/>
                    </w:rPr>
                    <w:t>м.п</w:t>
                  </w:r>
                  <w:proofErr w:type="spellEnd"/>
                  <w:r w:rsidRPr="00874DCF">
                    <w:rPr>
                      <w:rFonts w:ascii="Arial" w:hAnsi="Arial" w:cs="Arial"/>
                    </w:rPr>
                    <w:t>.</w:t>
                  </w:r>
                </w:p>
              </w:tc>
              <w:tc>
                <w:tcPr>
                  <w:tcW w:w="5385" w:type="dxa"/>
                </w:tcPr>
                <w:p w14:paraId="44F93CA4" w14:textId="77777777" w:rsidR="004A61BA" w:rsidRPr="00874DCF" w:rsidRDefault="004A61BA" w:rsidP="00874DCF">
                  <w:pPr>
                    <w:spacing w:after="0" w:line="240" w:lineRule="auto"/>
                    <w:rPr>
                      <w:rFonts w:ascii="Arial" w:hAnsi="Arial" w:cs="Arial"/>
                      <w:b/>
                      <w:bCs/>
                    </w:rPr>
                  </w:pPr>
                  <w:r w:rsidRPr="00874DCF">
                    <w:rPr>
                      <w:rFonts w:ascii="Arial" w:hAnsi="Arial" w:cs="Arial"/>
                      <w:b/>
                      <w:bCs/>
                    </w:rPr>
                    <w:t>ПОРТ</w:t>
                  </w:r>
                </w:p>
                <w:p w14:paraId="28984C27" w14:textId="77777777" w:rsidR="004A61BA" w:rsidRPr="00874DCF" w:rsidRDefault="004A61BA" w:rsidP="00874DCF">
                  <w:pPr>
                    <w:spacing w:after="0" w:line="240" w:lineRule="auto"/>
                    <w:rPr>
                      <w:rFonts w:ascii="Arial" w:hAnsi="Arial" w:cs="Arial"/>
                      <w:bCs/>
                    </w:rPr>
                  </w:pPr>
                  <w:r w:rsidRPr="00874DCF">
                    <w:rPr>
                      <w:rFonts w:ascii="Arial" w:hAnsi="Arial" w:cs="Arial"/>
                      <w:bCs/>
                    </w:rPr>
                    <w:t>ВРИО Генерального директора</w:t>
                  </w:r>
                </w:p>
                <w:p w14:paraId="75AE2F35" w14:textId="77777777" w:rsidR="004A61BA" w:rsidRPr="00874DCF" w:rsidRDefault="004A61BA" w:rsidP="00874DCF">
                  <w:pPr>
                    <w:spacing w:after="0" w:line="240" w:lineRule="auto"/>
                    <w:rPr>
                      <w:rFonts w:ascii="Arial" w:hAnsi="Arial" w:cs="Arial"/>
                      <w:bCs/>
                    </w:rPr>
                  </w:pPr>
                  <w:r w:rsidRPr="00874DCF">
                    <w:rPr>
                      <w:rFonts w:ascii="Arial" w:hAnsi="Arial" w:cs="Arial"/>
                      <w:bCs/>
                    </w:rPr>
                    <w:t>ПАО «ВМТП»</w:t>
                  </w:r>
                </w:p>
                <w:p w14:paraId="3656098D" w14:textId="77777777" w:rsidR="004A61BA" w:rsidRPr="00874DCF" w:rsidRDefault="004A61BA" w:rsidP="00874DCF">
                  <w:pPr>
                    <w:spacing w:after="0" w:line="240" w:lineRule="auto"/>
                    <w:rPr>
                      <w:rFonts w:ascii="Arial" w:hAnsi="Arial" w:cs="Arial"/>
                      <w:bCs/>
                    </w:rPr>
                  </w:pPr>
                </w:p>
                <w:p w14:paraId="67AA6E2C" w14:textId="5592A33C" w:rsidR="004A61BA" w:rsidRPr="00874DCF" w:rsidRDefault="004A61BA" w:rsidP="00874DCF">
                  <w:pPr>
                    <w:spacing w:after="0" w:line="240" w:lineRule="auto"/>
                    <w:rPr>
                      <w:rFonts w:ascii="Arial" w:hAnsi="Arial" w:cs="Arial"/>
                      <w:bCs/>
                    </w:rPr>
                  </w:pPr>
                  <w:r w:rsidRPr="00874DCF">
                    <w:rPr>
                      <w:rFonts w:ascii="Arial" w:hAnsi="Arial" w:cs="Arial"/>
                      <w:bCs/>
                    </w:rPr>
                    <w:t xml:space="preserve">В.Н. </w:t>
                  </w:r>
                  <w:proofErr w:type="spellStart"/>
                  <w:r w:rsidRPr="00874DCF">
                    <w:rPr>
                      <w:rFonts w:ascii="Arial" w:hAnsi="Arial" w:cs="Arial"/>
                      <w:bCs/>
                    </w:rPr>
                    <w:t>Корчанов</w:t>
                  </w:r>
                  <w:proofErr w:type="spellEnd"/>
                  <w:r w:rsidR="00742749" w:rsidRPr="00874DCF">
                    <w:rPr>
                      <w:rFonts w:ascii="Arial" w:hAnsi="Arial" w:cs="Arial"/>
                      <w:bCs/>
                    </w:rPr>
                    <w:t>/ __________________</w:t>
                  </w:r>
                </w:p>
                <w:p w14:paraId="10517191" w14:textId="77777777" w:rsidR="004A61BA" w:rsidRPr="00874DCF" w:rsidRDefault="004A61BA" w:rsidP="00874DCF">
                  <w:pPr>
                    <w:spacing w:after="0" w:line="240" w:lineRule="auto"/>
                    <w:rPr>
                      <w:rFonts w:ascii="Arial" w:hAnsi="Arial" w:cs="Arial"/>
                      <w:b/>
                      <w:bCs/>
                    </w:rPr>
                  </w:pPr>
                  <w:proofErr w:type="spellStart"/>
                  <w:r w:rsidRPr="00874DCF">
                    <w:rPr>
                      <w:rFonts w:ascii="Arial" w:hAnsi="Arial" w:cs="Arial"/>
                      <w:bCs/>
                    </w:rPr>
                    <w:t>м.п</w:t>
                  </w:r>
                  <w:proofErr w:type="spellEnd"/>
                  <w:r w:rsidRPr="00874DCF">
                    <w:rPr>
                      <w:rFonts w:ascii="Arial" w:hAnsi="Arial" w:cs="Arial"/>
                      <w:bCs/>
                    </w:rPr>
                    <w:t>.</w:t>
                  </w:r>
                </w:p>
              </w:tc>
            </w:tr>
          </w:tbl>
          <w:p w14:paraId="68CA9E99" w14:textId="55C7C0C6" w:rsidR="001D7D32" w:rsidRPr="00874DCF" w:rsidRDefault="001D7D32" w:rsidP="00874DCF">
            <w:pPr>
              <w:spacing w:after="0" w:line="240" w:lineRule="auto"/>
              <w:rPr>
                <w:rFonts w:ascii="Arial" w:hAnsi="Arial" w:cs="Arial"/>
                <w:bCs/>
              </w:rPr>
            </w:pPr>
          </w:p>
        </w:tc>
        <w:tc>
          <w:tcPr>
            <w:tcW w:w="222" w:type="dxa"/>
          </w:tcPr>
          <w:p w14:paraId="1944E7C3" w14:textId="6CB0CD7A" w:rsidR="001D7D32" w:rsidRPr="00874DCF" w:rsidRDefault="001D7D32" w:rsidP="00874DCF">
            <w:pPr>
              <w:spacing w:after="0" w:line="240" w:lineRule="auto"/>
              <w:rPr>
                <w:rFonts w:ascii="Arial" w:hAnsi="Arial" w:cs="Arial"/>
                <w:bCs/>
              </w:rPr>
            </w:pPr>
          </w:p>
        </w:tc>
      </w:tr>
    </w:tbl>
    <w:p w14:paraId="40875588" w14:textId="77777777" w:rsidR="001D7D32" w:rsidRPr="00874DCF" w:rsidRDefault="001D7D32" w:rsidP="00874DCF">
      <w:pPr>
        <w:tabs>
          <w:tab w:val="right" w:pos="9214"/>
          <w:tab w:val="right" w:pos="9356"/>
        </w:tabs>
        <w:spacing w:after="0" w:line="240" w:lineRule="auto"/>
        <w:ind w:left="-284" w:right="-1" w:firstLine="426"/>
        <w:jc w:val="both"/>
        <w:rPr>
          <w:rFonts w:ascii="Arial" w:eastAsia="Times New Roman" w:hAnsi="Arial" w:cs="Arial"/>
          <w:bCs/>
          <w:kern w:val="28"/>
          <w:sz w:val="21"/>
          <w:szCs w:val="21"/>
          <w:lang w:eastAsia="ru-RU"/>
        </w:rPr>
      </w:pPr>
    </w:p>
    <w:p w14:paraId="5FFC208D" w14:textId="77777777" w:rsidR="00E2513D" w:rsidRPr="00874DCF" w:rsidRDefault="00E2513D" w:rsidP="00874DCF">
      <w:pPr>
        <w:spacing w:after="0" w:line="240" w:lineRule="auto"/>
        <w:jc w:val="right"/>
        <w:rPr>
          <w:rFonts w:ascii="Arial" w:eastAsia="Times New Roman" w:hAnsi="Arial" w:cs="Arial"/>
          <w:sz w:val="21"/>
          <w:szCs w:val="21"/>
          <w:u w:val="single"/>
          <w:lang w:eastAsia="ru-RU"/>
        </w:rPr>
      </w:pPr>
    </w:p>
    <w:p w14:paraId="50F9F127" w14:textId="77777777" w:rsidR="001D7D32" w:rsidRPr="00874DCF" w:rsidRDefault="001D7D32" w:rsidP="00874DCF">
      <w:pPr>
        <w:spacing w:after="0" w:line="240" w:lineRule="auto"/>
        <w:jc w:val="right"/>
        <w:rPr>
          <w:rFonts w:ascii="Arial" w:eastAsia="Times New Roman" w:hAnsi="Arial" w:cs="Arial"/>
          <w:sz w:val="21"/>
          <w:szCs w:val="21"/>
          <w:u w:val="single"/>
          <w:lang w:eastAsia="ru-RU"/>
        </w:rPr>
      </w:pPr>
      <w:r w:rsidRPr="00874DCF">
        <w:rPr>
          <w:rFonts w:ascii="Arial" w:eastAsia="Times New Roman" w:hAnsi="Arial" w:cs="Arial"/>
          <w:sz w:val="21"/>
          <w:szCs w:val="21"/>
          <w:u w:val="single"/>
          <w:lang w:eastAsia="ru-RU"/>
        </w:rPr>
        <w:lastRenderedPageBreak/>
        <w:t>Приложение № 6. ПОВАГОННЫЕ ОТПРАВКИ</w:t>
      </w:r>
    </w:p>
    <w:p w14:paraId="1FA53CC3" w14:textId="77777777" w:rsidR="001D7D32" w:rsidRPr="00874DCF" w:rsidRDefault="001D7D32" w:rsidP="00874DCF">
      <w:pPr>
        <w:spacing w:after="0" w:line="240" w:lineRule="auto"/>
        <w:ind w:firstLine="706"/>
        <w:rPr>
          <w:rFonts w:ascii="Arial" w:eastAsia="Times New Roman" w:hAnsi="Arial" w:cs="Arial"/>
          <w:bCs/>
          <w:color w:val="0D0D0D"/>
          <w:kern w:val="28"/>
          <w:sz w:val="21"/>
          <w:szCs w:val="21"/>
          <w:lang w:eastAsia="ru-RU"/>
        </w:rPr>
      </w:pPr>
    </w:p>
    <w:p w14:paraId="4E5516B9" w14:textId="77777777" w:rsidR="001D7D32" w:rsidRPr="00874DCF" w:rsidRDefault="001D7D32" w:rsidP="00874DCF">
      <w:pPr>
        <w:spacing w:after="0" w:line="240" w:lineRule="auto"/>
        <w:ind w:left="284" w:firstLine="709"/>
        <w:jc w:val="both"/>
        <w:rPr>
          <w:rFonts w:ascii="Arial" w:eastAsia="Times New Roman" w:hAnsi="Arial" w:cs="Arial"/>
          <w:sz w:val="21"/>
          <w:szCs w:val="21"/>
          <w:lang w:eastAsia="ru-RU"/>
        </w:rPr>
      </w:pPr>
      <w:r w:rsidRPr="00874DCF">
        <w:rPr>
          <w:rFonts w:ascii="Arial" w:eastAsia="Times New Roman" w:hAnsi="Arial" w:cs="Arial"/>
          <w:b/>
          <w:color w:val="000000"/>
          <w:sz w:val="21"/>
          <w:szCs w:val="21"/>
          <w:lang w:eastAsia="ru-RU"/>
        </w:rPr>
        <w:t>1.</w:t>
      </w:r>
      <w:r w:rsidRPr="00874DCF">
        <w:rPr>
          <w:rFonts w:ascii="Arial" w:eastAsia="Times New Roman" w:hAnsi="Arial" w:cs="Arial"/>
          <w:color w:val="000000"/>
          <w:sz w:val="21"/>
          <w:szCs w:val="21"/>
          <w:lang w:eastAsia="ru-RU"/>
        </w:rPr>
        <w:t xml:space="preserve"> Базовые тарифы на </w:t>
      </w:r>
      <w:r w:rsidRPr="00874DCF">
        <w:rPr>
          <w:rFonts w:ascii="Arial" w:eastAsia="Times New Roman" w:hAnsi="Arial" w:cs="Arial"/>
          <w:sz w:val="21"/>
          <w:szCs w:val="21"/>
          <w:lang w:eastAsia="ru-RU"/>
        </w:rPr>
        <w:t>комплекс услуг по организации отправки и охраны контейнеров Заказчика со ст. Владивосток ДВЖД/Первая Речка ДВЖД/Угловая ДВЖД на железнодорожную станцию назначения в адрес грузополучателя, указанного Заказчиком, устанавливаются в следующем размере:</w:t>
      </w:r>
    </w:p>
    <w:p w14:paraId="5833D3B7" w14:textId="77777777" w:rsidR="005B0FF6" w:rsidRPr="00874DCF" w:rsidRDefault="005B0FF6" w:rsidP="00874DCF">
      <w:pPr>
        <w:spacing w:after="0" w:line="240" w:lineRule="auto"/>
        <w:ind w:left="284" w:firstLine="709"/>
        <w:jc w:val="both"/>
        <w:rPr>
          <w:rFonts w:ascii="Arial" w:eastAsia="Times New Roman" w:hAnsi="Arial" w:cs="Arial"/>
          <w:sz w:val="21"/>
          <w:szCs w:val="21"/>
          <w:lang w:eastAsia="ru-RU"/>
        </w:rPr>
      </w:pPr>
    </w:p>
    <w:tbl>
      <w:tblPr>
        <w:tblW w:w="9923" w:type="dxa"/>
        <w:tblInd w:w="-5" w:type="dxa"/>
        <w:tblLayout w:type="fixed"/>
        <w:tblLook w:val="04A0" w:firstRow="1" w:lastRow="0" w:firstColumn="1" w:lastColumn="0" w:noHBand="0" w:noVBand="1"/>
      </w:tblPr>
      <w:tblGrid>
        <w:gridCol w:w="2268"/>
        <w:gridCol w:w="1560"/>
        <w:gridCol w:w="1701"/>
        <w:gridCol w:w="1559"/>
        <w:gridCol w:w="1417"/>
        <w:gridCol w:w="1418"/>
      </w:tblGrid>
      <w:tr w:rsidR="005B0FF6" w:rsidRPr="00874DCF" w14:paraId="567B8589" w14:textId="77777777" w:rsidTr="003617CF">
        <w:trPr>
          <w:trHeight w:val="255"/>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0979C"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Пункт</w:t>
            </w:r>
          </w:p>
          <w:p w14:paraId="7874F464"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назначения</w:t>
            </w:r>
          </w:p>
          <w:p w14:paraId="39D08D6D"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w:t>
            </w:r>
            <w:proofErr w:type="spellStart"/>
            <w:r w:rsidRPr="00874DCF">
              <w:rPr>
                <w:rFonts w:ascii="Arial" w:eastAsia="Times New Roman" w:hAnsi="Arial" w:cs="Arial"/>
                <w:b/>
                <w:color w:val="0D0D0D"/>
                <w:sz w:val="21"/>
                <w:szCs w:val="21"/>
                <w:lang w:eastAsia="ru-RU"/>
              </w:rPr>
              <w:t>ж.д</w:t>
            </w:r>
            <w:proofErr w:type="spellEnd"/>
            <w:r w:rsidRPr="00874DCF">
              <w:rPr>
                <w:rFonts w:ascii="Arial" w:eastAsia="Times New Roman" w:hAnsi="Arial" w:cs="Arial"/>
                <w:b/>
                <w:color w:val="0D0D0D"/>
                <w:sz w:val="21"/>
                <w:szCs w:val="21"/>
                <w:lang w:eastAsia="ru-RU"/>
              </w:rPr>
              <w:t>. станция)</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14:paraId="10CE540F"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Тариф (в руб. за контейнер)</w:t>
            </w:r>
          </w:p>
        </w:tc>
      </w:tr>
      <w:tr w:rsidR="005B0FF6" w:rsidRPr="00874DCF" w14:paraId="009DCE25" w14:textId="77777777" w:rsidTr="003617CF">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BBEBA8D" w14:textId="77777777" w:rsidR="005B0FF6" w:rsidRPr="00874DCF" w:rsidRDefault="005B0FF6" w:rsidP="00874DCF">
            <w:pPr>
              <w:spacing w:after="0" w:line="240" w:lineRule="auto"/>
              <w:rPr>
                <w:rFonts w:ascii="Arial" w:eastAsia="Times New Roman" w:hAnsi="Arial" w:cs="Arial"/>
                <w:b/>
                <w:color w:val="0D0D0D"/>
                <w:sz w:val="21"/>
                <w:szCs w:val="21"/>
                <w:lang w:eastAsia="ru-RU"/>
              </w:rPr>
            </w:pPr>
          </w:p>
        </w:tc>
        <w:tc>
          <w:tcPr>
            <w:tcW w:w="4820" w:type="dxa"/>
            <w:gridSpan w:val="3"/>
            <w:tcBorders>
              <w:top w:val="single" w:sz="4" w:space="0" w:color="auto"/>
              <w:left w:val="nil"/>
              <w:bottom w:val="single" w:sz="4" w:space="0" w:color="auto"/>
              <w:right w:val="single" w:sz="4" w:space="0" w:color="000000"/>
            </w:tcBorders>
            <w:shd w:val="clear" w:color="auto" w:fill="auto"/>
            <w:vAlign w:val="center"/>
            <w:hideMark/>
          </w:tcPr>
          <w:p w14:paraId="3F078EA3"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Организация отправки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1FF7CDC5"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Организация охраны </w:t>
            </w:r>
          </w:p>
        </w:tc>
      </w:tr>
      <w:tr w:rsidR="005B0FF6" w:rsidRPr="00874DCF" w14:paraId="299B133C" w14:textId="77777777" w:rsidTr="003617CF">
        <w:trPr>
          <w:trHeight w:val="315"/>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0FA112C" w14:textId="77777777" w:rsidR="005B0FF6" w:rsidRPr="00874DCF" w:rsidRDefault="005B0FF6" w:rsidP="00874DCF">
            <w:pPr>
              <w:spacing w:after="0" w:line="240" w:lineRule="auto"/>
              <w:rPr>
                <w:rFonts w:ascii="Arial" w:eastAsia="Times New Roman" w:hAnsi="Arial" w:cs="Arial"/>
                <w:b/>
                <w:color w:val="0D0D0D"/>
                <w:sz w:val="21"/>
                <w:szCs w:val="21"/>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54719382"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20/24; 20/30 </w:t>
            </w:r>
          </w:p>
          <w:p w14:paraId="2434D552"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(до 24 т)</w:t>
            </w:r>
          </w:p>
        </w:tc>
        <w:tc>
          <w:tcPr>
            <w:tcW w:w="1701" w:type="dxa"/>
            <w:tcBorders>
              <w:top w:val="nil"/>
              <w:left w:val="nil"/>
              <w:bottom w:val="single" w:sz="4" w:space="0" w:color="auto"/>
              <w:right w:val="single" w:sz="4" w:space="0" w:color="auto"/>
            </w:tcBorders>
            <w:shd w:val="clear" w:color="auto" w:fill="auto"/>
            <w:vAlign w:val="center"/>
            <w:hideMark/>
          </w:tcPr>
          <w:p w14:paraId="19E85E44"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 20/30 </w:t>
            </w:r>
          </w:p>
          <w:p w14:paraId="02752861"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 xml:space="preserve">(свыше 24 т </w:t>
            </w:r>
          </w:p>
          <w:p w14:paraId="639AC443"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до 28 т)</w:t>
            </w:r>
          </w:p>
        </w:tc>
        <w:tc>
          <w:tcPr>
            <w:tcW w:w="1559" w:type="dxa"/>
            <w:tcBorders>
              <w:top w:val="nil"/>
              <w:left w:val="nil"/>
              <w:bottom w:val="single" w:sz="4" w:space="0" w:color="auto"/>
              <w:right w:val="single" w:sz="4" w:space="0" w:color="auto"/>
            </w:tcBorders>
            <w:shd w:val="clear" w:color="auto" w:fill="auto"/>
            <w:vAlign w:val="center"/>
            <w:hideMark/>
          </w:tcPr>
          <w:p w14:paraId="436832EE"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40 фут. Контейнер</w:t>
            </w:r>
          </w:p>
          <w:p w14:paraId="0F76B738"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(до 28 т)</w:t>
            </w:r>
          </w:p>
        </w:tc>
        <w:tc>
          <w:tcPr>
            <w:tcW w:w="1417" w:type="dxa"/>
            <w:tcBorders>
              <w:top w:val="nil"/>
              <w:left w:val="nil"/>
              <w:bottom w:val="single" w:sz="4" w:space="0" w:color="auto"/>
              <w:right w:val="single" w:sz="4" w:space="0" w:color="auto"/>
            </w:tcBorders>
            <w:shd w:val="clear" w:color="auto" w:fill="auto"/>
            <w:vAlign w:val="center"/>
            <w:hideMark/>
          </w:tcPr>
          <w:p w14:paraId="585FA241"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20 фут. контейнер</w:t>
            </w:r>
          </w:p>
        </w:tc>
        <w:tc>
          <w:tcPr>
            <w:tcW w:w="1418" w:type="dxa"/>
            <w:tcBorders>
              <w:top w:val="nil"/>
              <w:left w:val="nil"/>
              <w:bottom w:val="single" w:sz="4" w:space="0" w:color="auto"/>
              <w:right w:val="single" w:sz="4" w:space="0" w:color="auto"/>
            </w:tcBorders>
            <w:shd w:val="clear" w:color="auto" w:fill="auto"/>
            <w:vAlign w:val="center"/>
            <w:hideMark/>
          </w:tcPr>
          <w:p w14:paraId="67E07951" w14:textId="77777777" w:rsidR="005B0FF6" w:rsidRPr="00874DCF" w:rsidRDefault="005B0FF6" w:rsidP="00874DCF">
            <w:pPr>
              <w:spacing w:after="0" w:line="240" w:lineRule="auto"/>
              <w:jc w:val="center"/>
              <w:rPr>
                <w:rFonts w:ascii="Arial" w:eastAsia="Times New Roman" w:hAnsi="Arial" w:cs="Arial"/>
                <w:b/>
                <w:color w:val="0D0D0D"/>
                <w:sz w:val="21"/>
                <w:szCs w:val="21"/>
                <w:lang w:eastAsia="ru-RU"/>
              </w:rPr>
            </w:pPr>
            <w:r w:rsidRPr="00874DCF">
              <w:rPr>
                <w:rFonts w:ascii="Arial" w:eastAsia="Times New Roman" w:hAnsi="Arial" w:cs="Arial"/>
                <w:b/>
                <w:color w:val="0D0D0D"/>
                <w:sz w:val="21"/>
                <w:szCs w:val="21"/>
                <w:lang w:eastAsia="ru-RU"/>
              </w:rPr>
              <w:t>40 фут. контейнер</w:t>
            </w:r>
          </w:p>
        </w:tc>
      </w:tr>
      <w:tr w:rsidR="005B0FF6" w:rsidRPr="00874DCF" w14:paraId="5BCB3B95"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3D3DB379"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Абакан</w:t>
            </w:r>
          </w:p>
        </w:tc>
        <w:tc>
          <w:tcPr>
            <w:tcW w:w="1560" w:type="dxa"/>
            <w:shd w:val="clear" w:color="auto" w:fill="auto"/>
            <w:noWrap/>
            <w:vAlign w:val="bottom"/>
            <w:hideMark/>
          </w:tcPr>
          <w:p w14:paraId="031AF829"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142 000 </w:t>
            </w:r>
          </w:p>
        </w:tc>
        <w:tc>
          <w:tcPr>
            <w:tcW w:w="1701" w:type="dxa"/>
            <w:shd w:val="clear" w:color="auto" w:fill="auto"/>
            <w:noWrap/>
            <w:vAlign w:val="bottom"/>
            <w:hideMark/>
          </w:tcPr>
          <w:p w14:paraId="3CAEF025"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154 100 </w:t>
            </w:r>
          </w:p>
        </w:tc>
        <w:tc>
          <w:tcPr>
            <w:tcW w:w="1559" w:type="dxa"/>
            <w:shd w:val="clear" w:color="auto" w:fill="auto"/>
            <w:noWrap/>
            <w:vAlign w:val="bottom"/>
            <w:hideMark/>
          </w:tcPr>
          <w:p w14:paraId="1E3F9E94"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249 000 </w:t>
            </w:r>
          </w:p>
        </w:tc>
        <w:tc>
          <w:tcPr>
            <w:tcW w:w="1417" w:type="dxa"/>
            <w:vAlign w:val="center"/>
          </w:tcPr>
          <w:p w14:paraId="09B343CC" w14:textId="77777777" w:rsidR="005B0FF6" w:rsidRPr="00874DCF" w:rsidRDefault="005B0FF6" w:rsidP="00874DCF">
            <w:pPr>
              <w:spacing w:after="0" w:line="240" w:lineRule="auto"/>
              <w:jc w:val="center"/>
              <w:rPr>
                <w:rFonts w:ascii="Arial" w:eastAsia="Times New Roman" w:hAnsi="Arial" w:cs="Arial"/>
                <w:sz w:val="21"/>
                <w:szCs w:val="21"/>
                <w:lang w:val="en-US" w:eastAsia="ru-RU"/>
              </w:rPr>
            </w:pPr>
            <w:r w:rsidRPr="00874DCF">
              <w:rPr>
                <w:rFonts w:ascii="Arial" w:hAnsi="Arial" w:cs="Arial"/>
                <w:color w:val="000000"/>
                <w:sz w:val="21"/>
                <w:szCs w:val="21"/>
              </w:rPr>
              <w:t>10 167</w:t>
            </w:r>
          </w:p>
        </w:tc>
        <w:tc>
          <w:tcPr>
            <w:tcW w:w="1418" w:type="dxa"/>
            <w:vAlign w:val="center"/>
          </w:tcPr>
          <w:p w14:paraId="3D3CAD25" w14:textId="77777777" w:rsidR="005B0FF6" w:rsidRPr="00874DCF" w:rsidRDefault="005B0FF6" w:rsidP="00874DCF">
            <w:pPr>
              <w:spacing w:after="0" w:line="240" w:lineRule="auto"/>
              <w:jc w:val="center"/>
              <w:rPr>
                <w:rFonts w:ascii="Arial" w:eastAsia="Times New Roman" w:hAnsi="Arial" w:cs="Arial"/>
                <w:sz w:val="21"/>
                <w:szCs w:val="21"/>
                <w:lang w:val="en-US" w:eastAsia="ru-RU"/>
              </w:rPr>
            </w:pPr>
            <w:r w:rsidRPr="00874DCF">
              <w:rPr>
                <w:rFonts w:ascii="Arial" w:hAnsi="Arial" w:cs="Arial"/>
                <w:color w:val="000000"/>
                <w:sz w:val="21"/>
                <w:szCs w:val="21"/>
              </w:rPr>
              <w:t>17 027</w:t>
            </w:r>
          </w:p>
        </w:tc>
      </w:tr>
      <w:tr w:rsidR="005B0FF6" w:rsidRPr="00874DCF" w14:paraId="37A03015"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1EB9A67C"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Барнаул</w:t>
            </w:r>
          </w:p>
        </w:tc>
        <w:tc>
          <w:tcPr>
            <w:tcW w:w="1560" w:type="dxa"/>
            <w:shd w:val="clear" w:color="auto" w:fill="auto"/>
            <w:noWrap/>
            <w:vAlign w:val="bottom"/>
            <w:hideMark/>
          </w:tcPr>
          <w:p w14:paraId="5334B757"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118 000 </w:t>
            </w:r>
          </w:p>
        </w:tc>
        <w:tc>
          <w:tcPr>
            <w:tcW w:w="1701" w:type="dxa"/>
            <w:shd w:val="clear" w:color="auto" w:fill="auto"/>
            <w:noWrap/>
            <w:vAlign w:val="bottom"/>
            <w:hideMark/>
          </w:tcPr>
          <w:p w14:paraId="286A6BB5"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134 000 </w:t>
            </w:r>
          </w:p>
        </w:tc>
        <w:tc>
          <w:tcPr>
            <w:tcW w:w="1559" w:type="dxa"/>
            <w:shd w:val="clear" w:color="auto" w:fill="auto"/>
            <w:noWrap/>
            <w:vAlign w:val="bottom"/>
            <w:hideMark/>
          </w:tcPr>
          <w:p w14:paraId="15B2D633"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207 000 </w:t>
            </w:r>
          </w:p>
        </w:tc>
        <w:tc>
          <w:tcPr>
            <w:tcW w:w="1417" w:type="dxa"/>
            <w:tcBorders>
              <w:top w:val="nil"/>
              <w:left w:val="nil"/>
              <w:bottom w:val="single" w:sz="4" w:space="0" w:color="auto"/>
              <w:right w:val="single" w:sz="4" w:space="0" w:color="auto"/>
            </w:tcBorders>
            <w:shd w:val="clear" w:color="auto" w:fill="auto"/>
            <w:vAlign w:val="center"/>
          </w:tcPr>
          <w:p w14:paraId="08D01508"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11 147</w:t>
            </w:r>
          </w:p>
        </w:tc>
        <w:tc>
          <w:tcPr>
            <w:tcW w:w="1418" w:type="dxa"/>
            <w:tcBorders>
              <w:top w:val="nil"/>
              <w:left w:val="nil"/>
              <w:bottom w:val="single" w:sz="4" w:space="0" w:color="auto"/>
              <w:right w:val="single" w:sz="8" w:space="0" w:color="auto"/>
            </w:tcBorders>
            <w:shd w:val="clear" w:color="auto" w:fill="auto"/>
            <w:vAlign w:val="center"/>
          </w:tcPr>
          <w:p w14:paraId="31C397B8"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18 775</w:t>
            </w:r>
          </w:p>
        </w:tc>
      </w:tr>
      <w:tr w:rsidR="005B0FF6" w:rsidRPr="00874DCF" w14:paraId="626B48FB"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17615EFD"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Батарейная</w:t>
            </w:r>
          </w:p>
        </w:tc>
        <w:tc>
          <w:tcPr>
            <w:tcW w:w="1560" w:type="dxa"/>
            <w:shd w:val="clear" w:color="auto" w:fill="auto"/>
            <w:noWrap/>
            <w:vAlign w:val="bottom"/>
            <w:hideMark/>
          </w:tcPr>
          <w:p w14:paraId="0D85BCB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95 500 </w:t>
            </w:r>
          </w:p>
        </w:tc>
        <w:tc>
          <w:tcPr>
            <w:tcW w:w="1701" w:type="dxa"/>
            <w:shd w:val="clear" w:color="auto" w:fill="auto"/>
            <w:noWrap/>
            <w:vAlign w:val="bottom"/>
            <w:hideMark/>
          </w:tcPr>
          <w:p w14:paraId="5EA5AA25"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109 000 </w:t>
            </w:r>
          </w:p>
        </w:tc>
        <w:tc>
          <w:tcPr>
            <w:tcW w:w="1559" w:type="dxa"/>
            <w:shd w:val="clear" w:color="auto" w:fill="auto"/>
            <w:noWrap/>
            <w:vAlign w:val="bottom"/>
            <w:hideMark/>
          </w:tcPr>
          <w:p w14:paraId="147D3C57"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159 000 </w:t>
            </w:r>
          </w:p>
        </w:tc>
        <w:tc>
          <w:tcPr>
            <w:tcW w:w="1417" w:type="dxa"/>
            <w:tcBorders>
              <w:top w:val="nil"/>
              <w:left w:val="nil"/>
              <w:bottom w:val="single" w:sz="4" w:space="0" w:color="auto"/>
              <w:right w:val="single" w:sz="4" w:space="0" w:color="auto"/>
            </w:tcBorders>
            <w:shd w:val="clear" w:color="auto" w:fill="auto"/>
            <w:vAlign w:val="center"/>
          </w:tcPr>
          <w:p w14:paraId="2380827D"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7 790</w:t>
            </w:r>
          </w:p>
        </w:tc>
        <w:tc>
          <w:tcPr>
            <w:tcW w:w="1418" w:type="dxa"/>
            <w:tcBorders>
              <w:top w:val="nil"/>
              <w:left w:val="nil"/>
              <w:bottom w:val="single" w:sz="4" w:space="0" w:color="auto"/>
              <w:right w:val="single" w:sz="8" w:space="0" w:color="auto"/>
            </w:tcBorders>
            <w:shd w:val="clear" w:color="auto" w:fill="auto"/>
            <w:vAlign w:val="center"/>
          </w:tcPr>
          <w:p w14:paraId="141AC7AF"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13 918</w:t>
            </w:r>
          </w:p>
        </w:tc>
      </w:tr>
      <w:tr w:rsidR="005B0FF6" w:rsidRPr="00874DCF" w14:paraId="625E7218"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48DBBF2B" w14:textId="77777777" w:rsidR="005B0FF6" w:rsidRPr="00874DCF" w:rsidRDefault="005B0FF6" w:rsidP="00874DCF">
            <w:pPr>
              <w:spacing w:after="0" w:line="240" w:lineRule="auto"/>
              <w:rPr>
                <w:rFonts w:ascii="Arial" w:eastAsia="Times New Roman" w:hAnsi="Arial" w:cs="Arial"/>
                <w:color w:val="000000"/>
                <w:sz w:val="21"/>
                <w:szCs w:val="21"/>
                <w:lang w:eastAsia="ru-RU"/>
              </w:rPr>
            </w:pPr>
            <w:proofErr w:type="spellStart"/>
            <w:r w:rsidRPr="00874DCF">
              <w:rPr>
                <w:rFonts w:ascii="Arial" w:eastAsia="Times New Roman" w:hAnsi="Arial" w:cs="Arial"/>
                <w:color w:val="000000"/>
                <w:sz w:val="21"/>
                <w:szCs w:val="21"/>
                <w:lang w:eastAsia="ru-RU"/>
              </w:rPr>
              <w:t>Безымянка</w:t>
            </w:r>
            <w:proofErr w:type="spellEnd"/>
          </w:p>
        </w:tc>
        <w:tc>
          <w:tcPr>
            <w:tcW w:w="1560" w:type="dxa"/>
            <w:shd w:val="clear" w:color="auto" w:fill="auto"/>
            <w:noWrap/>
            <w:vAlign w:val="bottom"/>
            <w:hideMark/>
          </w:tcPr>
          <w:p w14:paraId="3141A35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150 000 </w:t>
            </w:r>
          </w:p>
        </w:tc>
        <w:tc>
          <w:tcPr>
            <w:tcW w:w="1701" w:type="dxa"/>
            <w:shd w:val="clear" w:color="auto" w:fill="auto"/>
            <w:noWrap/>
            <w:vAlign w:val="bottom"/>
            <w:hideMark/>
          </w:tcPr>
          <w:p w14:paraId="3E2549A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170 000 </w:t>
            </w:r>
          </w:p>
        </w:tc>
        <w:tc>
          <w:tcPr>
            <w:tcW w:w="1559" w:type="dxa"/>
            <w:shd w:val="clear" w:color="auto" w:fill="auto"/>
            <w:noWrap/>
            <w:vAlign w:val="bottom"/>
            <w:hideMark/>
          </w:tcPr>
          <w:p w14:paraId="37886DB4"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272 000 </w:t>
            </w:r>
          </w:p>
        </w:tc>
        <w:tc>
          <w:tcPr>
            <w:tcW w:w="1417" w:type="dxa"/>
            <w:tcBorders>
              <w:top w:val="nil"/>
              <w:left w:val="nil"/>
              <w:bottom w:val="single" w:sz="4" w:space="0" w:color="auto"/>
              <w:right w:val="single" w:sz="4" w:space="0" w:color="auto"/>
            </w:tcBorders>
            <w:shd w:val="clear" w:color="auto" w:fill="auto"/>
            <w:vAlign w:val="center"/>
          </w:tcPr>
          <w:p w14:paraId="07E575E6"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08E8B46D"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48F23ED0"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5C4BDAE8"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Беркакит</w:t>
            </w:r>
          </w:p>
        </w:tc>
        <w:tc>
          <w:tcPr>
            <w:tcW w:w="1560" w:type="dxa"/>
            <w:shd w:val="clear" w:color="auto" w:fill="auto"/>
            <w:noWrap/>
            <w:vAlign w:val="bottom"/>
            <w:hideMark/>
          </w:tcPr>
          <w:p w14:paraId="6519EE77"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88 000 </w:t>
            </w:r>
          </w:p>
        </w:tc>
        <w:tc>
          <w:tcPr>
            <w:tcW w:w="1701" w:type="dxa"/>
            <w:shd w:val="clear" w:color="auto" w:fill="auto"/>
            <w:noWrap/>
            <w:vAlign w:val="bottom"/>
            <w:hideMark/>
          </w:tcPr>
          <w:p w14:paraId="2EDE328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95 000 </w:t>
            </w:r>
          </w:p>
        </w:tc>
        <w:tc>
          <w:tcPr>
            <w:tcW w:w="1559" w:type="dxa"/>
            <w:shd w:val="clear" w:color="auto" w:fill="auto"/>
            <w:noWrap/>
            <w:vAlign w:val="bottom"/>
            <w:hideMark/>
          </w:tcPr>
          <w:p w14:paraId="1D465DE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137 000 </w:t>
            </w:r>
          </w:p>
        </w:tc>
        <w:tc>
          <w:tcPr>
            <w:tcW w:w="1417" w:type="dxa"/>
            <w:tcBorders>
              <w:top w:val="nil"/>
              <w:left w:val="nil"/>
              <w:bottom w:val="single" w:sz="4" w:space="0" w:color="auto"/>
              <w:right w:val="single" w:sz="4" w:space="0" w:color="auto"/>
            </w:tcBorders>
            <w:shd w:val="clear" w:color="auto" w:fill="auto"/>
            <w:vAlign w:val="center"/>
          </w:tcPr>
          <w:p w14:paraId="2F8E6654"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3 746</w:t>
            </w:r>
          </w:p>
        </w:tc>
        <w:tc>
          <w:tcPr>
            <w:tcW w:w="1418" w:type="dxa"/>
            <w:tcBorders>
              <w:top w:val="nil"/>
              <w:left w:val="nil"/>
              <w:bottom w:val="single" w:sz="4" w:space="0" w:color="auto"/>
              <w:right w:val="single" w:sz="8" w:space="0" w:color="auto"/>
            </w:tcBorders>
            <w:shd w:val="clear" w:color="auto" w:fill="auto"/>
            <w:vAlign w:val="center"/>
          </w:tcPr>
          <w:p w14:paraId="04F86974"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8 364</w:t>
            </w:r>
          </w:p>
        </w:tc>
      </w:tr>
      <w:tr w:rsidR="005B0FF6" w:rsidRPr="00874DCF" w14:paraId="0C99FBF4"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106089D5"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Бийск</w:t>
            </w:r>
          </w:p>
        </w:tc>
        <w:tc>
          <w:tcPr>
            <w:tcW w:w="1560" w:type="dxa"/>
            <w:shd w:val="clear" w:color="auto" w:fill="auto"/>
            <w:noWrap/>
            <w:vAlign w:val="bottom"/>
            <w:hideMark/>
          </w:tcPr>
          <w:p w14:paraId="629462C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108 000 </w:t>
            </w:r>
          </w:p>
        </w:tc>
        <w:tc>
          <w:tcPr>
            <w:tcW w:w="1701" w:type="dxa"/>
            <w:shd w:val="clear" w:color="auto" w:fill="auto"/>
            <w:noWrap/>
            <w:vAlign w:val="bottom"/>
            <w:hideMark/>
          </w:tcPr>
          <w:p w14:paraId="719F5C0A"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121 000 </w:t>
            </w:r>
          </w:p>
        </w:tc>
        <w:tc>
          <w:tcPr>
            <w:tcW w:w="1559" w:type="dxa"/>
            <w:shd w:val="clear" w:color="auto" w:fill="auto"/>
            <w:noWrap/>
            <w:vAlign w:val="bottom"/>
            <w:hideMark/>
          </w:tcPr>
          <w:p w14:paraId="099AD85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238 000 </w:t>
            </w:r>
          </w:p>
        </w:tc>
        <w:tc>
          <w:tcPr>
            <w:tcW w:w="1417" w:type="dxa"/>
            <w:tcBorders>
              <w:top w:val="nil"/>
              <w:left w:val="nil"/>
              <w:bottom w:val="single" w:sz="4" w:space="0" w:color="auto"/>
              <w:right w:val="single" w:sz="4" w:space="0" w:color="auto"/>
            </w:tcBorders>
            <w:shd w:val="clear" w:color="auto" w:fill="auto"/>
            <w:vAlign w:val="center"/>
          </w:tcPr>
          <w:p w14:paraId="146AE41E"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11 147</w:t>
            </w:r>
          </w:p>
        </w:tc>
        <w:tc>
          <w:tcPr>
            <w:tcW w:w="1418" w:type="dxa"/>
            <w:tcBorders>
              <w:top w:val="nil"/>
              <w:left w:val="nil"/>
              <w:bottom w:val="single" w:sz="4" w:space="0" w:color="auto"/>
              <w:right w:val="single" w:sz="8" w:space="0" w:color="auto"/>
            </w:tcBorders>
            <w:shd w:val="clear" w:color="auto" w:fill="auto"/>
            <w:vAlign w:val="center"/>
          </w:tcPr>
          <w:p w14:paraId="63BE0A32"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18 775</w:t>
            </w:r>
          </w:p>
        </w:tc>
      </w:tr>
      <w:tr w:rsidR="005B0FF6" w:rsidRPr="00874DCF" w14:paraId="2FCF8E7D"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0A6386AD"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Биклянь</w:t>
            </w:r>
          </w:p>
        </w:tc>
        <w:tc>
          <w:tcPr>
            <w:tcW w:w="1560" w:type="dxa"/>
            <w:shd w:val="clear" w:color="auto" w:fill="auto"/>
            <w:noWrap/>
            <w:vAlign w:val="bottom"/>
            <w:hideMark/>
          </w:tcPr>
          <w:p w14:paraId="273255D1"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127 000 </w:t>
            </w:r>
          </w:p>
        </w:tc>
        <w:tc>
          <w:tcPr>
            <w:tcW w:w="1701" w:type="dxa"/>
            <w:shd w:val="clear" w:color="auto" w:fill="auto"/>
            <w:noWrap/>
            <w:vAlign w:val="bottom"/>
            <w:hideMark/>
          </w:tcPr>
          <w:p w14:paraId="51130AE4"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141 000 </w:t>
            </w:r>
          </w:p>
        </w:tc>
        <w:tc>
          <w:tcPr>
            <w:tcW w:w="1559" w:type="dxa"/>
            <w:shd w:val="clear" w:color="auto" w:fill="auto"/>
            <w:noWrap/>
            <w:vAlign w:val="bottom"/>
            <w:hideMark/>
          </w:tcPr>
          <w:p w14:paraId="6295B01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227 000 </w:t>
            </w:r>
          </w:p>
        </w:tc>
        <w:tc>
          <w:tcPr>
            <w:tcW w:w="1417" w:type="dxa"/>
            <w:tcBorders>
              <w:top w:val="nil"/>
              <w:left w:val="nil"/>
              <w:bottom w:val="single" w:sz="4" w:space="0" w:color="auto"/>
              <w:right w:val="single" w:sz="4" w:space="0" w:color="auto"/>
            </w:tcBorders>
            <w:shd w:val="clear" w:color="auto" w:fill="auto"/>
            <w:vAlign w:val="center"/>
          </w:tcPr>
          <w:p w14:paraId="2391EF80"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309DC65C"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5706C6BF"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489A2DCC"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Блочная</w:t>
            </w:r>
          </w:p>
        </w:tc>
        <w:tc>
          <w:tcPr>
            <w:tcW w:w="1560" w:type="dxa"/>
            <w:shd w:val="clear" w:color="auto" w:fill="auto"/>
            <w:noWrap/>
            <w:vAlign w:val="bottom"/>
            <w:hideMark/>
          </w:tcPr>
          <w:p w14:paraId="5DDBC386"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138 000 </w:t>
            </w:r>
          </w:p>
        </w:tc>
        <w:tc>
          <w:tcPr>
            <w:tcW w:w="1701" w:type="dxa"/>
            <w:shd w:val="clear" w:color="auto" w:fill="auto"/>
            <w:noWrap/>
            <w:vAlign w:val="bottom"/>
            <w:hideMark/>
          </w:tcPr>
          <w:p w14:paraId="52E8D26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156 000 </w:t>
            </w:r>
          </w:p>
        </w:tc>
        <w:tc>
          <w:tcPr>
            <w:tcW w:w="1559" w:type="dxa"/>
            <w:shd w:val="clear" w:color="auto" w:fill="auto"/>
            <w:noWrap/>
            <w:vAlign w:val="bottom"/>
            <w:hideMark/>
          </w:tcPr>
          <w:p w14:paraId="48DCBAB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268 000 </w:t>
            </w:r>
          </w:p>
        </w:tc>
        <w:tc>
          <w:tcPr>
            <w:tcW w:w="1417" w:type="dxa"/>
            <w:tcBorders>
              <w:top w:val="nil"/>
              <w:left w:val="nil"/>
              <w:bottom w:val="single" w:sz="4" w:space="0" w:color="auto"/>
              <w:right w:val="single" w:sz="4" w:space="0" w:color="auto"/>
            </w:tcBorders>
            <w:shd w:val="clear" w:color="auto" w:fill="auto"/>
            <w:vAlign w:val="center"/>
          </w:tcPr>
          <w:p w14:paraId="56F4F87E"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14:paraId="0EEDE214"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22 296</w:t>
            </w:r>
          </w:p>
        </w:tc>
      </w:tr>
      <w:tr w:rsidR="005B0FF6" w:rsidRPr="00874DCF" w14:paraId="5D0DFB08"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3A03710B"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Владикавказ</w:t>
            </w:r>
          </w:p>
        </w:tc>
        <w:tc>
          <w:tcPr>
            <w:tcW w:w="1560" w:type="dxa"/>
            <w:shd w:val="clear" w:color="auto" w:fill="auto"/>
            <w:noWrap/>
            <w:vAlign w:val="bottom"/>
            <w:hideMark/>
          </w:tcPr>
          <w:p w14:paraId="31147CCD"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174 000 </w:t>
            </w:r>
          </w:p>
        </w:tc>
        <w:tc>
          <w:tcPr>
            <w:tcW w:w="1701" w:type="dxa"/>
            <w:shd w:val="clear" w:color="auto" w:fill="auto"/>
            <w:noWrap/>
            <w:vAlign w:val="bottom"/>
            <w:hideMark/>
          </w:tcPr>
          <w:p w14:paraId="7A049B16"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190 000 </w:t>
            </w:r>
          </w:p>
        </w:tc>
        <w:tc>
          <w:tcPr>
            <w:tcW w:w="1559" w:type="dxa"/>
            <w:shd w:val="clear" w:color="auto" w:fill="auto"/>
            <w:noWrap/>
            <w:vAlign w:val="bottom"/>
            <w:hideMark/>
          </w:tcPr>
          <w:p w14:paraId="1DBE9A4C"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337 000 </w:t>
            </w:r>
          </w:p>
        </w:tc>
        <w:tc>
          <w:tcPr>
            <w:tcW w:w="1417" w:type="dxa"/>
            <w:tcBorders>
              <w:top w:val="nil"/>
              <w:left w:val="nil"/>
              <w:bottom w:val="single" w:sz="4" w:space="0" w:color="auto"/>
              <w:right w:val="single" w:sz="4" w:space="0" w:color="auto"/>
            </w:tcBorders>
            <w:shd w:val="clear" w:color="auto" w:fill="auto"/>
            <w:vAlign w:val="center"/>
          </w:tcPr>
          <w:p w14:paraId="3432207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17 340</w:t>
            </w:r>
          </w:p>
        </w:tc>
        <w:tc>
          <w:tcPr>
            <w:tcW w:w="1418" w:type="dxa"/>
            <w:tcBorders>
              <w:top w:val="nil"/>
              <w:left w:val="nil"/>
              <w:bottom w:val="single" w:sz="4" w:space="0" w:color="auto"/>
              <w:right w:val="single" w:sz="8" w:space="0" w:color="auto"/>
            </w:tcBorders>
            <w:shd w:val="clear" w:color="auto" w:fill="auto"/>
            <w:vAlign w:val="center"/>
          </w:tcPr>
          <w:p w14:paraId="02143A52"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28 780</w:t>
            </w:r>
          </w:p>
        </w:tc>
      </w:tr>
      <w:tr w:rsidR="005B0FF6" w:rsidRPr="00874DCF" w14:paraId="6AB8A77C"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7C64584B" w14:textId="77777777" w:rsidR="005B0FF6" w:rsidRPr="00874DCF" w:rsidRDefault="005B0FF6" w:rsidP="00874DCF">
            <w:pPr>
              <w:spacing w:after="0" w:line="240" w:lineRule="auto"/>
              <w:rPr>
                <w:rFonts w:ascii="Arial" w:eastAsia="Times New Roman" w:hAnsi="Arial" w:cs="Arial"/>
                <w:color w:val="000000"/>
                <w:sz w:val="21"/>
                <w:szCs w:val="21"/>
                <w:lang w:eastAsia="ru-RU"/>
              </w:rPr>
            </w:pPr>
            <w:proofErr w:type="spellStart"/>
            <w:r w:rsidRPr="00874DCF">
              <w:rPr>
                <w:rFonts w:ascii="Arial" w:eastAsia="Times New Roman" w:hAnsi="Arial" w:cs="Arial"/>
                <w:color w:val="000000"/>
                <w:sz w:val="21"/>
                <w:szCs w:val="21"/>
                <w:lang w:eastAsia="ru-RU"/>
              </w:rPr>
              <w:t>Войновка</w:t>
            </w:r>
            <w:proofErr w:type="spellEnd"/>
          </w:p>
        </w:tc>
        <w:tc>
          <w:tcPr>
            <w:tcW w:w="1560" w:type="dxa"/>
            <w:shd w:val="clear" w:color="auto" w:fill="auto"/>
            <w:noWrap/>
            <w:vAlign w:val="bottom"/>
            <w:hideMark/>
          </w:tcPr>
          <w:p w14:paraId="309C25CA"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139 000 </w:t>
            </w:r>
          </w:p>
        </w:tc>
        <w:tc>
          <w:tcPr>
            <w:tcW w:w="1701" w:type="dxa"/>
            <w:shd w:val="clear" w:color="auto" w:fill="auto"/>
            <w:noWrap/>
            <w:vAlign w:val="bottom"/>
            <w:hideMark/>
          </w:tcPr>
          <w:p w14:paraId="716289A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156 000 </w:t>
            </w:r>
          </w:p>
        </w:tc>
        <w:tc>
          <w:tcPr>
            <w:tcW w:w="1559" w:type="dxa"/>
            <w:shd w:val="clear" w:color="auto" w:fill="auto"/>
            <w:noWrap/>
            <w:vAlign w:val="bottom"/>
            <w:hideMark/>
          </w:tcPr>
          <w:p w14:paraId="6C46B7C2"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263 000 </w:t>
            </w:r>
          </w:p>
        </w:tc>
        <w:tc>
          <w:tcPr>
            <w:tcW w:w="1417" w:type="dxa"/>
            <w:tcBorders>
              <w:top w:val="nil"/>
              <w:left w:val="nil"/>
              <w:bottom w:val="single" w:sz="4" w:space="0" w:color="auto"/>
              <w:right w:val="single" w:sz="4" w:space="0" w:color="auto"/>
            </w:tcBorders>
            <w:shd w:val="clear" w:color="auto" w:fill="auto"/>
            <w:vAlign w:val="center"/>
          </w:tcPr>
          <w:p w14:paraId="70047866"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14:paraId="768BC2AF"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22 296</w:t>
            </w:r>
          </w:p>
        </w:tc>
      </w:tr>
      <w:tr w:rsidR="005B0FF6" w:rsidRPr="00874DCF" w14:paraId="421B4E7F"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48FE4040"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Волжский</w:t>
            </w:r>
          </w:p>
        </w:tc>
        <w:tc>
          <w:tcPr>
            <w:tcW w:w="1560" w:type="dxa"/>
            <w:shd w:val="clear" w:color="auto" w:fill="auto"/>
            <w:noWrap/>
            <w:vAlign w:val="bottom"/>
            <w:hideMark/>
          </w:tcPr>
          <w:p w14:paraId="5CF3A8EC"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164 000 </w:t>
            </w:r>
          </w:p>
        </w:tc>
        <w:tc>
          <w:tcPr>
            <w:tcW w:w="1701" w:type="dxa"/>
            <w:shd w:val="clear" w:color="auto" w:fill="auto"/>
            <w:noWrap/>
            <w:vAlign w:val="bottom"/>
            <w:hideMark/>
          </w:tcPr>
          <w:p w14:paraId="0AA43F21"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182 000 </w:t>
            </w:r>
          </w:p>
        </w:tc>
        <w:tc>
          <w:tcPr>
            <w:tcW w:w="1559" w:type="dxa"/>
            <w:shd w:val="clear" w:color="auto" w:fill="auto"/>
            <w:noWrap/>
            <w:vAlign w:val="bottom"/>
            <w:hideMark/>
          </w:tcPr>
          <w:p w14:paraId="5A167CD9"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314 000 </w:t>
            </w:r>
          </w:p>
        </w:tc>
        <w:tc>
          <w:tcPr>
            <w:tcW w:w="1417" w:type="dxa"/>
            <w:tcBorders>
              <w:top w:val="nil"/>
              <w:left w:val="nil"/>
              <w:bottom w:val="single" w:sz="4" w:space="0" w:color="auto"/>
              <w:right w:val="single" w:sz="4" w:space="0" w:color="auto"/>
            </w:tcBorders>
            <w:shd w:val="clear" w:color="auto" w:fill="auto"/>
            <w:vAlign w:val="center"/>
          </w:tcPr>
          <w:p w14:paraId="2BC082F3"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14:paraId="136C7042"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26 105</w:t>
            </w:r>
          </w:p>
        </w:tc>
      </w:tr>
      <w:tr w:rsidR="005B0FF6" w:rsidRPr="00874DCF" w14:paraId="03DA5EFE"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2C9F32A8"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Екатеринбург-товарный</w:t>
            </w:r>
          </w:p>
        </w:tc>
        <w:tc>
          <w:tcPr>
            <w:tcW w:w="1560" w:type="dxa"/>
            <w:shd w:val="clear" w:color="auto" w:fill="auto"/>
            <w:noWrap/>
            <w:vAlign w:val="bottom"/>
            <w:hideMark/>
          </w:tcPr>
          <w:p w14:paraId="72672CAC"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127 000 </w:t>
            </w:r>
          </w:p>
        </w:tc>
        <w:tc>
          <w:tcPr>
            <w:tcW w:w="1701" w:type="dxa"/>
            <w:shd w:val="clear" w:color="auto" w:fill="auto"/>
            <w:noWrap/>
            <w:vAlign w:val="bottom"/>
            <w:hideMark/>
          </w:tcPr>
          <w:p w14:paraId="7B29B3EC"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146 000 </w:t>
            </w:r>
          </w:p>
        </w:tc>
        <w:tc>
          <w:tcPr>
            <w:tcW w:w="1559" w:type="dxa"/>
            <w:shd w:val="clear" w:color="auto" w:fill="auto"/>
            <w:noWrap/>
            <w:vAlign w:val="bottom"/>
            <w:hideMark/>
          </w:tcPr>
          <w:p w14:paraId="09E8653D"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224 000 </w:t>
            </w:r>
          </w:p>
        </w:tc>
        <w:tc>
          <w:tcPr>
            <w:tcW w:w="1417" w:type="dxa"/>
            <w:tcBorders>
              <w:top w:val="nil"/>
              <w:left w:val="nil"/>
              <w:bottom w:val="single" w:sz="4" w:space="0" w:color="auto"/>
              <w:right w:val="single" w:sz="4" w:space="0" w:color="auto"/>
            </w:tcBorders>
            <w:shd w:val="clear" w:color="auto" w:fill="auto"/>
            <w:vAlign w:val="center"/>
          </w:tcPr>
          <w:p w14:paraId="33809C6B"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14:paraId="67FD84BE"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22 296</w:t>
            </w:r>
          </w:p>
        </w:tc>
      </w:tr>
      <w:tr w:rsidR="005B0FF6" w:rsidRPr="00874DCF" w14:paraId="4A916904"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6B7AF450" w14:textId="77777777" w:rsidR="005B0FF6" w:rsidRPr="00874DCF" w:rsidRDefault="005B0FF6" w:rsidP="00874DCF">
            <w:pPr>
              <w:spacing w:after="0" w:line="240" w:lineRule="auto"/>
              <w:rPr>
                <w:rFonts w:ascii="Arial" w:eastAsia="Times New Roman" w:hAnsi="Arial" w:cs="Arial"/>
                <w:color w:val="000000"/>
                <w:sz w:val="21"/>
                <w:szCs w:val="21"/>
                <w:lang w:eastAsia="ru-RU"/>
              </w:rPr>
            </w:pPr>
            <w:proofErr w:type="spellStart"/>
            <w:r w:rsidRPr="00874DCF">
              <w:rPr>
                <w:rFonts w:ascii="Arial" w:eastAsia="Times New Roman" w:hAnsi="Arial" w:cs="Arial"/>
                <w:color w:val="000000"/>
                <w:sz w:val="21"/>
                <w:szCs w:val="21"/>
                <w:lang w:eastAsia="ru-RU"/>
              </w:rPr>
              <w:t>Костариха</w:t>
            </w:r>
            <w:proofErr w:type="spellEnd"/>
          </w:p>
        </w:tc>
        <w:tc>
          <w:tcPr>
            <w:tcW w:w="1560" w:type="dxa"/>
            <w:shd w:val="clear" w:color="auto" w:fill="auto"/>
            <w:noWrap/>
            <w:vAlign w:val="bottom"/>
            <w:hideMark/>
          </w:tcPr>
          <w:p w14:paraId="66FB8A2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151 000 </w:t>
            </w:r>
          </w:p>
        </w:tc>
        <w:tc>
          <w:tcPr>
            <w:tcW w:w="1701" w:type="dxa"/>
            <w:shd w:val="clear" w:color="auto" w:fill="auto"/>
            <w:noWrap/>
            <w:vAlign w:val="bottom"/>
            <w:hideMark/>
          </w:tcPr>
          <w:p w14:paraId="5AF1274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171 000 </w:t>
            </w:r>
          </w:p>
        </w:tc>
        <w:tc>
          <w:tcPr>
            <w:tcW w:w="1559" w:type="dxa"/>
            <w:shd w:val="clear" w:color="auto" w:fill="auto"/>
            <w:noWrap/>
            <w:vAlign w:val="bottom"/>
            <w:hideMark/>
          </w:tcPr>
          <w:p w14:paraId="707CD8C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275 000 </w:t>
            </w:r>
          </w:p>
        </w:tc>
        <w:tc>
          <w:tcPr>
            <w:tcW w:w="1417" w:type="dxa"/>
            <w:vAlign w:val="center"/>
          </w:tcPr>
          <w:p w14:paraId="00966D5F"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vAlign w:val="center"/>
          </w:tcPr>
          <w:p w14:paraId="25EE85D8"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41800931"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4776909D"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Круглое поле</w:t>
            </w:r>
          </w:p>
        </w:tc>
        <w:tc>
          <w:tcPr>
            <w:tcW w:w="1560" w:type="dxa"/>
            <w:shd w:val="clear" w:color="auto" w:fill="auto"/>
            <w:noWrap/>
            <w:vAlign w:val="bottom"/>
            <w:hideMark/>
          </w:tcPr>
          <w:p w14:paraId="2A96A437"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125 000 </w:t>
            </w:r>
          </w:p>
        </w:tc>
        <w:tc>
          <w:tcPr>
            <w:tcW w:w="1701" w:type="dxa"/>
            <w:shd w:val="clear" w:color="auto" w:fill="auto"/>
            <w:noWrap/>
            <w:vAlign w:val="bottom"/>
            <w:hideMark/>
          </w:tcPr>
          <w:p w14:paraId="702688E6"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140 000 </w:t>
            </w:r>
          </w:p>
        </w:tc>
        <w:tc>
          <w:tcPr>
            <w:tcW w:w="1559" w:type="dxa"/>
            <w:shd w:val="clear" w:color="auto" w:fill="auto"/>
            <w:noWrap/>
            <w:vAlign w:val="bottom"/>
            <w:hideMark/>
          </w:tcPr>
          <w:p w14:paraId="115EE53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212 000 </w:t>
            </w:r>
          </w:p>
        </w:tc>
        <w:tc>
          <w:tcPr>
            <w:tcW w:w="1417" w:type="dxa"/>
            <w:tcBorders>
              <w:top w:val="nil"/>
              <w:left w:val="nil"/>
              <w:bottom w:val="single" w:sz="4" w:space="0" w:color="auto"/>
              <w:right w:val="single" w:sz="4" w:space="0" w:color="auto"/>
            </w:tcBorders>
            <w:shd w:val="clear" w:color="auto" w:fill="auto"/>
            <w:vAlign w:val="center"/>
          </w:tcPr>
          <w:p w14:paraId="008CBDB6"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3256A83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6A878EFB"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tcPr>
          <w:p w14:paraId="67ED7F84" w14:textId="77777777" w:rsidR="005B0FF6" w:rsidRPr="00874DCF" w:rsidRDefault="005B0FF6" w:rsidP="00874DCF">
            <w:pPr>
              <w:spacing w:after="0" w:line="240" w:lineRule="auto"/>
              <w:rPr>
                <w:rFonts w:ascii="Arial" w:hAnsi="Arial" w:cs="Arial"/>
                <w:bCs/>
                <w:color w:val="000000"/>
                <w:sz w:val="21"/>
                <w:szCs w:val="21"/>
              </w:rPr>
            </w:pPr>
            <w:r w:rsidRPr="00874DCF">
              <w:rPr>
                <w:rFonts w:ascii="Arial" w:hAnsi="Arial" w:cs="Arial"/>
                <w:bCs/>
                <w:color w:val="000000"/>
                <w:sz w:val="21"/>
                <w:szCs w:val="21"/>
              </w:rPr>
              <w:t>Краснодар-Сорт.</w:t>
            </w:r>
          </w:p>
        </w:tc>
        <w:tc>
          <w:tcPr>
            <w:tcW w:w="1560" w:type="dxa"/>
            <w:shd w:val="clear" w:color="auto" w:fill="auto"/>
            <w:noWrap/>
            <w:vAlign w:val="bottom"/>
          </w:tcPr>
          <w:p w14:paraId="1D41E3E4" w14:textId="77777777" w:rsidR="005B0FF6" w:rsidRPr="00874DCF" w:rsidRDefault="005B0FF6" w:rsidP="00874DCF">
            <w:pPr>
              <w:spacing w:after="0" w:line="240" w:lineRule="auto"/>
              <w:jc w:val="center"/>
              <w:rPr>
                <w:rFonts w:ascii="Arial" w:hAnsi="Arial" w:cs="Arial"/>
                <w:color w:val="000000"/>
                <w:sz w:val="21"/>
                <w:szCs w:val="21"/>
              </w:rPr>
            </w:pPr>
            <w:r w:rsidRPr="00874DCF">
              <w:rPr>
                <w:rFonts w:ascii="Arial" w:hAnsi="Arial" w:cs="Arial"/>
                <w:color w:val="000000"/>
                <w:sz w:val="21"/>
                <w:szCs w:val="21"/>
              </w:rPr>
              <w:t xml:space="preserve">   164 000 </w:t>
            </w:r>
          </w:p>
        </w:tc>
        <w:tc>
          <w:tcPr>
            <w:tcW w:w="1701" w:type="dxa"/>
            <w:shd w:val="clear" w:color="auto" w:fill="auto"/>
            <w:noWrap/>
            <w:vAlign w:val="bottom"/>
          </w:tcPr>
          <w:p w14:paraId="03D05BC0" w14:textId="77777777" w:rsidR="005B0FF6" w:rsidRPr="00874DCF" w:rsidRDefault="005B0FF6" w:rsidP="00874DCF">
            <w:pPr>
              <w:spacing w:after="0" w:line="240" w:lineRule="auto"/>
              <w:jc w:val="center"/>
              <w:rPr>
                <w:rFonts w:ascii="Arial" w:hAnsi="Arial" w:cs="Arial"/>
                <w:color w:val="000000"/>
                <w:sz w:val="21"/>
                <w:szCs w:val="21"/>
              </w:rPr>
            </w:pPr>
            <w:r w:rsidRPr="00874DCF">
              <w:rPr>
                <w:rFonts w:ascii="Arial" w:hAnsi="Arial" w:cs="Arial"/>
                <w:color w:val="000000"/>
                <w:sz w:val="21"/>
                <w:szCs w:val="21"/>
              </w:rPr>
              <w:t xml:space="preserve">   186 000 </w:t>
            </w:r>
          </w:p>
        </w:tc>
        <w:tc>
          <w:tcPr>
            <w:tcW w:w="1559" w:type="dxa"/>
            <w:shd w:val="clear" w:color="auto" w:fill="auto"/>
            <w:noWrap/>
            <w:vAlign w:val="bottom"/>
          </w:tcPr>
          <w:p w14:paraId="6B5C97E2" w14:textId="77777777" w:rsidR="005B0FF6" w:rsidRPr="00874DCF" w:rsidRDefault="005B0FF6" w:rsidP="00874DCF">
            <w:pPr>
              <w:spacing w:after="0" w:line="240" w:lineRule="auto"/>
              <w:jc w:val="center"/>
              <w:rPr>
                <w:rFonts w:ascii="Arial" w:hAnsi="Arial" w:cs="Arial"/>
                <w:color w:val="000000"/>
                <w:sz w:val="21"/>
                <w:szCs w:val="21"/>
              </w:rPr>
            </w:pPr>
            <w:r w:rsidRPr="00874DCF">
              <w:rPr>
                <w:rFonts w:ascii="Arial" w:hAnsi="Arial" w:cs="Arial"/>
                <w:color w:val="000000"/>
                <w:sz w:val="21"/>
                <w:szCs w:val="21"/>
              </w:rPr>
              <w:t xml:space="preserve">   299 000 </w:t>
            </w:r>
          </w:p>
        </w:tc>
        <w:tc>
          <w:tcPr>
            <w:tcW w:w="1417" w:type="dxa"/>
            <w:tcBorders>
              <w:top w:val="nil"/>
              <w:left w:val="nil"/>
              <w:bottom w:val="single" w:sz="4" w:space="0" w:color="auto"/>
              <w:right w:val="single" w:sz="4" w:space="0" w:color="auto"/>
            </w:tcBorders>
            <w:shd w:val="clear" w:color="auto" w:fill="auto"/>
            <w:vAlign w:val="center"/>
          </w:tcPr>
          <w:p w14:paraId="5A3BAFB6" w14:textId="77777777" w:rsidR="005B0FF6" w:rsidRPr="00874DCF" w:rsidRDefault="005B0FF6" w:rsidP="00874DCF">
            <w:pPr>
              <w:spacing w:after="0" w:line="240" w:lineRule="auto"/>
              <w:jc w:val="center"/>
              <w:rPr>
                <w:rFonts w:ascii="Arial" w:hAnsi="Arial" w:cs="Arial"/>
                <w:color w:val="000000"/>
                <w:sz w:val="21"/>
                <w:szCs w:val="21"/>
              </w:rPr>
            </w:pPr>
            <w:r w:rsidRPr="00874DCF">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14:paraId="3ED0C7A3" w14:textId="77777777" w:rsidR="005B0FF6" w:rsidRPr="00874DCF" w:rsidRDefault="005B0FF6" w:rsidP="00874DCF">
            <w:pPr>
              <w:spacing w:after="0" w:line="240" w:lineRule="auto"/>
              <w:jc w:val="center"/>
              <w:rPr>
                <w:rFonts w:ascii="Arial" w:hAnsi="Arial" w:cs="Arial"/>
                <w:color w:val="000000"/>
                <w:sz w:val="21"/>
                <w:szCs w:val="21"/>
              </w:rPr>
            </w:pPr>
            <w:r w:rsidRPr="00874DCF">
              <w:rPr>
                <w:rFonts w:ascii="Arial" w:hAnsi="Arial" w:cs="Arial"/>
                <w:color w:val="000000"/>
                <w:sz w:val="21"/>
                <w:szCs w:val="21"/>
              </w:rPr>
              <w:t>26 105</w:t>
            </w:r>
          </w:p>
        </w:tc>
      </w:tr>
      <w:tr w:rsidR="005B0FF6" w:rsidRPr="00874DCF" w14:paraId="2C9EC8B5"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6D851A0F"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Лагерная</w:t>
            </w:r>
          </w:p>
        </w:tc>
        <w:tc>
          <w:tcPr>
            <w:tcW w:w="1560" w:type="dxa"/>
            <w:shd w:val="clear" w:color="auto" w:fill="auto"/>
            <w:noWrap/>
            <w:vAlign w:val="bottom"/>
            <w:hideMark/>
          </w:tcPr>
          <w:p w14:paraId="26459A5A"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139 000 </w:t>
            </w:r>
          </w:p>
        </w:tc>
        <w:tc>
          <w:tcPr>
            <w:tcW w:w="1701" w:type="dxa"/>
            <w:shd w:val="clear" w:color="auto" w:fill="auto"/>
            <w:noWrap/>
            <w:vAlign w:val="bottom"/>
            <w:hideMark/>
          </w:tcPr>
          <w:p w14:paraId="573F2D8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158 000 </w:t>
            </w:r>
          </w:p>
        </w:tc>
        <w:tc>
          <w:tcPr>
            <w:tcW w:w="1559" w:type="dxa"/>
            <w:shd w:val="clear" w:color="auto" w:fill="auto"/>
            <w:noWrap/>
            <w:vAlign w:val="bottom"/>
            <w:hideMark/>
          </w:tcPr>
          <w:p w14:paraId="2DC3B00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268 000 </w:t>
            </w:r>
          </w:p>
        </w:tc>
        <w:tc>
          <w:tcPr>
            <w:tcW w:w="1417" w:type="dxa"/>
            <w:tcBorders>
              <w:top w:val="nil"/>
              <w:left w:val="nil"/>
              <w:bottom w:val="single" w:sz="4" w:space="0" w:color="auto"/>
              <w:right w:val="single" w:sz="4" w:space="0" w:color="auto"/>
            </w:tcBorders>
            <w:shd w:val="clear" w:color="auto" w:fill="auto"/>
            <w:vAlign w:val="center"/>
          </w:tcPr>
          <w:p w14:paraId="4743BCCD"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0CAEE549"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47279002"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6286A184"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Лена-Восточная</w:t>
            </w:r>
          </w:p>
        </w:tc>
        <w:tc>
          <w:tcPr>
            <w:tcW w:w="1560" w:type="dxa"/>
            <w:shd w:val="clear" w:color="auto" w:fill="auto"/>
            <w:noWrap/>
            <w:vAlign w:val="bottom"/>
            <w:hideMark/>
          </w:tcPr>
          <w:p w14:paraId="61EF3605"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98 000 </w:t>
            </w:r>
          </w:p>
        </w:tc>
        <w:tc>
          <w:tcPr>
            <w:tcW w:w="1701" w:type="dxa"/>
            <w:shd w:val="clear" w:color="auto" w:fill="auto"/>
            <w:noWrap/>
            <w:vAlign w:val="bottom"/>
            <w:hideMark/>
          </w:tcPr>
          <w:p w14:paraId="30F83B54"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108 000 </w:t>
            </w:r>
          </w:p>
        </w:tc>
        <w:tc>
          <w:tcPr>
            <w:tcW w:w="1559" w:type="dxa"/>
            <w:shd w:val="clear" w:color="auto" w:fill="auto"/>
            <w:noWrap/>
            <w:vAlign w:val="bottom"/>
            <w:hideMark/>
          </w:tcPr>
          <w:p w14:paraId="3E08D35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161 000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A18C6B"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6 896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94EBD2"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12 326</w:t>
            </w:r>
          </w:p>
        </w:tc>
      </w:tr>
      <w:tr w:rsidR="005B0FF6" w:rsidRPr="00874DCF" w14:paraId="304A541A"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53CC89D2"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Магнитогорск-Груз.</w:t>
            </w:r>
          </w:p>
        </w:tc>
        <w:tc>
          <w:tcPr>
            <w:tcW w:w="1560" w:type="dxa"/>
            <w:shd w:val="clear" w:color="auto" w:fill="auto"/>
            <w:noWrap/>
            <w:vAlign w:val="bottom"/>
            <w:hideMark/>
          </w:tcPr>
          <w:p w14:paraId="68D0291C"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160 000 </w:t>
            </w:r>
          </w:p>
        </w:tc>
        <w:tc>
          <w:tcPr>
            <w:tcW w:w="1701" w:type="dxa"/>
            <w:shd w:val="clear" w:color="auto" w:fill="auto"/>
            <w:noWrap/>
            <w:vAlign w:val="bottom"/>
            <w:hideMark/>
          </w:tcPr>
          <w:p w14:paraId="14C5FFA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179 000 </w:t>
            </w:r>
          </w:p>
        </w:tc>
        <w:tc>
          <w:tcPr>
            <w:tcW w:w="1559" w:type="dxa"/>
            <w:shd w:val="clear" w:color="auto" w:fill="auto"/>
            <w:noWrap/>
            <w:vAlign w:val="bottom"/>
            <w:hideMark/>
          </w:tcPr>
          <w:p w14:paraId="0AEC588C"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289 000 </w:t>
            </w:r>
          </w:p>
        </w:tc>
        <w:tc>
          <w:tcPr>
            <w:tcW w:w="1417" w:type="dxa"/>
            <w:tcBorders>
              <w:top w:val="nil"/>
              <w:left w:val="nil"/>
              <w:bottom w:val="single" w:sz="4" w:space="0" w:color="auto"/>
              <w:right w:val="single" w:sz="4" w:space="0" w:color="auto"/>
            </w:tcBorders>
            <w:shd w:val="clear" w:color="auto" w:fill="auto"/>
            <w:vAlign w:val="center"/>
          </w:tcPr>
          <w:p w14:paraId="280DA7E9"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14:paraId="2EEF6033"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22 296</w:t>
            </w:r>
          </w:p>
        </w:tc>
      </w:tr>
      <w:tr w:rsidR="005B0FF6" w:rsidRPr="00874DCF" w14:paraId="54C562A7"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2E893F8A"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Нижнекамск</w:t>
            </w:r>
          </w:p>
        </w:tc>
        <w:tc>
          <w:tcPr>
            <w:tcW w:w="1560" w:type="dxa"/>
            <w:shd w:val="clear" w:color="auto" w:fill="auto"/>
            <w:noWrap/>
            <w:vAlign w:val="bottom"/>
            <w:hideMark/>
          </w:tcPr>
          <w:p w14:paraId="62575FA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147 000 </w:t>
            </w:r>
          </w:p>
        </w:tc>
        <w:tc>
          <w:tcPr>
            <w:tcW w:w="1701" w:type="dxa"/>
            <w:shd w:val="clear" w:color="auto" w:fill="auto"/>
            <w:noWrap/>
            <w:vAlign w:val="bottom"/>
            <w:hideMark/>
          </w:tcPr>
          <w:p w14:paraId="4CFD97A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165 000 </w:t>
            </w:r>
          </w:p>
        </w:tc>
        <w:tc>
          <w:tcPr>
            <w:tcW w:w="1559" w:type="dxa"/>
            <w:shd w:val="clear" w:color="auto" w:fill="auto"/>
            <w:noWrap/>
            <w:vAlign w:val="bottom"/>
            <w:hideMark/>
          </w:tcPr>
          <w:p w14:paraId="37AFE9E3"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264 000 </w:t>
            </w:r>
          </w:p>
        </w:tc>
        <w:tc>
          <w:tcPr>
            <w:tcW w:w="1417" w:type="dxa"/>
            <w:vAlign w:val="center"/>
          </w:tcPr>
          <w:p w14:paraId="72AC8BD8"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vAlign w:val="center"/>
          </w:tcPr>
          <w:p w14:paraId="607DCA43"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127E4842"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3366733D"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Новокузнецк-Восточный</w:t>
            </w:r>
          </w:p>
        </w:tc>
        <w:tc>
          <w:tcPr>
            <w:tcW w:w="1560" w:type="dxa"/>
            <w:shd w:val="clear" w:color="auto" w:fill="auto"/>
            <w:noWrap/>
            <w:vAlign w:val="bottom"/>
            <w:hideMark/>
          </w:tcPr>
          <w:p w14:paraId="7C5FCB71"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105 000 </w:t>
            </w:r>
          </w:p>
        </w:tc>
        <w:tc>
          <w:tcPr>
            <w:tcW w:w="1701" w:type="dxa"/>
            <w:shd w:val="clear" w:color="auto" w:fill="auto"/>
            <w:noWrap/>
            <w:vAlign w:val="bottom"/>
            <w:hideMark/>
          </w:tcPr>
          <w:p w14:paraId="020C978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115 000 </w:t>
            </w:r>
          </w:p>
        </w:tc>
        <w:tc>
          <w:tcPr>
            <w:tcW w:w="1559" w:type="dxa"/>
            <w:shd w:val="clear" w:color="auto" w:fill="auto"/>
            <w:noWrap/>
            <w:vAlign w:val="bottom"/>
            <w:hideMark/>
          </w:tcPr>
          <w:p w14:paraId="381ECC79"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186 000 </w:t>
            </w:r>
          </w:p>
        </w:tc>
        <w:tc>
          <w:tcPr>
            <w:tcW w:w="1417" w:type="dxa"/>
            <w:tcBorders>
              <w:top w:val="nil"/>
              <w:left w:val="nil"/>
              <w:bottom w:val="single" w:sz="4" w:space="0" w:color="auto"/>
              <w:right w:val="single" w:sz="4" w:space="0" w:color="auto"/>
            </w:tcBorders>
            <w:shd w:val="clear" w:color="auto" w:fill="auto"/>
            <w:vAlign w:val="center"/>
          </w:tcPr>
          <w:p w14:paraId="1097060B"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14:paraId="0CCF9470"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18 767</w:t>
            </w:r>
          </w:p>
        </w:tc>
      </w:tr>
      <w:tr w:rsidR="005B0FF6" w:rsidRPr="00874DCF" w14:paraId="4DB55A8C"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11A6CEF7"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Омск-Восточный</w:t>
            </w:r>
          </w:p>
        </w:tc>
        <w:tc>
          <w:tcPr>
            <w:tcW w:w="1560" w:type="dxa"/>
            <w:shd w:val="clear" w:color="auto" w:fill="auto"/>
            <w:noWrap/>
            <w:vAlign w:val="bottom"/>
            <w:hideMark/>
          </w:tcPr>
          <w:p w14:paraId="475E9C0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117 000 </w:t>
            </w:r>
          </w:p>
        </w:tc>
        <w:tc>
          <w:tcPr>
            <w:tcW w:w="1701" w:type="dxa"/>
            <w:shd w:val="clear" w:color="auto" w:fill="auto"/>
            <w:noWrap/>
            <w:vAlign w:val="bottom"/>
            <w:hideMark/>
          </w:tcPr>
          <w:p w14:paraId="13952252"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133 000 </w:t>
            </w:r>
          </w:p>
        </w:tc>
        <w:tc>
          <w:tcPr>
            <w:tcW w:w="1559" w:type="dxa"/>
            <w:shd w:val="clear" w:color="auto" w:fill="auto"/>
            <w:noWrap/>
            <w:vAlign w:val="bottom"/>
            <w:hideMark/>
          </w:tcPr>
          <w:p w14:paraId="5B5272D6"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202 000 </w:t>
            </w:r>
          </w:p>
        </w:tc>
        <w:tc>
          <w:tcPr>
            <w:tcW w:w="1417" w:type="dxa"/>
            <w:tcBorders>
              <w:top w:val="nil"/>
              <w:left w:val="nil"/>
              <w:bottom w:val="single" w:sz="4" w:space="0" w:color="auto"/>
              <w:right w:val="single" w:sz="4" w:space="0" w:color="auto"/>
            </w:tcBorders>
            <w:shd w:val="clear" w:color="auto" w:fill="auto"/>
            <w:vAlign w:val="center"/>
          </w:tcPr>
          <w:p w14:paraId="050C6DC9"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14:paraId="48DC7D0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18 767</w:t>
            </w:r>
          </w:p>
        </w:tc>
      </w:tr>
      <w:tr w:rsidR="005B0FF6" w:rsidRPr="00874DCF" w14:paraId="406E9423"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415F8101"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Оренбург</w:t>
            </w:r>
          </w:p>
        </w:tc>
        <w:tc>
          <w:tcPr>
            <w:tcW w:w="1560" w:type="dxa"/>
            <w:shd w:val="clear" w:color="auto" w:fill="auto"/>
            <w:noWrap/>
            <w:vAlign w:val="bottom"/>
            <w:hideMark/>
          </w:tcPr>
          <w:p w14:paraId="07E4DC8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129 000 </w:t>
            </w:r>
          </w:p>
        </w:tc>
        <w:tc>
          <w:tcPr>
            <w:tcW w:w="1701" w:type="dxa"/>
            <w:shd w:val="clear" w:color="auto" w:fill="auto"/>
            <w:noWrap/>
            <w:vAlign w:val="bottom"/>
            <w:hideMark/>
          </w:tcPr>
          <w:p w14:paraId="71ED06B9"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144 000 </w:t>
            </w:r>
          </w:p>
        </w:tc>
        <w:tc>
          <w:tcPr>
            <w:tcW w:w="1559" w:type="dxa"/>
            <w:shd w:val="clear" w:color="auto" w:fill="auto"/>
            <w:noWrap/>
            <w:vAlign w:val="bottom"/>
            <w:hideMark/>
          </w:tcPr>
          <w:p w14:paraId="2D27E5B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242 000 </w:t>
            </w:r>
          </w:p>
        </w:tc>
        <w:tc>
          <w:tcPr>
            <w:tcW w:w="1417" w:type="dxa"/>
            <w:tcBorders>
              <w:top w:val="nil"/>
              <w:left w:val="nil"/>
              <w:bottom w:val="single" w:sz="4" w:space="0" w:color="auto"/>
              <w:right w:val="single" w:sz="4" w:space="0" w:color="auto"/>
            </w:tcBorders>
            <w:shd w:val="clear" w:color="auto" w:fill="auto"/>
            <w:vAlign w:val="center"/>
          </w:tcPr>
          <w:p w14:paraId="6EA35BCA"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0C053FD5"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4F251220"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6D35E0AC"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Пенза-2</w:t>
            </w:r>
          </w:p>
        </w:tc>
        <w:tc>
          <w:tcPr>
            <w:tcW w:w="1560" w:type="dxa"/>
            <w:shd w:val="clear" w:color="auto" w:fill="auto"/>
            <w:noWrap/>
            <w:vAlign w:val="bottom"/>
            <w:hideMark/>
          </w:tcPr>
          <w:p w14:paraId="46F91E25"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136 000 </w:t>
            </w:r>
          </w:p>
        </w:tc>
        <w:tc>
          <w:tcPr>
            <w:tcW w:w="1701" w:type="dxa"/>
            <w:shd w:val="clear" w:color="auto" w:fill="auto"/>
            <w:noWrap/>
            <w:vAlign w:val="bottom"/>
            <w:hideMark/>
          </w:tcPr>
          <w:p w14:paraId="5E064E6D"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154 000 </w:t>
            </w:r>
          </w:p>
        </w:tc>
        <w:tc>
          <w:tcPr>
            <w:tcW w:w="1559" w:type="dxa"/>
            <w:shd w:val="clear" w:color="auto" w:fill="auto"/>
            <w:noWrap/>
            <w:vAlign w:val="bottom"/>
            <w:hideMark/>
          </w:tcPr>
          <w:p w14:paraId="32FB9566"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257 000 </w:t>
            </w:r>
          </w:p>
        </w:tc>
        <w:tc>
          <w:tcPr>
            <w:tcW w:w="1417" w:type="dxa"/>
            <w:tcBorders>
              <w:top w:val="nil"/>
              <w:left w:val="nil"/>
              <w:bottom w:val="single" w:sz="4" w:space="0" w:color="auto"/>
              <w:right w:val="single" w:sz="4" w:space="0" w:color="auto"/>
            </w:tcBorders>
            <w:shd w:val="clear" w:color="auto" w:fill="auto"/>
            <w:vAlign w:val="center"/>
          </w:tcPr>
          <w:p w14:paraId="789F2FCF"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0DFA1C8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3475D92D"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5C354079"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Ростов-Товарный</w:t>
            </w:r>
          </w:p>
        </w:tc>
        <w:tc>
          <w:tcPr>
            <w:tcW w:w="1560" w:type="dxa"/>
            <w:shd w:val="clear" w:color="auto" w:fill="auto"/>
            <w:noWrap/>
            <w:vAlign w:val="bottom"/>
            <w:hideMark/>
          </w:tcPr>
          <w:p w14:paraId="01F73C8D"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140 000 </w:t>
            </w:r>
          </w:p>
        </w:tc>
        <w:tc>
          <w:tcPr>
            <w:tcW w:w="1701" w:type="dxa"/>
            <w:shd w:val="clear" w:color="auto" w:fill="auto"/>
            <w:noWrap/>
            <w:vAlign w:val="bottom"/>
            <w:hideMark/>
          </w:tcPr>
          <w:p w14:paraId="04DA917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159 000 </w:t>
            </w:r>
          </w:p>
        </w:tc>
        <w:tc>
          <w:tcPr>
            <w:tcW w:w="1559" w:type="dxa"/>
            <w:shd w:val="clear" w:color="auto" w:fill="auto"/>
            <w:noWrap/>
            <w:vAlign w:val="bottom"/>
            <w:hideMark/>
          </w:tcPr>
          <w:p w14:paraId="500C3EF4"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271 000 </w:t>
            </w:r>
          </w:p>
        </w:tc>
        <w:tc>
          <w:tcPr>
            <w:tcW w:w="1417" w:type="dxa"/>
            <w:vAlign w:val="center"/>
          </w:tcPr>
          <w:p w14:paraId="00D7FF9C"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15 049</w:t>
            </w:r>
          </w:p>
        </w:tc>
        <w:tc>
          <w:tcPr>
            <w:tcW w:w="1418" w:type="dxa"/>
            <w:vAlign w:val="center"/>
          </w:tcPr>
          <w:p w14:paraId="7975BA3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25 174</w:t>
            </w:r>
          </w:p>
        </w:tc>
      </w:tr>
      <w:tr w:rsidR="005B0FF6" w:rsidRPr="00874DCF" w14:paraId="5D03D158"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281968D8"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Сургут</w:t>
            </w:r>
          </w:p>
        </w:tc>
        <w:tc>
          <w:tcPr>
            <w:tcW w:w="1560" w:type="dxa"/>
            <w:shd w:val="clear" w:color="auto" w:fill="auto"/>
            <w:noWrap/>
            <w:vAlign w:val="bottom"/>
            <w:hideMark/>
          </w:tcPr>
          <w:p w14:paraId="71D7E39C"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187 000 </w:t>
            </w:r>
          </w:p>
        </w:tc>
        <w:tc>
          <w:tcPr>
            <w:tcW w:w="1701" w:type="dxa"/>
            <w:shd w:val="clear" w:color="auto" w:fill="auto"/>
            <w:noWrap/>
            <w:vAlign w:val="bottom"/>
            <w:hideMark/>
          </w:tcPr>
          <w:p w14:paraId="0243B9E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205 000 </w:t>
            </w:r>
          </w:p>
        </w:tc>
        <w:tc>
          <w:tcPr>
            <w:tcW w:w="1559" w:type="dxa"/>
            <w:shd w:val="clear" w:color="auto" w:fill="auto"/>
            <w:noWrap/>
            <w:vAlign w:val="bottom"/>
            <w:hideMark/>
          </w:tcPr>
          <w:p w14:paraId="7B3FB1D9"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335 000 </w:t>
            </w:r>
          </w:p>
        </w:tc>
        <w:tc>
          <w:tcPr>
            <w:tcW w:w="1417" w:type="dxa"/>
            <w:tcBorders>
              <w:top w:val="nil"/>
              <w:left w:val="nil"/>
              <w:bottom w:val="single" w:sz="4" w:space="0" w:color="auto"/>
              <w:right w:val="single" w:sz="4" w:space="0" w:color="auto"/>
            </w:tcBorders>
            <w:shd w:val="clear" w:color="auto" w:fill="auto"/>
            <w:vAlign w:val="center"/>
          </w:tcPr>
          <w:p w14:paraId="5596D75B"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14:paraId="16D0A2D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22 296</w:t>
            </w:r>
          </w:p>
        </w:tc>
      </w:tr>
      <w:tr w:rsidR="005B0FF6" w:rsidRPr="00874DCF" w14:paraId="3F23ED13"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7683027E" w14:textId="77777777" w:rsidR="005B0FF6" w:rsidRPr="00874DCF" w:rsidRDefault="005B0FF6" w:rsidP="00874DCF">
            <w:pPr>
              <w:spacing w:after="0" w:line="240" w:lineRule="auto"/>
              <w:rPr>
                <w:rFonts w:ascii="Arial" w:eastAsia="Times New Roman" w:hAnsi="Arial" w:cs="Arial"/>
                <w:color w:val="000000"/>
                <w:sz w:val="21"/>
                <w:szCs w:val="21"/>
                <w:lang w:eastAsia="ru-RU"/>
              </w:rPr>
            </w:pPr>
            <w:proofErr w:type="spellStart"/>
            <w:r w:rsidRPr="00874DCF">
              <w:rPr>
                <w:rFonts w:ascii="Arial" w:eastAsia="Times New Roman" w:hAnsi="Arial" w:cs="Arial"/>
                <w:color w:val="000000"/>
                <w:sz w:val="21"/>
                <w:szCs w:val="21"/>
                <w:lang w:eastAsia="ru-RU"/>
              </w:rPr>
              <w:t>Таксимо</w:t>
            </w:r>
            <w:proofErr w:type="spellEnd"/>
          </w:p>
        </w:tc>
        <w:tc>
          <w:tcPr>
            <w:tcW w:w="1560" w:type="dxa"/>
            <w:shd w:val="clear" w:color="auto" w:fill="auto"/>
            <w:noWrap/>
            <w:vAlign w:val="bottom"/>
            <w:hideMark/>
          </w:tcPr>
          <w:p w14:paraId="1B03A0B3"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95 000 </w:t>
            </w:r>
          </w:p>
        </w:tc>
        <w:tc>
          <w:tcPr>
            <w:tcW w:w="1701" w:type="dxa"/>
            <w:shd w:val="clear" w:color="auto" w:fill="auto"/>
            <w:noWrap/>
            <w:vAlign w:val="bottom"/>
            <w:hideMark/>
          </w:tcPr>
          <w:p w14:paraId="7538AF7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103 000 </w:t>
            </w:r>
          </w:p>
        </w:tc>
        <w:tc>
          <w:tcPr>
            <w:tcW w:w="1559" w:type="dxa"/>
            <w:shd w:val="clear" w:color="auto" w:fill="auto"/>
            <w:noWrap/>
            <w:vAlign w:val="bottom"/>
            <w:hideMark/>
          </w:tcPr>
          <w:p w14:paraId="1AB16505"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149 000 </w:t>
            </w:r>
          </w:p>
        </w:tc>
        <w:tc>
          <w:tcPr>
            <w:tcW w:w="1417" w:type="dxa"/>
            <w:tcBorders>
              <w:top w:val="nil"/>
              <w:left w:val="nil"/>
              <w:bottom w:val="single" w:sz="4" w:space="0" w:color="auto"/>
              <w:right w:val="single" w:sz="4" w:space="0" w:color="auto"/>
            </w:tcBorders>
            <w:shd w:val="clear" w:color="auto" w:fill="auto"/>
            <w:vAlign w:val="center"/>
          </w:tcPr>
          <w:p w14:paraId="227D2831"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6 267</w:t>
            </w:r>
          </w:p>
        </w:tc>
        <w:tc>
          <w:tcPr>
            <w:tcW w:w="1418" w:type="dxa"/>
            <w:tcBorders>
              <w:top w:val="nil"/>
              <w:left w:val="nil"/>
              <w:bottom w:val="single" w:sz="4" w:space="0" w:color="auto"/>
              <w:right w:val="single" w:sz="8" w:space="0" w:color="auto"/>
            </w:tcBorders>
            <w:shd w:val="clear" w:color="auto" w:fill="auto"/>
            <w:vAlign w:val="center"/>
          </w:tcPr>
          <w:p w14:paraId="367B9C32"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11 715</w:t>
            </w:r>
          </w:p>
        </w:tc>
      </w:tr>
      <w:tr w:rsidR="005B0FF6" w:rsidRPr="00874DCF" w14:paraId="15E41E05"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604AD39B" w14:textId="77777777" w:rsidR="005B0FF6" w:rsidRPr="00874DCF" w:rsidRDefault="005B0FF6" w:rsidP="00874DCF">
            <w:pPr>
              <w:spacing w:after="0" w:line="240" w:lineRule="auto"/>
              <w:rPr>
                <w:rFonts w:ascii="Arial" w:eastAsia="Times New Roman" w:hAnsi="Arial" w:cs="Arial"/>
                <w:color w:val="000000"/>
                <w:sz w:val="21"/>
                <w:szCs w:val="21"/>
                <w:lang w:eastAsia="ru-RU"/>
              </w:rPr>
            </w:pPr>
            <w:proofErr w:type="spellStart"/>
            <w:r w:rsidRPr="00874DCF">
              <w:rPr>
                <w:rFonts w:ascii="Arial" w:eastAsia="Times New Roman" w:hAnsi="Arial" w:cs="Arial"/>
                <w:color w:val="000000"/>
                <w:sz w:val="21"/>
                <w:szCs w:val="21"/>
                <w:lang w:eastAsia="ru-RU"/>
              </w:rPr>
              <w:t>Тальцы</w:t>
            </w:r>
            <w:proofErr w:type="spellEnd"/>
          </w:p>
        </w:tc>
        <w:tc>
          <w:tcPr>
            <w:tcW w:w="1560" w:type="dxa"/>
            <w:shd w:val="clear" w:color="auto" w:fill="auto"/>
            <w:noWrap/>
            <w:vAlign w:val="bottom"/>
            <w:hideMark/>
          </w:tcPr>
          <w:p w14:paraId="31A4DC1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84 000 </w:t>
            </w:r>
          </w:p>
        </w:tc>
        <w:tc>
          <w:tcPr>
            <w:tcW w:w="1701" w:type="dxa"/>
            <w:shd w:val="clear" w:color="auto" w:fill="auto"/>
            <w:noWrap/>
            <w:vAlign w:val="bottom"/>
            <w:hideMark/>
          </w:tcPr>
          <w:p w14:paraId="1C9D3993"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95 000 </w:t>
            </w:r>
          </w:p>
        </w:tc>
        <w:tc>
          <w:tcPr>
            <w:tcW w:w="1559" w:type="dxa"/>
            <w:shd w:val="clear" w:color="auto" w:fill="auto"/>
            <w:noWrap/>
            <w:vAlign w:val="bottom"/>
            <w:hideMark/>
          </w:tcPr>
          <w:p w14:paraId="56B68B9A"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145 000 </w:t>
            </w:r>
          </w:p>
        </w:tc>
        <w:tc>
          <w:tcPr>
            <w:tcW w:w="1417" w:type="dxa"/>
            <w:tcBorders>
              <w:top w:val="nil"/>
              <w:left w:val="nil"/>
              <w:bottom w:val="single" w:sz="4" w:space="0" w:color="auto"/>
              <w:right w:val="single" w:sz="4" w:space="0" w:color="auto"/>
            </w:tcBorders>
            <w:shd w:val="clear" w:color="auto" w:fill="auto"/>
            <w:vAlign w:val="center"/>
          </w:tcPr>
          <w:p w14:paraId="34166C90"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6 896</w:t>
            </w:r>
          </w:p>
        </w:tc>
        <w:tc>
          <w:tcPr>
            <w:tcW w:w="1418" w:type="dxa"/>
            <w:tcBorders>
              <w:top w:val="nil"/>
              <w:left w:val="nil"/>
              <w:bottom w:val="single" w:sz="4" w:space="0" w:color="auto"/>
              <w:right w:val="single" w:sz="8" w:space="0" w:color="auto"/>
            </w:tcBorders>
            <w:shd w:val="clear" w:color="auto" w:fill="auto"/>
            <w:vAlign w:val="center"/>
          </w:tcPr>
          <w:p w14:paraId="5B4F8D14"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12 326</w:t>
            </w:r>
          </w:p>
        </w:tc>
      </w:tr>
      <w:tr w:rsidR="005B0FF6" w:rsidRPr="00874DCF" w14:paraId="09C4B59A"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6B6072EA"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Текстильный</w:t>
            </w:r>
          </w:p>
        </w:tc>
        <w:tc>
          <w:tcPr>
            <w:tcW w:w="1560" w:type="dxa"/>
            <w:shd w:val="clear" w:color="auto" w:fill="auto"/>
            <w:noWrap/>
            <w:vAlign w:val="bottom"/>
            <w:hideMark/>
          </w:tcPr>
          <w:p w14:paraId="6E2577B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160 000 </w:t>
            </w:r>
          </w:p>
        </w:tc>
        <w:tc>
          <w:tcPr>
            <w:tcW w:w="1701" w:type="dxa"/>
            <w:shd w:val="clear" w:color="auto" w:fill="auto"/>
            <w:noWrap/>
            <w:vAlign w:val="bottom"/>
            <w:hideMark/>
          </w:tcPr>
          <w:p w14:paraId="2E6D7E5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176 000 </w:t>
            </w:r>
          </w:p>
        </w:tc>
        <w:tc>
          <w:tcPr>
            <w:tcW w:w="1559" w:type="dxa"/>
            <w:shd w:val="clear" w:color="auto" w:fill="auto"/>
            <w:noWrap/>
            <w:vAlign w:val="bottom"/>
            <w:hideMark/>
          </w:tcPr>
          <w:p w14:paraId="3995B77D"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309 000 </w:t>
            </w:r>
          </w:p>
        </w:tc>
        <w:tc>
          <w:tcPr>
            <w:tcW w:w="1417" w:type="dxa"/>
            <w:tcBorders>
              <w:top w:val="nil"/>
              <w:left w:val="nil"/>
              <w:bottom w:val="single" w:sz="4" w:space="0" w:color="auto"/>
              <w:right w:val="single" w:sz="4" w:space="0" w:color="auto"/>
            </w:tcBorders>
            <w:shd w:val="clear" w:color="auto" w:fill="auto"/>
            <w:vAlign w:val="center"/>
          </w:tcPr>
          <w:p w14:paraId="3FACF9FF"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14:paraId="69FF7F54"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26 105</w:t>
            </w:r>
          </w:p>
        </w:tc>
      </w:tr>
      <w:tr w:rsidR="005B0FF6" w:rsidRPr="00874DCF" w14:paraId="10050ABB"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5A7780A1"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Тихоново</w:t>
            </w:r>
          </w:p>
        </w:tc>
        <w:tc>
          <w:tcPr>
            <w:tcW w:w="1560" w:type="dxa"/>
            <w:shd w:val="clear" w:color="auto" w:fill="auto"/>
            <w:noWrap/>
            <w:vAlign w:val="bottom"/>
            <w:hideMark/>
          </w:tcPr>
          <w:p w14:paraId="358E765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143 000 </w:t>
            </w:r>
          </w:p>
        </w:tc>
        <w:tc>
          <w:tcPr>
            <w:tcW w:w="1701" w:type="dxa"/>
            <w:shd w:val="clear" w:color="auto" w:fill="auto"/>
            <w:noWrap/>
            <w:vAlign w:val="bottom"/>
            <w:hideMark/>
          </w:tcPr>
          <w:p w14:paraId="355F610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159 000 </w:t>
            </w:r>
          </w:p>
        </w:tc>
        <w:tc>
          <w:tcPr>
            <w:tcW w:w="1559" w:type="dxa"/>
            <w:shd w:val="clear" w:color="auto" w:fill="auto"/>
            <w:noWrap/>
            <w:vAlign w:val="bottom"/>
            <w:hideMark/>
          </w:tcPr>
          <w:p w14:paraId="271AB0A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258 000 </w:t>
            </w:r>
          </w:p>
        </w:tc>
        <w:tc>
          <w:tcPr>
            <w:tcW w:w="1417" w:type="dxa"/>
            <w:tcBorders>
              <w:top w:val="nil"/>
              <w:left w:val="nil"/>
              <w:bottom w:val="single" w:sz="4" w:space="0" w:color="auto"/>
              <w:right w:val="single" w:sz="4" w:space="0" w:color="auto"/>
            </w:tcBorders>
            <w:shd w:val="clear" w:color="auto" w:fill="auto"/>
            <w:vAlign w:val="center"/>
          </w:tcPr>
          <w:p w14:paraId="45F6A47E"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221162B9"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597E9E80"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2C797244"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lastRenderedPageBreak/>
              <w:t>Тольятти</w:t>
            </w:r>
          </w:p>
        </w:tc>
        <w:tc>
          <w:tcPr>
            <w:tcW w:w="1560" w:type="dxa"/>
            <w:shd w:val="clear" w:color="auto" w:fill="auto"/>
            <w:noWrap/>
            <w:vAlign w:val="bottom"/>
            <w:hideMark/>
          </w:tcPr>
          <w:p w14:paraId="4A21555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134 000 </w:t>
            </w:r>
          </w:p>
        </w:tc>
        <w:tc>
          <w:tcPr>
            <w:tcW w:w="1701" w:type="dxa"/>
            <w:shd w:val="clear" w:color="auto" w:fill="auto"/>
            <w:noWrap/>
            <w:vAlign w:val="bottom"/>
            <w:hideMark/>
          </w:tcPr>
          <w:p w14:paraId="7BD4FFF7"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151 000 </w:t>
            </w:r>
          </w:p>
        </w:tc>
        <w:tc>
          <w:tcPr>
            <w:tcW w:w="1559" w:type="dxa"/>
            <w:shd w:val="clear" w:color="auto" w:fill="auto"/>
            <w:noWrap/>
            <w:vAlign w:val="bottom"/>
            <w:hideMark/>
          </w:tcPr>
          <w:p w14:paraId="356C9A7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252 000 </w:t>
            </w:r>
          </w:p>
        </w:tc>
        <w:tc>
          <w:tcPr>
            <w:tcW w:w="1417" w:type="dxa"/>
            <w:tcBorders>
              <w:top w:val="nil"/>
              <w:left w:val="nil"/>
              <w:bottom w:val="single" w:sz="4" w:space="0" w:color="auto"/>
              <w:right w:val="single" w:sz="4" w:space="0" w:color="auto"/>
            </w:tcBorders>
            <w:shd w:val="clear" w:color="auto" w:fill="auto"/>
            <w:vAlign w:val="center"/>
          </w:tcPr>
          <w:p w14:paraId="226FC60B"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14:paraId="350D478C"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23 187</w:t>
            </w:r>
          </w:p>
        </w:tc>
      </w:tr>
      <w:tr w:rsidR="005B0FF6" w:rsidRPr="00874DCF" w14:paraId="1820B553"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699369C4"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Томск-Грузовой</w:t>
            </w:r>
          </w:p>
        </w:tc>
        <w:tc>
          <w:tcPr>
            <w:tcW w:w="1560" w:type="dxa"/>
            <w:shd w:val="clear" w:color="auto" w:fill="auto"/>
            <w:noWrap/>
            <w:vAlign w:val="bottom"/>
            <w:hideMark/>
          </w:tcPr>
          <w:p w14:paraId="574D792A"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124 000 </w:t>
            </w:r>
          </w:p>
        </w:tc>
        <w:tc>
          <w:tcPr>
            <w:tcW w:w="1701" w:type="dxa"/>
            <w:shd w:val="clear" w:color="auto" w:fill="auto"/>
            <w:noWrap/>
            <w:vAlign w:val="bottom"/>
            <w:hideMark/>
          </w:tcPr>
          <w:p w14:paraId="522E2EDA"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137 000 </w:t>
            </w:r>
          </w:p>
        </w:tc>
        <w:tc>
          <w:tcPr>
            <w:tcW w:w="1559" w:type="dxa"/>
            <w:shd w:val="clear" w:color="auto" w:fill="auto"/>
            <w:noWrap/>
            <w:vAlign w:val="bottom"/>
            <w:hideMark/>
          </w:tcPr>
          <w:p w14:paraId="50C83EEE"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214 000 </w:t>
            </w:r>
          </w:p>
        </w:tc>
        <w:tc>
          <w:tcPr>
            <w:tcW w:w="1417" w:type="dxa"/>
            <w:tcBorders>
              <w:top w:val="nil"/>
              <w:left w:val="nil"/>
              <w:bottom w:val="single" w:sz="4" w:space="0" w:color="auto"/>
              <w:right w:val="single" w:sz="4" w:space="0" w:color="auto"/>
            </w:tcBorders>
            <w:shd w:val="clear" w:color="auto" w:fill="auto"/>
            <w:vAlign w:val="center"/>
          </w:tcPr>
          <w:p w14:paraId="2D231338"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14:paraId="35A50E41"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18 767</w:t>
            </w:r>
          </w:p>
        </w:tc>
      </w:tr>
      <w:tr w:rsidR="005B0FF6" w:rsidRPr="00874DCF" w14:paraId="019600B9"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39D8DF3C"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Хабаровск-2</w:t>
            </w:r>
          </w:p>
        </w:tc>
        <w:tc>
          <w:tcPr>
            <w:tcW w:w="1560" w:type="dxa"/>
            <w:shd w:val="clear" w:color="auto" w:fill="auto"/>
            <w:noWrap/>
            <w:vAlign w:val="bottom"/>
            <w:hideMark/>
          </w:tcPr>
          <w:p w14:paraId="4FF8CF79"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63 000 </w:t>
            </w:r>
          </w:p>
        </w:tc>
        <w:tc>
          <w:tcPr>
            <w:tcW w:w="1701" w:type="dxa"/>
            <w:shd w:val="clear" w:color="auto" w:fill="auto"/>
            <w:noWrap/>
            <w:vAlign w:val="bottom"/>
            <w:hideMark/>
          </w:tcPr>
          <w:p w14:paraId="173C2429"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67 000 </w:t>
            </w:r>
          </w:p>
        </w:tc>
        <w:tc>
          <w:tcPr>
            <w:tcW w:w="1559" w:type="dxa"/>
            <w:shd w:val="clear" w:color="auto" w:fill="auto"/>
            <w:noWrap/>
            <w:vAlign w:val="bottom"/>
            <w:hideMark/>
          </w:tcPr>
          <w:p w14:paraId="7943EC24"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78 000 </w:t>
            </w:r>
          </w:p>
        </w:tc>
        <w:tc>
          <w:tcPr>
            <w:tcW w:w="1417" w:type="dxa"/>
            <w:tcBorders>
              <w:top w:val="nil"/>
              <w:left w:val="nil"/>
              <w:bottom w:val="single" w:sz="4" w:space="0" w:color="auto"/>
              <w:right w:val="single" w:sz="4" w:space="0" w:color="auto"/>
            </w:tcBorders>
            <w:shd w:val="clear" w:color="auto" w:fill="auto"/>
            <w:vAlign w:val="center"/>
          </w:tcPr>
          <w:p w14:paraId="3DC72A92"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1 900</w:t>
            </w:r>
          </w:p>
        </w:tc>
        <w:tc>
          <w:tcPr>
            <w:tcW w:w="1418" w:type="dxa"/>
            <w:tcBorders>
              <w:top w:val="nil"/>
              <w:left w:val="nil"/>
              <w:bottom w:val="single" w:sz="4" w:space="0" w:color="auto"/>
              <w:right w:val="single" w:sz="8" w:space="0" w:color="auto"/>
            </w:tcBorders>
            <w:shd w:val="clear" w:color="auto" w:fill="auto"/>
            <w:vAlign w:val="center"/>
          </w:tcPr>
          <w:p w14:paraId="1CB908DE"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3 443</w:t>
            </w:r>
          </w:p>
        </w:tc>
      </w:tr>
      <w:tr w:rsidR="005B0FF6" w:rsidRPr="00874DCF" w14:paraId="7716249B"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72A6650A"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Чита-1</w:t>
            </w:r>
          </w:p>
        </w:tc>
        <w:tc>
          <w:tcPr>
            <w:tcW w:w="1560" w:type="dxa"/>
            <w:shd w:val="clear" w:color="auto" w:fill="auto"/>
            <w:noWrap/>
            <w:vAlign w:val="bottom"/>
            <w:hideMark/>
          </w:tcPr>
          <w:p w14:paraId="747F147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93 000 </w:t>
            </w:r>
          </w:p>
        </w:tc>
        <w:tc>
          <w:tcPr>
            <w:tcW w:w="1701" w:type="dxa"/>
            <w:shd w:val="clear" w:color="auto" w:fill="auto"/>
            <w:noWrap/>
            <w:vAlign w:val="bottom"/>
            <w:hideMark/>
          </w:tcPr>
          <w:p w14:paraId="4A3FEFF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103 040 </w:t>
            </w:r>
          </w:p>
        </w:tc>
        <w:tc>
          <w:tcPr>
            <w:tcW w:w="1559" w:type="dxa"/>
            <w:shd w:val="clear" w:color="auto" w:fill="auto"/>
            <w:noWrap/>
            <w:vAlign w:val="bottom"/>
            <w:hideMark/>
          </w:tcPr>
          <w:p w14:paraId="11E5CA7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152 000 </w:t>
            </w:r>
          </w:p>
        </w:tc>
        <w:tc>
          <w:tcPr>
            <w:tcW w:w="1417" w:type="dxa"/>
            <w:tcBorders>
              <w:top w:val="nil"/>
              <w:left w:val="nil"/>
              <w:bottom w:val="single" w:sz="4" w:space="0" w:color="auto"/>
              <w:right w:val="single" w:sz="4" w:space="0" w:color="auto"/>
            </w:tcBorders>
            <w:shd w:val="clear" w:color="auto" w:fill="auto"/>
            <w:vAlign w:val="center"/>
          </w:tcPr>
          <w:p w14:paraId="379635F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6 267</w:t>
            </w:r>
          </w:p>
        </w:tc>
        <w:tc>
          <w:tcPr>
            <w:tcW w:w="1418" w:type="dxa"/>
            <w:tcBorders>
              <w:top w:val="nil"/>
              <w:left w:val="nil"/>
              <w:bottom w:val="single" w:sz="4" w:space="0" w:color="auto"/>
              <w:right w:val="single" w:sz="8" w:space="0" w:color="auto"/>
            </w:tcBorders>
            <w:shd w:val="clear" w:color="auto" w:fill="auto"/>
            <w:vAlign w:val="center"/>
          </w:tcPr>
          <w:p w14:paraId="18A117AE"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11 715</w:t>
            </w:r>
          </w:p>
        </w:tc>
      </w:tr>
      <w:tr w:rsidR="005B0FF6" w:rsidRPr="00874DCF" w14:paraId="213645CB"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27874991" w14:textId="77777777" w:rsidR="005B0FF6" w:rsidRPr="00874DCF" w:rsidRDefault="005B0FF6" w:rsidP="00874DCF">
            <w:pPr>
              <w:spacing w:after="0" w:line="240" w:lineRule="auto"/>
              <w:rPr>
                <w:rFonts w:ascii="Arial" w:eastAsia="Times New Roman" w:hAnsi="Arial" w:cs="Arial"/>
                <w:color w:val="000000"/>
                <w:sz w:val="21"/>
                <w:szCs w:val="21"/>
                <w:lang w:eastAsia="ru-RU"/>
              </w:rPr>
            </w:pPr>
            <w:r w:rsidRPr="00874DCF">
              <w:rPr>
                <w:rFonts w:ascii="Arial" w:eastAsia="Times New Roman" w:hAnsi="Arial" w:cs="Arial"/>
                <w:color w:val="000000"/>
                <w:sz w:val="21"/>
                <w:szCs w:val="21"/>
                <w:lang w:eastAsia="ru-RU"/>
              </w:rPr>
              <w:t>Челябинск Груз.</w:t>
            </w:r>
          </w:p>
        </w:tc>
        <w:tc>
          <w:tcPr>
            <w:tcW w:w="1560" w:type="dxa"/>
            <w:shd w:val="clear" w:color="auto" w:fill="auto"/>
            <w:noWrap/>
            <w:vAlign w:val="bottom"/>
            <w:hideMark/>
          </w:tcPr>
          <w:p w14:paraId="0C1E11E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130 000 </w:t>
            </w:r>
          </w:p>
        </w:tc>
        <w:tc>
          <w:tcPr>
            <w:tcW w:w="1701" w:type="dxa"/>
            <w:shd w:val="clear" w:color="auto" w:fill="auto"/>
            <w:noWrap/>
            <w:vAlign w:val="bottom"/>
            <w:hideMark/>
          </w:tcPr>
          <w:p w14:paraId="78A07BD0"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148 000 </w:t>
            </w:r>
          </w:p>
        </w:tc>
        <w:tc>
          <w:tcPr>
            <w:tcW w:w="1559" w:type="dxa"/>
            <w:shd w:val="clear" w:color="auto" w:fill="auto"/>
            <w:noWrap/>
            <w:vAlign w:val="bottom"/>
            <w:hideMark/>
          </w:tcPr>
          <w:p w14:paraId="3FBAD8A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228 000 </w:t>
            </w:r>
          </w:p>
        </w:tc>
        <w:tc>
          <w:tcPr>
            <w:tcW w:w="1417" w:type="dxa"/>
            <w:tcBorders>
              <w:top w:val="nil"/>
              <w:left w:val="nil"/>
              <w:bottom w:val="single" w:sz="4" w:space="0" w:color="auto"/>
              <w:right w:val="single" w:sz="4" w:space="0" w:color="auto"/>
            </w:tcBorders>
            <w:shd w:val="clear" w:color="auto" w:fill="auto"/>
            <w:vAlign w:val="center"/>
          </w:tcPr>
          <w:p w14:paraId="7E16E691"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14:paraId="4F984FB2"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22 296</w:t>
            </w:r>
          </w:p>
        </w:tc>
      </w:tr>
      <w:tr w:rsidR="005B0FF6" w:rsidRPr="00874DCF" w14:paraId="0D1D77D0" w14:textId="77777777" w:rsidTr="0036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14:paraId="3A204654" w14:textId="77777777" w:rsidR="005B0FF6" w:rsidRPr="00874DCF" w:rsidRDefault="005B0FF6" w:rsidP="00874DCF">
            <w:pPr>
              <w:spacing w:after="0" w:line="240" w:lineRule="auto"/>
              <w:rPr>
                <w:rFonts w:ascii="Arial" w:eastAsia="Times New Roman" w:hAnsi="Arial" w:cs="Arial"/>
                <w:color w:val="000000"/>
                <w:sz w:val="21"/>
                <w:szCs w:val="21"/>
                <w:lang w:eastAsia="ru-RU"/>
              </w:rPr>
            </w:pPr>
            <w:proofErr w:type="spellStart"/>
            <w:r w:rsidRPr="00874DCF">
              <w:rPr>
                <w:rFonts w:ascii="Arial" w:eastAsia="Times New Roman" w:hAnsi="Arial" w:cs="Arial"/>
                <w:color w:val="000000"/>
                <w:sz w:val="21"/>
                <w:szCs w:val="21"/>
                <w:lang w:eastAsia="ru-RU"/>
              </w:rPr>
              <w:t>Черниковка</w:t>
            </w:r>
            <w:proofErr w:type="spellEnd"/>
          </w:p>
        </w:tc>
        <w:tc>
          <w:tcPr>
            <w:tcW w:w="1560" w:type="dxa"/>
            <w:shd w:val="clear" w:color="auto" w:fill="auto"/>
            <w:noWrap/>
            <w:vAlign w:val="bottom"/>
            <w:hideMark/>
          </w:tcPr>
          <w:p w14:paraId="0336C63B"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135 000 </w:t>
            </w:r>
          </w:p>
        </w:tc>
        <w:tc>
          <w:tcPr>
            <w:tcW w:w="1701" w:type="dxa"/>
            <w:shd w:val="clear" w:color="auto" w:fill="auto"/>
            <w:noWrap/>
            <w:vAlign w:val="bottom"/>
            <w:hideMark/>
          </w:tcPr>
          <w:p w14:paraId="675F845F"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153 000 </w:t>
            </w:r>
          </w:p>
        </w:tc>
        <w:tc>
          <w:tcPr>
            <w:tcW w:w="1559" w:type="dxa"/>
            <w:shd w:val="clear" w:color="auto" w:fill="auto"/>
            <w:noWrap/>
            <w:vAlign w:val="bottom"/>
            <w:hideMark/>
          </w:tcPr>
          <w:p w14:paraId="56662088" w14:textId="77777777" w:rsidR="005B0FF6" w:rsidRPr="00874DCF" w:rsidRDefault="005B0FF6" w:rsidP="00874DCF">
            <w:pPr>
              <w:spacing w:after="0" w:line="240" w:lineRule="auto"/>
              <w:jc w:val="center"/>
              <w:rPr>
                <w:rFonts w:ascii="Arial" w:eastAsia="Times New Roman" w:hAnsi="Arial" w:cs="Arial"/>
                <w:color w:val="000000"/>
                <w:sz w:val="21"/>
                <w:szCs w:val="21"/>
                <w:lang w:eastAsia="ru-RU"/>
              </w:rPr>
            </w:pPr>
            <w:r w:rsidRPr="00874DCF">
              <w:rPr>
                <w:rFonts w:ascii="Arial" w:hAnsi="Arial" w:cs="Arial"/>
                <w:color w:val="000000"/>
                <w:sz w:val="21"/>
                <w:szCs w:val="21"/>
              </w:rPr>
              <w:t xml:space="preserve">   236 000 </w:t>
            </w:r>
          </w:p>
        </w:tc>
        <w:tc>
          <w:tcPr>
            <w:tcW w:w="1417" w:type="dxa"/>
            <w:vAlign w:val="center"/>
          </w:tcPr>
          <w:p w14:paraId="26FAE117"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12 095</w:t>
            </w:r>
          </w:p>
        </w:tc>
        <w:tc>
          <w:tcPr>
            <w:tcW w:w="1418" w:type="dxa"/>
            <w:vAlign w:val="center"/>
          </w:tcPr>
          <w:p w14:paraId="019A077A" w14:textId="77777777" w:rsidR="005B0FF6" w:rsidRPr="00874DCF" w:rsidRDefault="005B0FF6" w:rsidP="00874DCF">
            <w:pPr>
              <w:spacing w:after="0" w:line="240" w:lineRule="auto"/>
              <w:jc w:val="center"/>
              <w:rPr>
                <w:rFonts w:ascii="Arial" w:eastAsia="Times New Roman" w:hAnsi="Arial" w:cs="Arial"/>
                <w:sz w:val="21"/>
                <w:szCs w:val="21"/>
                <w:lang w:eastAsia="ru-RU"/>
              </w:rPr>
            </w:pPr>
            <w:r w:rsidRPr="00874DCF">
              <w:rPr>
                <w:rFonts w:ascii="Arial" w:hAnsi="Arial" w:cs="Arial"/>
                <w:color w:val="000000"/>
                <w:sz w:val="21"/>
                <w:szCs w:val="21"/>
              </w:rPr>
              <w:t>22 296</w:t>
            </w:r>
          </w:p>
        </w:tc>
      </w:tr>
    </w:tbl>
    <w:p w14:paraId="1CDE47AE" w14:textId="77777777" w:rsidR="005B0FF6" w:rsidRPr="00874DCF" w:rsidRDefault="005B0FF6" w:rsidP="00874DCF">
      <w:pPr>
        <w:spacing w:after="0" w:line="240" w:lineRule="auto"/>
        <w:ind w:left="284" w:firstLine="709"/>
        <w:jc w:val="both"/>
        <w:rPr>
          <w:rFonts w:ascii="Arial" w:eastAsia="Times New Roman" w:hAnsi="Arial" w:cs="Arial"/>
          <w:sz w:val="21"/>
          <w:szCs w:val="21"/>
          <w:lang w:eastAsia="ru-RU"/>
        </w:rPr>
      </w:pPr>
    </w:p>
    <w:p w14:paraId="6E7E6137" w14:textId="77777777" w:rsidR="001D7D32" w:rsidRPr="00874DCF" w:rsidRDefault="001D7D32" w:rsidP="00874DCF">
      <w:pPr>
        <w:spacing w:after="0" w:line="240" w:lineRule="auto"/>
        <w:ind w:firstLine="708"/>
        <w:jc w:val="both"/>
        <w:rPr>
          <w:rFonts w:ascii="Arial" w:eastAsia="Times New Roman" w:hAnsi="Arial" w:cs="Arial"/>
          <w:sz w:val="21"/>
          <w:szCs w:val="21"/>
          <w:u w:val="single"/>
          <w:lang w:val="x-none" w:eastAsia="x-none"/>
        </w:rPr>
      </w:pPr>
      <w:r w:rsidRPr="00874DCF">
        <w:rPr>
          <w:rFonts w:ascii="Arial" w:eastAsia="Times New Roman" w:hAnsi="Arial" w:cs="Arial"/>
          <w:sz w:val="21"/>
          <w:szCs w:val="21"/>
          <w:u w:val="single"/>
          <w:lang w:val="x-none" w:eastAsia="x-none"/>
        </w:rPr>
        <w:t>Примечание</w:t>
      </w:r>
      <w:r w:rsidRPr="00874DCF">
        <w:rPr>
          <w:rFonts w:ascii="Arial" w:eastAsia="Times New Roman" w:hAnsi="Arial" w:cs="Arial"/>
          <w:sz w:val="21"/>
          <w:szCs w:val="21"/>
          <w:u w:val="single"/>
          <w:lang w:eastAsia="x-none"/>
        </w:rPr>
        <w:t xml:space="preserve"> к </w:t>
      </w:r>
      <w:r w:rsidRPr="00874DCF">
        <w:rPr>
          <w:rFonts w:ascii="Arial" w:eastAsia="Times New Roman" w:hAnsi="Arial" w:cs="Arial"/>
          <w:sz w:val="21"/>
          <w:szCs w:val="21"/>
          <w:u w:val="single"/>
          <w:lang w:eastAsia="ru-RU"/>
        </w:rPr>
        <w:t>Приложению № 6 Тарифного приложения к Договору</w:t>
      </w:r>
      <w:r w:rsidRPr="00874DCF">
        <w:rPr>
          <w:rFonts w:ascii="Arial" w:eastAsia="Times New Roman" w:hAnsi="Arial" w:cs="Arial"/>
          <w:sz w:val="21"/>
          <w:szCs w:val="21"/>
          <w:u w:val="single"/>
          <w:lang w:val="x-none" w:eastAsia="x-none"/>
        </w:rPr>
        <w:t>:</w:t>
      </w:r>
    </w:p>
    <w:p w14:paraId="01645F9D" w14:textId="77777777" w:rsidR="001D7D32" w:rsidRPr="00874DCF" w:rsidRDefault="001D7D32" w:rsidP="00874DCF">
      <w:pPr>
        <w:tabs>
          <w:tab w:val="right" w:pos="9498"/>
          <w:tab w:val="right" w:pos="9923"/>
          <w:tab w:val="right" w:pos="10915"/>
        </w:tabs>
        <w:spacing w:after="0" w:line="240" w:lineRule="auto"/>
        <w:ind w:right="-1" w:firstLine="709"/>
        <w:jc w:val="both"/>
        <w:rPr>
          <w:rFonts w:ascii="Arial" w:eastAsia="Times New Roman" w:hAnsi="Arial" w:cs="Arial"/>
          <w:bCs/>
          <w:color w:val="0D0D0D"/>
          <w:kern w:val="28"/>
          <w:sz w:val="21"/>
          <w:szCs w:val="21"/>
          <w:lang w:eastAsia="ru-RU"/>
        </w:rPr>
      </w:pPr>
      <w:r w:rsidRPr="00874DCF">
        <w:rPr>
          <w:rFonts w:ascii="Arial" w:eastAsia="Times New Roman" w:hAnsi="Arial" w:cs="Arial"/>
          <w:bCs/>
          <w:color w:val="0D0D0D"/>
          <w:kern w:val="28"/>
          <w:sz w:val="21"/>
          <w:szCs w:val="21"/>
          <w:lang w:eastAsia="ru-RU"/>
        </w:rPr>
        <w:t>1. Тарифы, указанные в настоящем приложении,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02B4BB6B" w14:textId="77777777" w:rsidR="001D7D32" w:rsidRPr="00874DCF" w:rsidRDefault="001D7D32" w:rsidP="00874DCF">
      <w:pPr>
        <w:spacing w:after="0" w:line="240" w:lineRule="auto"/>
        <w:ind w:firstLine="709"/>
        <w:jc w:val="both"/>
        <w:rPr>
          <w:rFonts w:ascii="Arial" w:eastAsia="Times New Roman" w:hAnsi="Arial" w:cs="Arial"/>
          <w:b/>
          <w:bCs/>
          <w:sz w:val="21"/>
          <w:szCs w:val="21"/>
          <w:lang w:eastAsia="ru-RU"/>
        </w:rPr>
      </w:pPr>
      <w:r w:rsidRPr="00874DCF">
        <w:rPr>
          <w:rFonts w:ascii="Arial" w:eastAsia="Times New Roman" w:hAnsi="Arial" w:cs="Arial"/>
          <w:sz w:val="21"/>
          <w:szCs w:val="21"/>
          <w:lang w:eastAsia="ru-RU"/>
        </w:rPr>
        <w:t>2. Тарифы включают: провозные платежи, услуги по привлечению подвижного состава, подача/уборка подвижного состава</w:t>
      </w:r>
      <w:r w:rsidRPr="00874DCF">
        <w:rPr>
          <w:rFonts w:ascii="Arial" w:eastAsia="Times New Roman" w:hAnsi="Arial" w:cs="Arial"/>
          <w:bCs/>
          <w:iCs/>
          <w:sz w:val="21"/>
          <w:szCs w:val="21"/>
          <w:lang w:eastAsia="ru-RU"/>
        </w:rPr>
        <w:t xml:space="preserve">, подача ГУ-12 в АС ЭТРАН, предоставление ж/д накладной в ЛАФТО ст. Владивосток для проставления визы (в случае заявления данной услуги Заказчиком), предоставление наряда на отгрузку на ж/д транспорт, стоимость услуг терминала.  </w:t>
      </w:r>
    </w:p>
    <w:p w14:paraId="6A869FE2" w14:textId="77777777" w:rsidR="001D7D32" w:rsidRPr="00874DCF" w:rsidRDefault="001D7D32" w:rsidP="00874DCF">
      <w:pPr>
        <w:spacing w:after="0" w:line="240" w:lineRule="auto"/>
        <w:ind w:firstLine="709"/>
        <w:jc w:val="both"/>
        <w:rPr>
          <w:rFonts w:ascii="Arial" w:eastAsia="Times New Roman" w:hAnsi="Arial" w:cs="Arial"/>
          <w:sz w:val="21"/>
          <w:szCs w:val="21"/>
          <w:lang w:val="x-none" w:eastAsia="x-none"/>
        </w:rPr>
      </w:pPr>
      <w:r w:rsidRPr="00874DCF">
        <w:rPr>
          <w:rFonts w:ascii="Arial" w:eastAsia="Times New Roman" w:hAnsi="Arial" w:cs="Arial"/>
          <w:sz w:val="21"/>
          <w:szCs w:val="21"/>
          <w:lang w:val="x-none" w:eastAsia="x-none"/>
        </w:rPr>
        <w:t xml:space="preserve">3. Стоимость комплекса услуг по организации отправки контейнера на станции, не указанные в настоящем Тарифном приложении, рассчитывается по индивидуальному запросу. </w:t>
      </w:r>
    </w:p>
    <w:p w14:paraId="49B0864A" w14:textId="77777777" w:rsidR="001D7D32" w:rsidRPr="00874DCF" w:rsidRDefault="001D7D32" w:rsidP="00874DCF">
      <w:pPr>
        <w:spacing w:after="0" w:line="240" w:lineRule="auto"/>
        <w:ind w:firstLine="709"/>
        <w:jc w:val="both"/>
        <w:rPr>
          <w:rFonts w:ascii="Arial" w:eastAsia="Times New Roman" w:hAnsi="Arial" w:cs="Arial"/>
          <w:sz w:val="21"/>
          <w:szCs w:val="21"/>
          <w:lang w:val="x-none" w:eastAsia="x-none"/>
        </w:rPr>
      </w:pPr>
      <w:r w:rsidRPr="00874DCF">
        <w:rPr>
          <w:rFonts w:ascii="Arial" w:eastAsia="Times New Roman" w:hAnsi="Arial" w:cs="Arial"/>
          <w:sz w:val="21"/>
          <w:szCs w:val="21"/>
          <w:lang w:val="x-none" w:eastAsia="x-none"/>
        </w:rPr>
        <w:t xml:space="preserve">4. При организации отправки контейнера с весом груза, превышающим 28 тонн </w:t>
      </w:r>
      <w:r w:rsidRPr="00874DCF">
        <w:rPr>
          <w:rFonts w:ascii="Arial" w:eastAsia="Times New Roman" w:hAnsi="Arial" w:cs="Arial"/>
          <w:sz w:val="21"/>
          <w:szCs w:val="21"/>
          <w:lang w:eastAsia="x-none"/>
        </w:rPr>
        <w:t xml:space="preserve">тариф </w:t>
      </w:r>
      <w:r w:rsidRPr="00874DCF">
        <w:rPr>
          <w:rFonts w:ascii="Arial" w:eastAsia="Times New Roman" w:hAnsi="Arial" w:cs="Arial"/>
          <w:sz w:val="21"/>
          <w:szCs w:val="21"/>
          <w:lang w:val="x-none" w:eastAsia="x-none"/>
        </w:rPr>
        <w:t>согласовывается дополнительно.</w:t>
      </w:r>
    </w:p>
    <w:p w14:paraId="141CA6AB" w14:textId="77777777" w:rsidR="001D7D32" w:rsidRPr="00874DCF" w:rsidRDefault="001D7D32" w:rsidP="00874DCF">
      <w:pPr>
        <w:spacing w:after="0" w:line="240" w:lineRule="auto"/>
        <w:ind w:firstLine="709"/>
        <w:jc w:val="both"/>
        <w:rPr>
          <w:rFonts w:ascii="Arial" w:eastAsia="Times New Roman" w:hAnsi="Arial" w:cs="Arial"/>
          <w:sz w:val="21"/>
          <w:szCs w:val="21"/>
          <w:lang w:val="x-none" w:eastAsia="x-none"/>
        </w:rPr>
      </w:pPr>
      <w:r w:rsidRPr="00874DCF">
        <w:rPr>
          <w:rFonts w:ascii="Arial" w:eastAsia="Times New Roman" w:hAnsi="Arial" w:cs="Arial"/>
          <w:sz w:val="21"/>
          <w:szCs w:val="21"/>
          <w:lang w:val="x-none" w:eastAsia="x-none"/>
        </w:rPr>
        <w:t>5. При организации отправки контейнера с использованием подвижного состава ПАО «</w:t>
      </w:r>
      <w:proofErr w:type="spellStart"/>
      <w:r w:rsidRPr="00874DCF">
        <w:rPr>
          <w:rFonts w:ascii="Arial" w:eastAsia="Times New Roman" w:hAnsi="Arial" w:cs="Arial"/>
          <w:sz w:val="21"/>
          <w:szCs w:val="21"/>
          <w:lang w:val="x-none" w:eastAsia="x-none"/>
        </w:rPr>
        <w:t>Трансконтейнер</w:t>
      </w:r>
      <w:proofErr w:type="spellEnd"/>
      <w:r w:rsidRPr="00874DCF">
        <w:rPr>
          <w:rFonts w:ascii="Arial" w:eastAsia="Times New Roman" w:hAnsi="Arial" w:cs="Arial"/>
          <w:sz w:val="21"/>
          <w:szCs w:val="21"/>
          <w:lang w:val="x-none" w:eastAsia="x-none"/>
        </w:rPr>
        <w:t xml:space="preserve">» по заявке Заказчика </w:t>
      </w:r>
      <w:r w:rsidRPr="00874DCF">
        <w:rPr>
          <w:rFonts w:ascii="Arial" w:eastAsia="Times New Roman" w:hAnsi="Arial" w:cs="Arial"/>
          <w:sz w:val="21"/>
          <w:szCs w:val="21"/>
          <w:lang w:eastAsia="x-none"/>
        </w:rPr>
        <w:t xml:space="preserve">тариф </w:t>
      </w:r>
      <w:r w:rsidRPr="00874DCF">
        <w:rPr>
          <w:rFonts w:ascii="Arial" w:eastAsia="Times New Roman" w:hAnsi="Arial" w:cs="Arial"/>
          <w:sz w:val="21"/>
          <w:szCs w:val="21"/>
          <w:lang w:val="x-none" w:eastAsia="x-none"/>
        </w:rPr>
        <w:t>согласовывается дополнительно.</w:t>
      </w:r>
    </w:p>
    <w:p w14:paraId="2A32A32C" w14:textId="77777777" w:rsidR="001D7D32" w:rsidRPr="00874DCF" w:rsidRDefault="001D7D32" w:rsidP="00874DCF">
      <w:pPr>
        <w:spacing w:after="0" w:line="240" w:lineRule="auto"/>
        <w:ind w:firstLine="709"/>
        <w:jc w:val="both"/>
        <w:rPr>
          <w:rFonts w:ascii="Arial" w:eastAsia="Times New Roman" w:hAnsi="Arial" w:cs="Arial"/>
          <w:sz w:val="21"/>
          <w:szCs w:val="21"/>
          <w:lang w:val="x-none" w:eastAsia="x-none"/>
        </w:rPr>
      </w:pPr>
      <w:r w:rsidRPr="00874DCF">
        <w:rPr>
          <w:rFonts w:ascii="Arial" w:eastAsia="Times New Roman" w:hAnsi="Arial" w:cs="Arial"/>
          <w:sz w:val="21"/>
          <w:szCs w:val="21"/>
          <w:lang w:val="x-none" w:eastAsia="x-none"/>
        </w:rPr>
        <w:t>6. Отправка со станций Первая Речка ДВЖД/Угловая ДВЖД осуществляется по предварительному согласованию с Заказчиком.</w:t>
      </w:r>
    </w:p>
    <w:p w14:paraId="73AA9989" w14:textId="77777777" w:rsidR="001D7D32" w:rsidRPr="00874DCF" w:rsidRDefault="001D7D32" w:rsidP="00874DCF">
      <w:pPr>
        <w:spacing w:after="0" w:line="240" w:lineRule="auto"/>
        <w:ind w:firstLine="709"/>
        <w:jc w:val="both"/>
        <w:rPr>
          <w:rFonts w:ascii="Arial" w:eastAsia="Times New Roman" w:hAnsi="Arial" w:cs="Arial"/>
          <w:sz w:val="21"/>
          <w:szCs w:val="21"/>
          <w:lang w:val="x-none" w:eastAsia="x-none"/>
        </w:rPr>
      </w:pPr>
      <w:r w:rsidRPr="00874DCF">
        <w:rPr>
          <w:rFonts w:ascii="Arial" w:eastAsia="Times New Roman" w:hAnsi="Arial" w:cs="Arial"/>
          <w:sz w:val="21"/>
          <w:szCs w:val="21"/>
          <w:lang w:val="x-none" w:eastAsia="x-none"/>
        </w:rPr>
        <w:t xml:space="preserve">7.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настоящего </w:t>
      </w:r>
      <w:r w:rsidRPr="00874DCF">
        <w:rPr>
          <w:rFonts w:ascii="Arial" w:eastAsia="Times New Roman" w:hAnsi="Arial" w:cs="Arial"/>
          <w:sz w:val="21"/>
          <w:szCs w:val="21"/>
          <w:lang w:eastAsia="x-none"/>
        </w:rPr>
        <w:t>Договора</w:t>
      </w:r>
      <w:r w:rsidRPr="00874DCF">
        <w:rPr>
          <w:rFonts w:ascii="Arial" w:eastAsia="Times New Roman" w:hAnsi="Arial" w:cs="Arial"/>
          <w:sz w:val="21"/>
          <w:szCs w:val="21"/>
          <w:lang w:val="x-none" w:eastAsia="x-none"/>
        </w:rPr>
        <w:t>.</w:t>
      </w:r>
    </w:p>
    <w:p w14:paraId="72D112B4" w14:textId="77777777" w:rsidR="001D7D32" w:rsidRPr="00AB4C56" w:rsidRDefault="001D7D32" w:rsidP="00874DCF">
      <w:pPr>
        <w:snapToGrid w:val="0"/>
        <w:spacing w:after="0" w:line="240" w:lineRule="auto"/>
        <w:ind w:left="3" w:firstLine="706"/>
        <w:jc w:val="both"/>
        <w:rPr>
          <w:rFonts w:ascii="Arial" w:eastAsia="Times New Roman" w:hAnsi="Arial" w:cs="Arial"/>
          <w:bCs/>
          <w:color w:val="0D0D0D"/>
          <w:kern w:val="28"/>
          <w:sz w:val="21"/>
          <w:szCs w:val="21"/>
          <w:lang w:eastAsia="ru-RU"/>
        </w:rPr>
      </w:pPr>
      <w:r w:rsidRPr="00874DCF">
        <w:rPr>
          <w:rFonts w:ascii="Arial" w:eastAsia="Times New Roman" w:hAnsi="Arial" w:cs="Arial"/>
          <w:bCs/>
          <w:color w:val="0D0D0D"/>
          <w:kern w:val="28"/>
          <w:sz w:val="21"/>
          <w:szCs w:val="21"/>
          <w:lang w:eastAsia="ru-RU"/>
        </w:rPr>
        <w:t>8. Взаиморасчеты за прочие дополнительные работы/услуги, осуществляются по условиям и тарифам к настоящему Договору.</w:t>
      </w:r>
      <w:r w:rsidRPr="00AB4C56">
        <w:rPr>
          <w:rFonts w:ascii="Arial" w:eastAsia="Times New Roman" w:hAnsi="Arial" w:cs="Arial"/>
          <w:bCs/>
          <w:color w:val="0D0D0D"/>
          <w:kern w:val="28"/>
          <w:sz w:val="21"/>
          <w:szCs w:val="21"/>
          <w:lang w:eastAsia="ru-RU"/>
        </w:rPr>
        <w:t xml:space="preserve">   </w:t>
      </w:r>
    </w:p>
    <w:p w14:paraId="59C77FFF" w14:textId="77777777" w:rsidR="001D7D32" w:rsidRPr="00AB4C56" w:rsidRDefault="001D7D32" w:rsidP="001D7D32">
      <w:pPr>
        <w:spacing w:after="0" w:line="240" w:lineRule="auto"/>
        <w:ind w:firstLine="709"/>
        <w:jc w:val="both"/>
        <w:rPr>
          <w:rFonts w:ascii="Arial" w:eastAsia="Times New Roman" w:hAnsi="Arial" w:cs="Arial"/>
          <w:sz w:val="21"/>
          <w:szCs w:val="21"/>
          <w:lang w:val="x-none" w:eastAsia="x-none"/>
        </w:rPr>
      </w:pPr>
    </w:p>
    <w:p w14:paraId="5586362C" w14:textId="77777777" w:rsidR="001D7D32" w:rsidRPr="00AB4C56" w:rsidRDefault="001D7D32" w:rsidP="001D7D32">
      <w:pPr>
        <w:spacing w:after="0" w:line="240" w:lineRule="auto"/>
        <w:ind w:firstLine="709"/>
        <w:jc w:val="both"/>
        <w:rPr>
          <w:rFonts w:ascii="Arial" w:eastAsia="Times New Roman" w:hAnsi="Arial" w:cs="Arial"/>
          <w:sz w:val="21"/>
          <w:szCs w:val="21"/>
          <w:lang w:val="x-none" w:eastAsia="x-none"/>
        </w:rPr>
      </w:pPr>
    </w:p>
    <w:tbl>
      <w:tblPr>
        <w:tblW w:w="10065" w:type="dxa"/>
        <w:tblInd w:w="108" w:type="dxa"/>
        <w:tblLook w:val="0000" w:firstRow="0" w:lastRow="0" w:firstColumn="0" w:lastColumn="0" w:noHBand="0" w:noVBand="0"/>
      </w:tblPr>
      <w:tblGrid>
        <w:gridCol w:w="10389"/>
        <w:gridCol w:w="222"/>
      </w:tblGrid>
      <w:tr w:rsidR="001D7D32" w:rsidRPr="00F86C83" w14:paraId="02AD4686" w14:textId="77777777" w:rsidTr="009E7F79">
        <w:trPr>
          <w:trHeight w:val="1518"/>
        </w:trPr>
        <w:tc>
          <w:tcPr>
            <w:tcW w:w="4680" w:type="dxa"/>
          </w:tcPr>
          <w:tbl>
            <w:tblPr>
              <w:tblW w:w="10065" w:type="dxa"/>
              <w:tblInd w:w="108" w:type="dxa"/>
              <w:tblLook w:val="0000" w:firstRow="0" w:lastRow="0" w:firstColumn="0" w:lastColumn="0" w:noHBand="0" w:noVBand="0"/>
            </w:tblPr>
            <w:tblGrid>
              <w:gridCol w:w="4680"/>
              <w:gridCol w:w="5385"/>
            </w:tblGrid>
            <w:tr w:rsidR="004A61BA" w:rsidRPr="00C80B1C" w14:paraId="772A0C8C" w14:textId="77777777" w:rsidTr="003617CF">
              <w:trPr>
                <w:trHeight w:val="1518"/>
              </w:trPr>
              <w:tc>
                <w:tcPr>
                  <w:tcW w:w="4680" w:type="dxa"/>
                </w:tcPr>
                <w:p w14:paraId="7D6E541C" w14:textId="77777777" w:rsidR="004A61BA" w:rsidRPr="00C80B1C" w:rsidRDefault="004A61BA" w:rsidP="004A61BA">
                  <w:pPr>
                    <w:spacing w:after="0" w:line="240" w:lineRule="auto"/>
                    <w:rPr>
                      <w:rFonts w:ascii="Arial" w:hAnsi="Arial" w:cs="Arial"/>
                      <w:b/>
                    </w:rPr>
                  </w:pPr>
                  <w:r w:rsidRPr="00C80B1C">
                    <w:rPr>
                      <w:rFonts w:ascii="Arial" w:hAnsi="Arial" w:cs="Arial"/>
                      <w:b/>
                    </w:rPr>
                    <w:t>ЗАКАЗЧИК</w:t>
                  </w:r>
                </w:p>
                <w:p w14:paraId="0C9DB1CF" w14:textId="77777777" w:rsidR="004A61BA" w:rsidRPr="00C80B1C" w:rsidRDefault="004A61BA" w:rsidP="004A61BA">
                  <w:pPr>
                    <w:spacing w:after="0" w:line="240" w:lineRule="auto"/>
                    <w:rPr>
                      <w:rStyle w:val="af5"/>
                      <w:rFonts w:ascii="Arial" w:hAnsi="Arial" w:cs="Arial"/>
                      <w:sz w:val="22"/>
                      <w:szCs w:val="22"/>
                    </w:rPr>
                  </w:pPr>
                  <w:r w:rsidRPr="00C80B1C">
                    <w:rPr>
                      <w:rStyle w:val="af5"/>
                      <w:rFonts w:ascii="Arial" w:hAnsi="Arial" w:cs="Arial"/>
                      <w:sz w:val="22"/>
                      <w:szCs w:val="22"/>
                    </w:rPr>
                    <w:t xml:space="preserve">Директор </w:t>
                  </w:r>
                </w:p>
                <w:p w14:paraId="18BAFA97" w14:textId="3870F8CB" w:rsidR="004A61BA" w:rsidRPr="00C80B1C" w:rsidRDefault="004A61BA" w:rsidP="004A61BA">
                  <w:pPr>
                    <w:spacing w:after="0" w:line="240" w:lineRule="auto"/>
                    <w:rPr>
                      <w:rFonts w:ascii="Arial" w:hAnsi="Arial" w:cs="Arial"/>
                    </w:rPr>
                  </w:pPr>
                  <w:r w:rsidRPr="00C80B1C">
                    <w:rPr>
                      <w:rStyle w:val="af5"/>
                      <w:rFonts w:ascii="Arial" w:hAnsi="Arial" w:cs="Arial"/>
                      <w:sz w:val="22"/>
                      <w:szCs w:val="22"/>
                    </w:rPr>
                    <w:t>ООО «</w:t>
                  </w:r>
                  <w:r w:rsidR="00602EAC">
                    <w:rPr>
                      <w:rStyle w:val="af5"/>
                      <w:rFonts w:ascii="Arial" w:hAnsi="Arial" w:cs="Arial"/>
                      <w:sz w:val="22"/>
                      <w:szCs w:val="22"/>
                    </w:rPr>
                    <w:t>_</w:t>
                  </w:r>
                  <w:r w:rsidRPr="00C80B1C">
                    <w:rPr>
                      <w:rStyle w:val="af5"/>
                      <w:rFonts w:ascii="Arial" w:hAnsi="Arial" w:cs="Arial"/>
                      <w:sz w:val="22"/>
                      <w:szCs w:val="22"/>
                    </w:rPr>
                    <w:t>»</w:t>
                  </w:r>
                </w:p>
                <w:p w14:paraId="582C22A9" w14:textId="77777777" w:rsidR="004A61BA" w:rsidRPr="00C80B1C" w:rsidRDefault="004A61BA" w:rsidP="004A61BA">
                  <w:pPr>
                    <w:spacing w:after="0" w:line="240" w:lineRule="auto"/>
                    <w:rPr>
                      <w:rFonts w:ascii="Arial" w:hAnsi="Arial" w:cs="Arial"/>
                    </w:rPr>
                  </w:pPr>
                </w:p>
                <w:p w14:paraId="303A82E4" w14:textId="77777777" w:rsidR="004A61BA" w:rsidRPr="00C80B1C" w:rsidRDefault="004A61BA" w:rsidP="004A61BA">
                  <w:pPr>
                    <w:spacing w:after="0" w:line="240" w:lineRule="auto"/>
                    <w:rPr>
                      <w:rFonts w:ascii="Arial" w:hAnsi="Arial" w:cs="Arial"/>
                    </w:rPr>
                  </w:pPr>
                  <w:r w:rsidRPr="00C80B1C">
                    <w:rPr>
                      <w:rFonts w:ascii="Arial" w:hAnsi="Arial" w:cs="Arial"/>
                    </w:rPr>
                    <w:t xml:space="preserve"> </w:t>
                  </w:r>
                </w:p>
                <w:p w14:paraId="4FBC21F8" w14:textId="743F1384" w:rsidR="004A61BA" w:rsidRPr="00C80B1C" w:rsidRDefault="00602EAC" w:rsidP="004A61BA">
                  <w:pPr>
                    <w:spacing w:after="0" w:line="240" w:lineRule="auto"/>
                    <w:rPr>
                      <w:rFonts w:ascii="Arial" w:hAnsi="Arial" w:cs="Arial"/>
                    </w:rPr>
                  </w:pPr>
                  <w:r>
                    <w:rPr>
                      <w:rFonts w:ascii="Arial" w:hAnsi="Arial" w:cs="Arial"/>
                    </w:rPr>
                    <w:t>_</w:t>
                  </w:r>
                  <w:r w:rsidR="004A61BA" w:rsidRPr="00C80B1C">
                    <w:rPr>
                      <w:rFonts w:ascii="Arial" w:hAnsi="Arial" w:cs="Arial"/>
                    </w:rPr>
                    <w:t xml:space="preserve"> /________________</w:t>
                  </w:r>
                </w:p>
                <w:p w14:paraId="7F700952" w14:textId="77777777" w:rsidR="004A61BA" w:rsidRPr="00C80B1C" w:rsidRDefault="004A61BA" w:rsidP="004A61BA">
                  <w:pPr>
                    <w:spacing w:after="0" w:line="240" w:lineRule="auto"/>
                    <w:rPr>
                      <w:rFonts w:ascii="Arial" w:hAnsi="Arial" w:cs="Arial"/>
                    </w:rPr>
                  </w:pPr>
                  <w:proofErr w:type="spellStart"/>
                  <w:r w:rsidRPr="00C80B1C">
                    <w:rPr>
                      <w:rFonts w:ascii="Arial" w:hAnsi="Arial" w:cs="Arial"/>
                    </w:rPr>
                    <w:t>м.п</w:t>
                  </w:r>
                  <w:proofErr w:type="spellEnd"/>
                  <w:r w:rsidRPr="00C80B1C">
                    <w:rPr>
                      <w:rFonts w:ascii="Arial" w:hAnsi="Arial" w:cs="Arial"/>
                    </w:rPr>
                    <w:t>.</w:t>
                  </w:r>
                </w:p>
              </w:tc>
              <w:tc>
                <w:tcPr>
                  <w:tcW w:w="5385" w:type="dxa"/>
                </w:tcPr>
                <w:p w14:paraId="08229404" w14:textId="77777777" w:rsidR="004A61BA" w:rsidRPr="00C80B1C" w:rsidRDefault="004A61BA" w:rsidP="004A61BA">
                  <w:pPr>
                    <w:spacing w:after="0" w:line="240" w:lineRule="auto"/>
                    <w:rPr>
                      <w:rFonts w:ascii="Arial" w:hAnsi="Arial" w:cs="Arial"/>
                      <w:b/>
                      <w:bCs/>
                    </w:rPr>
                  </w:pPr>
                  <w:r w:rsidRPr="00C80B1C">
                    <w:rPr>
                      <w:rFonts w:ascii="Arial" w:hAnsi="Arial" w:cs="Arial"/>
                      <w:b/>
                      <w:bCs/>
                    </w:rPr>
                    <w:t>ПОРТ</w:t>
                  </w:r>
                </w:p>
                <w:p w14:paraId="31950F6E" w14:textId="77777777" w:rsidR="004A61BA" w:rsidRPr="00C80B1C" w:rsidRDefault="004A61BA" w:rsidP="004A61BA">
                  <w:pPr>
                    <w:spacing w:after="0" w:line="240" w:lineRule="auto"/>
                    <w:rPr>
                      <w:rFonts w:ascii="Arial" w:hAnsi="Arial" w:cs="Arial"/>
                      <w:bCs/>
                    </w:rPr>
                  </w:pPr>
                  <w:r w:rsidRPr="00C80B1C">
                    <w:rPr>
                      <w:rFonts w:ascii="Arial" w:hAnsi="Arial" w:cs="Arial"/>
                      <w:bCs/>
                    </w:rPr>
                    <w:t>ВРИО Генерального директора</w:t>
                  </w:r>
                </w:p>
                <w:p w14:paraId="3E7DCEB8" w14:textId="77777777" w:rsidR="004A61BA" w:rsidRPr="00C80B1C" w:rsidRDefault="004A61BA" w:rsidP="004A61BA">
                  <w:pPr>
                    <w:spacing w:after="0" w:line="240" w:lineRule="auto"/>
                    <w:rPr>
                      <w:rFonts w:ascii="Arial" w:hAnsi="Arial" w:cs="Arial"/>
                      <w:bCs/>
                    </w:rPr>
                  </w:pPr>
                  <w:r w:rsidRPr="00C80B1C">
                    <w:rPr>
                      <w:rFonts w:ascii="Arial" w:hAnsi="Arial" w:cs="Arial"/>
                      <w:bCs/>
                    </w:rPr>
                    <w:t>ПАО «ВМТП»</w:t>
                  </w:r>
                </w:p>
                <w:p w14:paraId="7B7047ED" w14:textId="77777777" w:rsidR="004A61BA" w:rsidRPr="00C80B1C" w:rsidRDefault="004A61BA" w:rsidP="004A61BA">
                  <w:pPr>
                    <w:spacing w:after="0" w:line="240" w:lineRule="auto"/>
                    <w:rPr>
                      <w:rFonts w:ascii="Arial" w:hAnsi="Arial" w:cs="Arial"/>
                      <w:bCs/>
                    </w:rPr>
                  </w:pPr>
                </w:p>
                <w:p w14:paraId="1D843C32" w14:textId="77777777" w:rsidR="004A61BA" w:rsidRPr="00C80B1C" w:rsidRDefault="004A61BA" w:rsidP="004A61BA">
                  <w:pPr>
                    <w:spacing w:after="0" w:line="240" w:lineRule="auto"/>
                    <w:rPr>
                      <w:rFonts w:ascii="Arial" w:hAnsi="Arial" w:cs="Arial"/>
                      <w:bCs/>
                    </w:rPr>
                  </w:pPr>
                </w:p>
                <w:p w14:paraId="75060F9F" w14:textId="18F09C6B" w:rsidR="004A61BA" w:rsidRPr="00C80B1C" w:rsidRDefault="004A61BA" w:rsidP="004A61BA">
                  <w:pPr>
                    <w:spacing w:after="0" w:line="240" w:lineRule="auto"/>
                    <w:rPr>
                      <w:rFonts w:ascii="Arial" w:hAnsi="Arial" w:cs="Arial"/>
                      <w:bCs/>
                    </w:rPr>
                  </w:pPr>
                  <w:r w:rsidRPr="00C80B1C">
                    <w:rPr>
                      <w:rFonts w:ascii="Arial" w:hAnsi="Arial" w:cs="Arial"/>
                      <w:bCs/>
                    </w:rPr>
                    <w:t xml:space="preserve">В.Н. </w:t>
                  </w:r>
                  <w:proofErr w:type="spellStart"/>
                  <w:r w:rsidR="00742749">
                    <w:rPr>
                      <w:rFonts w:ascii="Arial" w:hAnsi="Arial" w:cs="Arial"/>
                      <w:bCs/>
                    </w:rPr>
                    <w:t>Корчанов</w:t>
                  </w:r>
                  <w:proofErr w:type="spellEnd"/>
                  <w:r w:rsidR="00742749">
                    <w:rPr>
                      <w:rFonts w:ascii="Arial" w:hAnsi="Arial" w:cs="Arial"/>
                      <w:bCs/>
                    </w:rPr>
                    <w:t xml:space="preserve"> /_________________</w:t>
                  </w:r>
                </w:p>
                <w:p w14:paraId="04922F37" w14:textId="77777777" w:rsidR="004A61BA" w:rsidRPr="00C80B1C" w:rsidRDefault="004A61BA" w:rsidP="004A61BA">
                  <w:pPr>
                    <w:spacing w:after="0" w:line="240" w:lineRule="auto"/>
                    <w:rPr>
                      <w:rFonts w:ascii="Arial" w:hAnsi="Arial" w:cs="Arial"/>
                      <w:b/>
                      <w:bCs/>
                    </w:rPr>
                  </w:pPr>
                  <w:proofErr w:type="spellStart"/>
                  <w:r w:rsidRPr="00C80B1C">
                    <w:rPr>
                      <w:rFonts w:ascii="Arial" w:hAnsi="Arial" w:cs="Arial"/>
                      <w:bCs/>
                    </w:rPr>
                    <w:t>м.п</w:t>
                  </w:r>
                  <w:proofErr w:type="spellEnd"/>
                  <w:r w:rsidRPr="00C80B1C">
                    <w:rPr>
                      <w:rFonts w:ascii="Arial" w:hAnsi="Arial" w:cs="Arial"/>
                      <w:bCs/>
                    </w:rPr>
                    <w:t>.</w:t>
                  </w:r>
                </w:p>
              </w:tc>
            </w:tr>
          </w:tbl>
          <w:p w14:paraId="551114AA" w14:textId="54949E54" w:rsidR="004A61BA" w:rsidRPr="00AB4C56" w:rsidRDefault="004A61BA" w:rsidP="009E7F79">
            <w:pPr>
              <w:spacing w:after="0" w:line="240" w:lineRule="auto"/>
              <w:jc w:val="center"/>
              <w:rPr>
                <w:rFonts w:ascii="Arial" w:hAnsi="Arial" w:cs="Arial"/>
                <w:bCs/>
              </w:rPr>
            </w:pPr>
          </w:p>
        </w:tc>
        <w:tc>
          <w:tcPr>
            <w:tcW w:w="5385" w:type="dxa"/>
          </w:tcPr>
          <w:p w14:paraId="0F6DCF10" w14:textId="19135847" w:rsidR="001D7D32" w:rsidRPr="00F86C83" w:rsidRDefault="001D7D32" w:rsidP="009E7F79">
            <w:pPr>
              <w:spacing w:after="0" w:line="240" w:lineRule="auto"/>
              <w:jc w:val="center"/>
              <w:rPr>
                <w:rFonts w:ascii="Arial" w:hAnsi="Arial" w:cs="Arial"/>
                <w:bCs/>
              </w:rPr>
            </w:pPr>
          </w:p>
        </w:tc>
      </w:tr>
    </w:tbl>
    <w:p w14:paraId="4C772E83" w14:textId="77777777" w:rsidR="001D7D32" w:rsidRPr="00F86C83" w:rsidRDefault="001D7D32" w:rsidP="001D7D32">
      <w:pPr>
        <w:spacing w:after="0" w:line="240" w:lineRule="auto"/>
        <w:ind w:left="-284" w:right="-285"/>
        <w:rPr>
          <w:rFonts w:ascii="Arial" w:hAnsi="Arial" w:cs="Arial"/>
        </w:rPr>
      </w:pPr>
    </w:p>
    <w:p w14:paraId="0C3F15C6" w14:textId="77777777" w:rsidR="00C2437F" w:rsidRDefault="00C2437F" w:rsidP="004C7D18">
      <w:pPr>
        <w:spacing w:after="0" w:line="240" w:lineRule="auto"/>
        <w:jc w:val="right"/>
        <w:rPr>
          <w:rFonts w:ascii="Arial" w:hAnsi="Arial" w:cs="Arial"/>
        </w:rPr>
      </w:pPr>
    </w:p>
    <w:p w14:paraId="6B32F769" w14:textId="77777777" w:rsidR="00C2437F" w:rsidRDefault="00C2437F" w:rsidP="004C7D18">
      <w:pPr>
        <w:spacing w:after="0" w:line="240" w:lineRule="auto"/>
        <w:jc w:val="right"/>
        <w:rPr>
          <w:rFonts w:ascii="Arial" w:hAnsi="Arial" w:cs="Arial"/>
        </w:rPr>
      </w:pPr>
    </w:p>
    <w:p w14:paraId="1D4A76FA" w14:textId="77777777" w:rsidR="00C2437F" w:rsidRDefault="00C2437F" w:rsidP="004C7D18">
      <w:pPr>
        <w:spacing w:after="0" w:line="240" w:lineRule="auto"/>
        <w:jc w:val="right"/>
        <w:rPr>
          <w:rFonts w:ascii="Arial" w:hAnsi="Arial" w:cs="Arial"/>
        </w:rPr>
      </w:pPr>
    </w:p>
    <w:p w14:paraId="4CC303CD" w14:textId="77777777" w:rsidR="00C2437F" w:rsidRDefault="00C2437F" w:rsidP="004C7D18">
      <w:pPr>
        <w:spacing w:after="0" w:line="240" w:lineRule="auto"/>
        <w:jc w:val="right"/>
        <w:rPr>
          <w:rFonts w:ascii="Arial" w:hAnsi="Arial" w:cs="Arial"/>
        </w:rPr>
      </w:pPr>
    </w:p>
    <w:p w14:paraId="7075A50A" w14:textId="77777777" w:rsidR="00C2437F" w:rsidRDefault="00C2437F" w:rsidP="004C7D18">
      <w:pPr>
        <w:spacing w:after="0" w:line="240" w:lineRule="auto"/>
        <w:jc w:val="right"/>
        <w:rPr>
          <w:rFonts w:ascii="Arial" w:hAnsi="Arial" w:cs="Arial"/>
        </w:rPr>
      </w:pPr>
    </w:p>
    <w:p w14:paraId="6C495B1B" w14:textId="77777777" w:rsidR="00C2437F" w:rsidRDefault="00C2437F" w:rsidP="004C7D18">
      <w:pPr>
        <w:spacing w:after="0" w:line="240" w:lineRule="auto"/>
        <w:jc w:val="right"/>
        <w:rPr>
          <w:rFonts w:ascii="Arial" w:hAnsi="Arial" w:cs="Arial"/>
        </w:rPr>
      </w:pPr>
    </w:p>
    <w:p w14:paraId="5E29FC43" w14:textId="3EA0F27C" w:rsidR="00CF3F66" w:rsidRPr="005365BE" w:rsidRDefault="00CF3F66" w:rsidP="001D7D32">
      <w:pPr>
        <w:spacing w:after="0" w:line="240" w:lineRule="auto"/>
        <w:jc w:val="right"/>
        <w:rPr>
          <w:rFonts w:ascii="Arial" w:hAnsi="Arial" w:cs="Arial"/>
        </w:rPr>
      </w:pPr>
    </w:p>
    <w:sectPr w:rsidR="00CF3F66" w:rsidRPr="005365BE" w:rsidSect="00AE2436">
      <w:headerReference w:type="default" r:id="rId29"/>
      <w:footerReference w:type="default" r:id="rId30"/>
      <w:pgSz w:w="11906" w:h="16838"/>
      <w:pgMar w:top="1134" w:right="851" w:bottom="2268" w:left="1276" w:header="1276"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190FF" w14:textId="77777777" w:rsidR="00927E72" w:rsidRDefault="00927E72" w:rsidP="00EC05EC">
      <w:pPr>
        <w:spacing w:after="0" w:line="240" w:lineRule="auto"/>
      </w:pPr>
      <w:r>
        <w:separator/>
      </w:r>
    </w:p>
  </w:endnote>
  <w:endnote w:type="continuationSeparator" w:id="0">
    <w:p w14:paraId="569BEB65" w14:textId="77777777" w:rsidR="00927E72" w:rsidRDefault="00927E72" w:rsidP="00EC0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58EB27D1-72EE-4BD5-9129-1A9CDCE42D6D}"/>
    <w:embedBold r:id="rId2" w:fontKey="{4C099FD8-7802-4839-BFCC-F7CB3CDC867E}"/>
    <w:embedItalic r:id="rId3" w:fontKey="{7271FB6F-F12A-4B08-9DFB-D3670D8C3773}"/>
  </w:font>
  <w:font w:name="Cambria">
    <w:panose1 w:val="02040503050406030204"/>
    <w:charset w:val="CC"/>
    <w:family w:val="roman"/>
    <w:pitch w:val="variable"/>
    <w:sig w:usb0="E00006FF" w:usb1="420024FF" w:usb2="02000000" w:usb3="00000000" w:csb0="0000019F" w:csb1="00000000"/>
    <w:embedRegular r:id="rId4" w:fontKey="{D161BAD9-3670-4F92-9EF0-407FF07EEF20}"/>
    <w:embedItalic r:id="rId5" w:fontKey="{A0F4C4D1-738A-4031-BE88-D76FC49DD0A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99D2D3C2-FB51-4744-840A-A8DEBCD7792B}"/>
  </w:font>
  <w:font w:name="Consolas">
    <w:panose1 w:val="020B0609020204030204"/>
    <w:charset w:val="CC"/>
    <w:family w:val="modern"/>
    <w:pitch w:val="fixed"/>
    <w:sig w:usb0="E00006FF" w:usb1="0000FCFF" w:usb2="00000001" w:usb3="00000000" w:csb0="0000019F" w:csb1="00000000"/>
    <w:embedRegular r:id="rId7" w:fontKey="{78C4B898-BC58-492D-BA9B-CB033354395B}"/>
  </w:font>
  <w:font w:name="Malgun Gothic">
    <w:panose1 w:val="020B0503020000020004"/>
    <w:charset w:val="81"/>
    <w:family w:val="swiss"/>
    <w:pitch w:val="variable"/>
    <w:sig w:usb0="9000002F" w:usb1="29D77CFB" w:usb2="00000012" w:usb3="00000000" w:csb0="00080001" w:csb1="00000000"/>
  </w:font>
  <w:font w:name="Pragmatica">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831342"/>
      <w:docPartObj>
        <w:docPartGallery w:val="Page Numbers (Bottom of Page)"/>
        <w:docPartUnique/>
      </w:docPartObj>
    </w:sdtPr>
    <w:sdtEndPr/>
    <w:sdtContent>
      <w:sdt>
        <w:sdtPr>
          <w:id w:val="-655765607"/>
          <w:docPartObj>
            <w:docPartGallery w:val="Page Numbers (Top of Page)"/>
            <w:docPartUnique/>
          </w:docPartObj>
        </w:sdtPr>
        <w:sdtEndPr/>
        <w:sdtContent>
          <w:p w14:paraId="09142F39" w14:textId="2631C380" w:rsidR="00925E35" w:rsidRPr="00680784" w:rsidRDefault="00925E35">
            <w:pPr>
              <w:pStyle w:val="a5"/>
              <w:jc w:val="center"/>
            </w:pPr>
            <w:r w:rsidRPr="00680784">
              <w:t xml:space="preserve">Страница </w:t>
            </w:r>
            <w:r w:rsidRPr="00680784">
              <w:rPr>
                <w:bCs/>
                <w:sz w:val="24"/>
                <w:szCs w:val="24"/>
              </w:rPr>
              <w:fldChar w:fldCharType="begin"/>
            </w:r>
            <w:r w:rsidRPr="00680784">
              <w:rPr>
                <w:bCs/>
              </w:rPr>
              <w:instrText>PAGE</w:instrText>
            </w:r>
            <w:r w:rsidRPr="00680784">
              <w:rPr>
                <w:bCs/>
                <w:sz w:val="24"/>
                <w:szCs w:val="24"/>
              </w:rPr>
              <w:fldChar w:fldCharType="separate"/>
            </w:r>
            <w:r w:rsidR="001B4932">
              <w:rPr>
                <w:bCs/>
                <w:noProof/>
              </w:rPr>
              <w:t>8</w:t>
            </w:r>
            <w:r w:rsidRPr="00680784">
              <w:rPr>
                <w:bCs/>
                <w:sz w:val="24"/>
                <w:szCs w:val="24"/>
              </w:rPr>
              <w:fldChar w:fldCharType="end"/>
            </w:r>
            <w:r w:rsidRPr="00680784">
              <w:t xml:space="preserve"> из </w:t>
            </w:r>
            <w:r w:rsidRPr="00680784">
              <w:rPr>
                <w:bCs/>
                <w:sz w:val="24"/>
                <w:szCs w:val="24"/>
              </w:rPr>
              <w:fldChar w:fldCharType="begin"/>
            </w:r>
            <w:r w:rsidRPr="00680784">
              <w:rPr>
                <w:bCs/>
              </w:rPr>
              <w:instrText>NUMPAGES</w:instrText>
            </w:r>
            <w:r w:rsidRPr="00680784">
              <w:rPr>
                <w:bCs/>
                <w:sz w:val="24"/>
                <w:szCs w:val="24"/>
              </w:rPr>
              <w:fldChar w:fldCharType="separate"/>
            </w:r>
            <w:r w:rsidR="001B4932">
              <w:rPr>
                <w:bCs/>
                <w:noProof/>
              </w:rPr>
              <w:t>47</w:t>
            </w:r>
            <w:r w:rsidRPr="00680784">
              <w:rPr>
                <w:bCs/>
                <w:sz w:val="24"/>
                <w:szCs w:val="24"/>
              </w:rPr>
              <w:fldChar w:fldCharType="end"/>
            </w:r>
          </w:p>
        </w:sdtContent>
      </w:sdt>
    </w:sdtContent>
  </w:sdt>
  <w:p w14:paraId="666452D4" w14:textId="77777777" w:rsidR="00925E35" w:rsidRPr="0095505B" w:rsidRDefault="00925E35" w:rsidP="009550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CDAE2" w14:textId="77777777" w:rsidR="00927E72" w:rsidRDefault="00927E72" w:rsidP="00EC05EC">
      <w:pPr>
        <w:spacing w:after="0" w:line="240" w:lineRule="auto"/>
      </w:pPr>
      <w:r>
        <w:separator/>
      </w:r>
    </w:p>
  </w:footnote>
  <w:footnote w:type="continuationSeparator" w:id="0">
    <w:p w14:paraId="134316D0" w14:textId="77777777" w:rsidR="00927E72" w:rsidRDefault="00927E72" w:rsidP="00EC0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1AA58" w14:textId="77777777" w:rsidR="00925E35" w:rsidRPr="00533A01" w:rsidRDefault="00925E35">
    <w:pPr>
      <w:rPr>
        <w:lang w:val="en-US"/>
      </w:rPr>
    </w:pPr>
    <w:r>
      <w:rPr>
        <w:noProof/>
        <w:lang w:eastAsia="ru-RU"/>
      </w:rPr>
      <w:drawing>
        <wp:anchor distT="0" distB="0" distL="114300" distR="114300" simplePos="0" relativeHeight="251658240" behindDoc="1" locked="0" layoutInCell="1" allowOverlap="1" wp14:anchorId="1BDB6DFB" wp14:editId="4C170130">
          <wp:simplePos x="809625" y="809625"/>
          <wp:positionH relativeFrom="page">
            <wp:align>left</wp:align>
          </wp:positionH>
          <wp:positionV relativeFrom="page">
            <wp:align>top</wp:align>
          </wp:positionV>
          <wp:extent cx="7545600" cy="106668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МТП_Бланк_А4_Договор_Монтажная область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6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256"/>
    <w:multiLevelType w:val="hybridMultilevel"/>
    <w:tmpl w:val="2E2A7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E3E9D"/>
    <w:multiLevelType w:val="hybridMultilevel"/>
    <w:tmpl w:val="0A8AABE4"/>
    <w:lvl w:ilvl="0" w:tplc="91A04E1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1704352E"/>
    <w:multiLevelType w:val="hybridMultilevel"/>
    <w:tmpl w:val="E76E0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1703F8"/>
    <w:multiLevelType w:val="hybridMultilevel"/>
    <w:tmpl w:val="5D561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F97934"/>
    <w:multiLevelType w:val="multilevel"/>
    <w:tmpl w:val="23ACCF6A"/>
    <w:lvl w:ilvl="0">
      <w:start w:val="1"/>
      <w:numFmt w:val="decimal"/>
      <w:lvlText w:val="%1."/>
      <w:lvlJc w:val="left"/>
      <w:pPr>
        <w:ind w:left="720" w:hanging="360"/>
      </w:pPr>
    </w:lvl>
    <w:lvl w:ilvl="1">
      <w:start w:val="1"/>
      <w:numFmt w:val="decimal"/>
      <w:isLgl/>
      <w:lvlText w:val="%1.%2."/>
      <w:lvlJc w:val="left"/>
      <w:pPr>
        <w:ind w:left="2036" w:hanging="1185"/>
      </w:pPr>
      <w:rPr>
        <w:rFonts w:hint="default"/>
      </w:rPr>
    </w:lvl>
    <w:lvl w:ilvl="2">
      <w:start w:val="1"/>
      <w:numFmt w:val="decimal"/>
      <w:isLgl/>
      <w:lvlText w:val="%1.%2.%3."/>
      <w:lvlJc w:val="left"/>
      <w:pPr>
        <w:ind w:left="2241" w:hanging="1185"/>
      </w:pPr>
      <w:rPr>
        <w:rFonts w:hint="default"/>
      </w:rPr>
    </w:lvl>
    <w:lvl w:ilvl="3">
      <w:start w:val="1"/>
      <w:numFmt w:val="decimal"/>
      <w:isLgl/>
      <w:lvlText w:val="%1.%2.%3.%4."/>
      <w:lvlJc w:val="left"/>
      <w:pPr>
        <w:ind w:left="2589" w:hanging="1185"/>
      </w:pPr>
      <w:rPr>
        <w:rFonts w:hint="default"/>
      </w:rPr>
    </w:lvl>
    <w:lvl w:ilvl="4">
      <w:start w:val="1"/>
      <w:numFmt w:val="decimal"/>
      <w:isLgl/>
      <w:lvlText w:val="%1.%2.%3.%4.%5."/>
      <w:lvlJc w:val="left"/>
      <w:pPr>
        <w:ind w:left="2937" w:hanging="1185"/>
      </w:pPr>
      <w:rPr>
        <w:rFonts w:hint="default"/>
      </w:rPr>
    </w:lvl>
    <w:lvl w:ilvl="5">
      <w:start w:val="1"/>
      <w:numFmt w:val="decimal"/>
      <w:isLgl/>
      <w:lvlText w:val="%1.%2.%3.%4.%5.%6."/>
      <w:lvlJc w:val="left"/>
      <w:pPr>
        <w:ind w:left="3285" w:hanging="1185"/>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 w15:restartNumberingAfterBreak="0">
    <w:nsid w:val="2D512A33"/>
    <w:multiLevelType w:val="hybridMultilevel"/>
    <w:tmpl w:val="1AA2F884"/>
    <w:lvl w:ilvl="0" w:tplc="2F00913E">
      <w:start w:val="1"/>
      <w:numFmt w:val="decimal"/>
      <w:lvlText w:val="%1."/>
      <w:lvlJc w:val="left"/>
      <w:pPr>
        <w:ind w:left="848" w:hanging="360"/>
      </w:pPr>
      <w:rPr>
        <w:rFonts w:hint="default"/>
      </w:r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6" w15:restartNumberingAfterBreak="0">
    <w:nsid w:val="344041CE"/>
    <w:multiLevelType w:val="hybridMultilevel"/>
    <w:tmpl w:val="4170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B42C80"/>
    <w:multiLevelType w:val="hybridMultilevel"/>
    <w:tmpl w:val="B5226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16053DF"/>
    <w:multiLevelType w:val="hybridMultilevel"/>
    <w:tmpl w:val="AF689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5AA431F"/>
    <w:multiLevelType w:val="multilevel"/>
    <w:tmpl w:val="2FDA334C"/>
    <w:lvl w:ilvl="0">
      <w:start w:val="1"/>
      <w:numFmt w:val="decimal"/>
      <w:lvlText w:val="%1."/>
      <w:lvlJc w:val="left"/>
      <w:pPr>
        <w:ind w:left="540" w:hanging="540"/>
      </w:pPr>
      <w:rPr>
        <w:rFonts w:hint="default"/>
        <w:b/>
      </w:rPr>
    </w:lvl>
    <w:lvl w:ilvl="1">
      <w:start w:val="1"/>
      <w:numFmt w:val="decimal"/>
      <w:lvlText w:val="%1.%2."/>
      <w:lvlJc w:val="left"/>
      <w:pPr>
        <w:ind w:left="4832"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0" w15:restartNumberingAfterBreak="0">
    <w:nsid w:val="4B820A10"/>
    <w:multiLevelType w:val="hybridMultilevel"/>
    <w:tmpl w:val="4E66247E"/>
    <w:lvl w:ilvl="0" w:tplc="3942FB84">
      <w:start w:val="6"/>
      <w:numFmt w:val="decimal"/>
      <w:lvlText w:val="%1"/>
      <w:lvlJc w:val="left"/>
      <w:pPr>
        <w:ind w:left="720" w:hanging="360"/>
      </w:pPr>
      <w:rPr>
        <w:rFonts w:hint="default"/>
        <w:color w:val="auto"/>
        <w:u w:val="none"/>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F4775D"/>
    <w:multiLevelType w:val="hybridMultilevel"/>
    <w:tmpl w:val="64208C92"/>
    <w:lvl w:ilvl="0" w:tplc="62C6B4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7036F"/>
    <w:multiLevelType w:val="hybridMultilevel"/>
    <w:tmpl w:val="E3FA7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1D6A74"/>
    <w:multiLevelType w:val="multilevel"/>
    <w:tmpl w:val="6AF4B33C"/>
    <w:lvl w:ilvl="0">
      <w:start w:val="6"/>
      <w:numFmt w:val="decimal"/>
      <w:lvlText w:val="%1"/>
      <w:lvlJc w:val="left"/>
      <w:pPr>
        <w:ind w:left="360" w:hanging="360"/>
      </w:pPr>
      <w:rPr>
        <w:rFonts w:hint="default"/>
        <w:b/>
      </w:rPr>
    </w:lvl>
    <w:lvl w:ilvl="1">
      <w:start w:val="4"/>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4" w15:restartNumberingAfterBreak="0">
    <w:nsid w:val="52AD7731"/>
    <w:multiLevelType w:val="hybridMultilevel"/>
    <w:tmpl w:val="17EE6F36"/>
    <w:lvl w:ilvl="0" w:tplc="F00A77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0961C9"/>
    <w:multiLevelType w:val="hybridMultilevel"/>
    <w:tmpl w:val="5178D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2B3543"/>
    <w:multiLevelType w:val="hybridMultilevel"/>
    <w:tmpl w:val="F3C2D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FC30865"/>
    <w:multiLevelType w:val="hybridMultilevel"/>
    <w:tmpl w:val="541C42F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15:restartNumberingAfterBreak="0">
    <w:nsid w:val="622E54BF"/>
    <w:multiLevelType w:val="hybridMultilevel"/>
    <w:tmpl w:val="ECA4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7D0483"/>
    <w:multiLevelType w:val="hybridMultilevel"/>
    <w:tmpl w:val="97449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9362F2"/>
    <w:multiLevelType w:val="hybridMultilevel"/>
    <w:tmpl w:val="017E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A839B3"/>
    <w:multiLevelType w:val="multilevel"/>
    <w:tmpl w:val="D3D42CD8"/>
    <w:lvl w:ilvl="0">
      <w:start w:val="6"/>
      <w:numFmt w:val="decimal"/>
      <w:lvlText w:val="%1."/>
      <w:lvlJc w:val="left"/>
      <w:pPr>
        <w:tabs>
          <w:tab w:val="num" w:pos="390"/>
        </w:tabs>
        <w:ind w:left="390" w:hanging="390"/>
      </w:pPr>
      <w:rPr>
        <w:rFonts w:hint="default"/>
        <w:b w:val="0"/>
      </w:rPr>
    </w:lvl>
    <w:lvl w:ilvl="1">
      <w:start w:val="3"/>
      <w:numFmt w:val="decimal"/>
      <w:lvlText w:val="%1.%2."/>
      <w:lvlJc w:val="left"/>
      <w:pPr>
        <w:tabs>
          <w:tab w:val="num" w:pos="1004"/>
        </w:tabs>
        <w:ind w:left="1004" w:hanging="720"/>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6C280164"/>
    <w:multiLevelType w:val="hybridMultilevel"/>
    <w:tmpl w:val="5AD4E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1A3AA1"/>
    <w:multiLevelType w:val="hybridMultilevel"/>
    <w:tmpl w:val="D3309670"/>
    <w:lvl w:ilvl="0" w:tplc="C53626FA">
      <w:start w:val="1"/>
      <w:numFmt w:val="decimal"/>
      <w:lvlText w:val="%1."/>
      <w:lvlJc w:val="left"/>
      <w:pPr>
        <w:ind w:left="1040" w:hanging="360"/>
      </w:pPr>
      <w:rPr>
        <w:rFonts w:eastAsia="Calibri"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4"/>
  </w:num>
  <w:num w:numId="2">
    <w:abstractNumId w:val="9"/>
  </w:num>
  <w:num w:numId="3">
    <w:abstractNumId w:val="2"/>
  </w:num>
  <w:num w:numId="4">
    <w:abstractNumId w:val="6"/>
  </w:num>
  <w:num w:numId="5">
    <w:abstractNumId w:val="7"/>
  </w:num>
  <w:num w:numId="6">
    <w:abstractNumId w:val="14"/>
  </w:num>
  <w:num w:numId="7">
    <w:abstractNumId w:val="13"/>
  </w:num>
  <w:num w:numId="8">
    <w:abstractNumId w:val="3"/>
  </w:num>
  <w:num w:numId="9">
    <w:abstractNumId w:val="5"/>
  </w:num>
  <w:num w:numId="10">
    <w:abstractNumId w:val="8"/>
  </w:num>
  <w:num w:numId="11">
    <w:abstractNumId w:val="16"/>
  </w:num>
  <w:num w:numId="12">
    <w:abstractNumId w:val="18"/>
  </w:num>
  <w:num w:numId="13">
    <w:abstractNumId w:val="23"/>
  </w:num>
  <w:num w:numId="14">
    <w:abstractNumId w:val="22"/>
  </w:num>
  <w:num w:numId="15">
    <w:abstractNumId w:val="20"/>
  </w:num>
  <w:num w:numId="16">
    <w:abstractNumId w:val="15"/>
  </w:num>
  <w:num w:numId="17">
    <w:abstractNumId w:val="19"/>
  </w:num>
  <w:num w:numId="18">
    <w:abstractNumId w:val="1"/>
  </w:num>
  <w:num w:numId="19">
    <w:abstractNumId w:val="21"/>
  </w:num>
  <w:num w:numId="20">
    <w:abstractNumId w:val="11"/>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7"/>
  </w:num>
  <w:num w:numId="24">
    <w:abstractNumId w:val="10"/>
  </w:num>
  <w:num w:numId="25">
    <w:abstractNumId w:val="12"/>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zhan Yuliya Viktorovna">
    <w15:presenceInfo w15:providerId="AD" w15:userId="S-1-5-21-313552870-2935994597-3703271167-645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EC"/>
    <w:rsid w:val="000033B8"/>
    <w:rsid w:val="00007C6F"/>
    <w:rsid w:val="0002375B"/>
    <w:rsid w:val="000401D6"/>
    <w:rsid w:val="000437B9"/>
    <w:rsid w:val="00047B34"/>
    <w:rsid w:val="0005270C"/>
    <w:rsid w:val="000540C2"/>
    <w:rsid w:val="000603C7"/>
    <w:rsid w:val="00065175"/>
    <w:rsid w:val="000655CC"/>
    <w:rsid w:val="00075D07"/>
    <w:rsid w:val="00082CB2"/>
    <w:rsid w:val="00096BC5"/>
    <w:rsid w:val="000A6383"/>
    <w:rsid w:val="000A7AF8"/>
    <w:rsid w:val="000B07D6"/>
    <w:rsid w:val="000B0A22"/>
    <w:rsid w:val="000B78AE"/>
    <w:rsid w:val="000C52D4"/>
    <w:rsid w:val="000C6021"/>
    <w:rsid w:val="000E3AE5"/>
    <w:rsid w:val="000E61FF"/>
    <w:rsid w:val="000F00BF"/>
    <w:rsid w:val="00103397"/>
    <w:rsid w:val="00105E5D"/>
    <w:rsid w:val="00112D5A"/>
    <w:rsid w:val="00141CBB"/>
    <w:rsid w:val="001441D2"/>
    <w:rsid w:val="00146EFE"/>
    <w:rsid w:val="001544FA"/>
    <w:rsid w:val="001662C2"/>
    <w:rsid w:val="00174127"/>
    <w:rsid w:val="00174CB8"/>
    <w:rsid w:val="0018386D"/>
    <w:rsid w:val="001868C2"/>
    <w:rsid w:val="00187EA3"/>
    <w:rsid w:val="0019307F"/>
    <w:rsid w:val="001939E6"/>
    <w:rsid w:val="001942D1"/>
    <w:rsid w:val="00195C72"/>
    <w:rsid w:val="0019765D"/>
    <w:rsid w:val="00197906"/>
    <w:rsid w:val="001A093B"/>
    <w:rsid w:val="001A6A33"/>
    <w:rsid w:val="001B4932"/>
    <w:rsid w:val="001C0379"/>
    <w:rsid w:val="001C25AE"/>
    <w:rsid w:val="001C5DF5"/>
    <w:rsid w:val="001D161E"/>
    <w:rsid w:val="001D3DAA"/>
    <w:rsid w:val="001D7D32"/>
    <w:rsid w:val="001E6903"/>
    <w:rsid w:val="00205076"/>
    <w:rsid w:val="00216F31"/>
    <w:rsid w:val="00226E1D"/>
    <w:rsid w:val="00230925"/>
    <w:rsid w:val="0023744A"/>
    <w:rsid w:val="002377C2"/>
    <w:rsid w:val="00237C9C"/>
    <w:rsid w:val="0024460E"/>
    <w:rsid w:val="0025275B"/>
    <w:rsid w:val="00254924"/>
    <w:rsid w:val="00256B14"/>
    <w:rsid w:val="00262D74"/>
    <w:rsid w:val="00265A20"/>
    <w:rsid w:val="00281650"/>
    <w:rsid w:val="002826CD"/>
    <w:rsid w:val="00286E13"/>
    <w:rsid w:val="00292543"/>
    <w:rsid w:val="002974FE"/>
    <w:rsid w:val="002A098F"/>
    <w:rsid w:val="002A6E18"/>
    <w:rsid w:val="002B1190"/>
    <w:rsid w:val="002B29CD"/>
    <w:rsid w:val="002B4859"/>
    <w:rsid w:val="002C0337"/>
    <w:rsid w:val="002C06F3"/>
    <w:rsid w:val="002C2E8D"/>
    <w:rsid w:val="002C3B4B"/>
    <w:rsid w:val="002D4B62"/>
    <w:rsid w:val="002D5A46"/>
    <w:rsid w:val="002D6FC0"/>
    <w:rsid w:val="002E3AE8"/>
    <w:rsid w:val="002E7803"/>
    <w:rsid w:val="002F1D93"/>
    <w:rsid w:val="002F26E4"/>
    <w:rsid w:val="002F41C6"/>
    <w:rsid w:val="002F7D15"/>
    <w:rsid w:val="00305548"/>
    <w:rsid w:val="003103F4"/>
    <w:rsid w:val="0032428E"/>
    <w:rsid w:val="00326692"/>
    <w:rsid w:val="00356836"/>
    <w:rsid w:val="003617CF"/>
    <w:rsid w:val="00363472"/>
    <w:rsid w:val="00367F28"/>
    <w:rsid w:val="00375941"/>
    <w:rsid w:val="00377FAD"/>
    <w:rsid w:val="0038150A"/>
    <w:rsid w:val="00385B1A"/>
    <w:rsid w:val="00393BF9"/>
    <w:rsid w:val="0039537D"/>
    <w:rsid w:val="003A3630"/>
    <w:rsid w:val="003A40FA"/>
    <w:rsid w:val="003A5D9D"/>
    <w:rsid w:val="003B43F5"/>
    <w:rsid w:val="003C4603"/>
    <w:rsid w:val="003C7F2B"/>
    <w:rsid w:val="003D162E"/>
    <w:rsid w:val="003D2AE1"/>
    <w:rsid w:val="003D6127"/>
    <w:rsid w:val="003E3C74"/>
    <w:rsid w:val="003E5CB3"/>
    <w:rsid w:val="003F137F"/>
    <w:rsid w:val="003F22C9"/>
    <w:rsid w:val="003F537C"/>
    <w:rsid w:val="004028B6"/>
    <w:rsid w:val="00406844"/>
    <w:rsid w:val="00425D53"/>
    <w:rsid w:val="00426B94"/>
    <w:rsid w:val="00426CCA"/>
    <w:rsid w:val="00427A70"/>
    <w:rsid w:val="00432FFA"/>
    <w:rsid w:val="004379E5"/>
    <w:rsid w:val="00445722"/>
    <w:rsid w:val="00445DA5"/>
    <w:rsid w:val="004738A9"/>
    <w:rsid w:val="00477905"/>
    <w:rsid w:val="00477CB6"/>
    <w:rsid w:val="00481E6E"/>
    <w:rsid w:val="00487F17"/>
    <w:rsid w:val="00493690"/>
    <w:rsid w:val="004948A9"/>
    <w:rsid w:val="004A61BA"/>
    <w:rsid w:val="004A6600"/>
    <w:rsid w:val="004B238D"/>
    <w:rsid w:val="004B2617"/>
    <w:rsid w:val="004B7421"/>
    <w:rsid w:val="004C7D18"/>
    <w:rsid w:val="004C7ED1"/>
    <w:rsid w:val="004E00B2"/>
    <w:rsid w:val="004E20A6"/>
    <w:rsid w:val="004E5737"/>
    <w:rsid w:val="004F06AD"/>
    <w:rsid w:val="004F0735"/>
    <w:rsid w:val="00500558"/>
    <w:rsid w:val="00502437"/>
    <w:rsid w:val="005054BC"/>
    <w:rsid w:val="0050575C"/>
    <w:rsid w:val="00510921"/>
    <w:rsid w:val="005320C5"/>
    <w:rsid w:val="00532AE2"/>
    <w:rsid w:val="00533A01"/>
    <w:rsid w:val="00534A01"/>
    <w:rsid w:val="005365BE"/>
    <w:rsid w:val="0054163E"/>
    <w:rsid w:val="00542CD9"/>
    <w:rsid w:val="00545C56"/>
    <w:rsid w:val="00550A22"/>
    <w:rsid w:val="005537E4"/>
    <w:rsid w:val="005554CE"/>
    <w:rsid w:val="00555E39"/>
    <w:rsid w:val="00557FB7"/>
    <w:rsid w:val="00573953"/>
    <w:rsid w:val="00575BA2"/>
    <w:rsid w:val="00582132"/>
    <w:rsid w:val="00582C47"/>
    <w:rsid w:val="00590F90"/>
    <w:rsid w:val="00593EB1"/>
    <w:rsid w:val="005A62B9"/>
    <w:rsid w:val="005B0FF6"/>
    <w:rsid w:val="005B20CD"/>
    <w:rsid w:val="005B4CF6"/>
    <w:rsid w:val="005B529E"/>
    <w:rsid w:val="005D0DAA"/>
    <w:rsid w:val="005E4D4D"/>
    <w:rsid w:val="005E757B"/>
    <w:rsid w:val="005F0FD1"/>
    <w:rsid w:val="005F3C45"/>
    <w:rsid w:val="005F5940"/>
    <w:rsid w:val="00602EAC"/>
    <w:rsid w:val="006035C4"/>
    <w:rsid w:val="00604BB7"/>
    <w:rsid w:val="0060580D"/>
    <w:rsid w:val="00612454"/>
    <w:rsid w:val="00612839"/>
    <w:rsid w:val="0062747F"/>
    <w:rsid w:val="006277DB"/>
    <w:rsid w:val="006308EB"/>
    <w:rsid w:val="00634175"/>
    <w:rsid w:val="00635586"/>
    <w:rsid w:val="00640440"/>
    <w:rsid w:val="006411FE"/>
    <w:rsid w:val="00653B45"/>
    <w:rsid w:val="00666E4B"/>
    <w:rsid w:val="0066727F"/>
    <w:rsid w:val="00673EF1"/>
    <w:rsid w:val="00680784"/>
    <w:rsid w:val="00684A1E"/>
    <w:rsid w:val="00687888"/>
    <w:rsid w:val="00687D9F"/>
    <w:rsid w:val="00692E81"/>
    <w:rsid w:val="006A29AB"/>
    <w:rsid w:val="006A70E5"/>
    <w:rsid w:val="006B1C05"/>
    <w:rsid w:val="006B3BCE"/>
    <w:rsid w:val="006B5A5E"/>
    <w:rsid w:val="006B6C77"/>
    <w:rsid w:val="006C3C3C"/>
    <w:rsid w:val="006D4B97"/>
    <w:rsid w:val="006D5C9C"/>
    <w:rsid w:val="006E752A"/>
    <w:rsid w:val="006F6144"/>
    <w:rsid w:val="006F7466"/>
    <w:rsid w:val="006F7BAC"/>
    <w:rsid w:val="007030D7"/>
    <w:rsid w:val="0070797E"/>
    <w:rsid w:val="007138EF"/>
    <w:rsid w:val="00717610"/>
    <w:rsid w:val="007216A1"/>
    <w:rsid w:val="007336EC"/>
    <w:rsid w:val="00733BED"/>
    <w:rsid w:val="00736ADC"/>
    <w:rsid w:val="00736E32"/>
    <w:rsid w:val="00740ADC"/>
    <w:rsid w:val="00741758"/>
    <w:rsid w:val="00742749"/>
    <w:rsid w:val="007454B7"/>
    <w:rsid w:val="0075742A"/>
    <w:rsid w:val="007619F0"/>
    <w:rsid w:val="00763DB1"/>
    <w:rsid w:val="0077301F"/>
    <w:rsid w:val="007942CB"/>
    <w:rsid w:val="007A2958"/>
    <w:rsid w:val="007B046E"/>
    <w:rsid w:val="007B3B03"/>
    <w:rsid w:val="007B423F"/>
    <w:rsid w:val="007C0F5B"/>
    <w:rsid w:val="007C2030"/>
    <w:rsid w:val="007C7A91"/>
    <w:rsid w:val="007C7F16"/>
    <w:rsid w:val="007D2E19"/>
    <w:rsid w:val="007D734D"/>
    <w:rsid w:val="007E69EB"/>
    <w:rsid w:val="007E771A"/>
    <w:rsid w:val="007F0512"/>
    <w:rsid w:val="007F091E"/>
    <w:rsid w:val="00804524"/>
    <w:rsid w:val="00813311"/>
    <w:rsid w:val="00830DBA"/>
    <w:rsid w:val="00831087"/>
    <w:rsid w:val="00842ABB"/>
    <w:rsid w:val="00851F70"/>
    <w:rsid w:val="00852C91"/>
    <w:rsid w:val="00860E2D"/>
    <w:rsid w:val="00861E4F"/>
    <w:rsid w:val="00865845"/>
    <w:rsid w:val="00867DCC"/>
    <w:rsid w:val="00873D51"/>
    <w:rsid w:val="00874DCF"/>
    <w:rsid w:val="00882882"/>
    <w:rsid w:val="00887C8A"/>
    <w:rsid w:val="00890750"/>
    <w:rsid w:val="008915FD"/>
    <w:rsid w:val="00891CAD"/>
    <w:rsid w:val="0089587D"/>
    <w:rsid w:val="008A25B5"/>
    <w:rsid w:val="008A37AB"/>
    <w:rsid w:val="008A78B9"/>
    <w:rsid w:val="008B3190"/>
    <w:rsid w:val="008B5070"/>
    <w:rsid w:val="008B5CB7"/>
    <w:rsid w:val="008C316B"/>
    <w:rsid w:val="008D5E7E"/>
    <w:rsid w:val="008E77B6"/>
    <w:rsid w:val="008F63E1"/>
    <w:rsid w:val="008F7325"/>
    <w:rsid w:val="008F7364"/>
    <w:rsid w:val="00901262"/>
    <w:rsid w:val="0090567E"/>
    <w:rsid w:val="009108EB"/>
    <w:rsid w:val="00914312"/>
    <w:rsid w:val="00915A6E"/>
    <w:rsid w:val="00915CD7"/>
    <w:rsid w:val="00923A61"/>
    <w:rsid w:val="00925E35"/>
    <w:rsid w:val="00927E72"/>
    <w:rsid w:val="00941FED"/>
    <w:rsid w:val="00945C59"/>
    <w:rsid w:val="009466E6"/>
    <w:rsid w:val="00946837"/>
    <w:rsid w:val="0095228B"/>
    <w:rsid w:val="0095505B"/>
    <w:rsid w:val="00972402"/>
    <w:rsid w:val="009757C0"/>
    <w:rsid w:val="00975AA4"/>
    <w:rsid w:val="0097707E"/>
    <w:rsid w:val="00994124"/>
    <w:rsid w:val="009A3ABA"/>
    <w:rsid w:val="009B0567"/>
    <w:rsid w:val="009B2A70"/>
    <w:rsid w:val="009C56C1"/>
    <w:rsid w:val="009D3273"/>
    <w:rsid w:val="009E160C"/>
    <w:rsid w:val="009E3DF3"/>
    <w:rsid w:val="009E46F1"/>
    <w:rsid w:val="009E6423"/>
    <w:rsid w:val="009E7F79"/>
    <w:rsid w:val="009F3F8B"/>
    <w:rsid w:val="009F4BEC"/>
    <w:rsid w:val="009F5B9A"/>
    <w:rsid w:val="009F73A4"/>
    <w:rsid w:val="00A01FE5"/>
    <w:rsid w:val="00A03B5D"/>
    <w:rsid w:val="00A04297"/>
    <w:rsid w:val="00A05DEB"/>
    <w:rsid w:val="00A11DB0"/>
    <w:rsid w:val="00A16A82"/>
    <w:rsid w:val="00A17011"/>
    <w:rsid w:val="00A223E1"/>
    <w:rsid w:val="00A25767"/>
    <w:rsid w:val="00A36719"/>
    <w:rsid w:val="00A46845"/>
    <w:rsid w:val="00A50918"/>
    <w:rsid w:val="00A83FFC"/>
    <w:rsid w:val="00A921F3"/>
    <w:rsid w:val="00A94ADC"/>
    <w:rsid w:val="00AB10A9"/>
    <w:rsid w:val="00AC15A3"/>
    <w:rsid w:val="00AC26F8"/>
    <w:rsid w:val="00AC2A59"/>
    <w:rsid w:val="00AD11E1"/>
    <w:rsid w:val="00AD347D"/>
    <w:rsid w:val="00AD44E8"/>
    <w:rsid w:val="00AD71D9"/>
    <w:rsid w:val="00AE07DA"/>
    <w:rsid w:val="00AE2436"/>
    <w:rsid w:val="00AE2954"/>
    <w:rsid w:val="00AE2FB0"/>
    <w:rsid w:val="00AE3BD5"/>
    <w:rsid w:val="00AE48D2"/>
    <w:rsid w:val="00AE6CB8"/>
    <w:rsid w:val="00B03A0D"/>
    <w:rsid w:val="00B15D6E"/>
    <w:rsid w:val="00B217B4"/>
    <w:rsid w:val="00B23F5C"/>
    <w:rsid w:val="00B25FDD"/>
    <w:rsid w:val="00B26C93"/>
    <w:rsid w:val="00B26E2F"/>
    <w:rsid w:val="00B27518"/>
    <w:rsid w:val="00B36A0C"/>
    <w:rsid w:val="00B46AB6"/>
    <w:rsid w:val="00B55F05"/>
    <w:rsid w:val="00B626C6"/>
    <w:rsid w:val="00B90CB0"/>
    <w:rsid w:val="00BA10D4"/>
    <w:rsid w:val="00BA602E"/>
    <w:rsid w:val="00BB0D9F"/>
    <w:rsid w:val="00BD58FD"/>
    <w:rsid w:val="00BE0A00"/>
    <w:rsid w:val="00BE50E8"/>
    <w:rsid w:val="00C016C4"/>
    <w:rsid w:val="00C02F16"/>
    <w:rsid w:val="00C0439B"/>
    <w:rsid w:val="00C055B2"/>
    <w:rsid w:val="00C05B76"/>
    <w:rsid w:val="00C12298"/>
    <w:rsid w:val="00C1691B"/>
    <w:rsid w:val="00C2437F"/>
    <w:rsid w:val="00C245FC"/>
    <w:rsid w:val="00C311C3"/>
    <w:rsid w:val="00C34A25"/>
    <w:rsid w:val="00C402D9"/>
    <w:rsid w:val="00C55EAC"/>
    <w:rsid w:val="00C57A8D"/>
    <w:rsid w:val="00C65749"/>
    <w:rsid w:val="00C80F96"/>
    <w:rsid w:val="00C85782"/>
    <w:rsid w:val="00C8633B"/>
    <w:rsid w:val="00C94353"/>
    <w:rsid w:val="00C971C6"/>
    <w:rsid w:val="00CA19D4"/>
    <w:rsid w:val="00CA7957"/>
    <w:rsid w:val="00CC07D5"/>
    <w:rsid w:val="00CC20F5"/>
    <w:rsid w:val="00CC23B4"/>
    <w:rsid w:val="00CD265B"/>
    <w:rsid w:val="00CE098F"/>
    <w:rsid w:val="00CE6751"/>
    <w:rsid w:val="00CF3F66"/>
    <w:rsid w:val="00D07D34"/>
    <w:rsid w:val="00D104A7"/>
    <w:rsid w:val="00D11059"/>
    <w:rsid w:val="00D226A8"/>
    <w:rsid w:val="00D2568D"/>
    <w:rsid w:val="00D26834"/>
    <w:rsid w:val="00D31F47"/>
    <w:rsid w:val="00D3218C"/>
    <w:rsid w:val="00D32707"/>
    <w:rsid w:val="00D34262"/>
    <w:rsid w:val="00D3600F"/>
    <w:rsid w:val="00D41D6B"/>
    <w:rsid w:val="00D46889"/>
    <w:rsid w:val="00D47EFC"/>
    <w:rsid w:val="00D56B78"/>
    <w:rsid w:val="00D6143E"/>
    <w:rsid w:val="00D61A47"/>
    <w:rsid w:val="00D75F64"/>
    <w:rsid w:val="00D839B6"/>
    <w:rsid w:val="00D90320"/>
    <w:rsid w:val="00D96FBA"/>
    <w:rsid w:val="00D97F14"/>
    <w:rsid w:val="00DA1802"/>
    <w:rsid w:val="00DA7581"/>
    <w:rsid w:val="00DC561B"/>
    <w:rsid w:val="00DD56F6"/>
    <w:rsid w:val="00DD675A"/>
    <w:rsid w:val="00DE1BF1"/>
    <w:rsid w:val="00DE4EFD"/>
    <w:rsid w:val="00DF5D44"/>
    <w:rsid w:val="00E02D70"/>
    <w:rsid w:val="00E03A65"/>
    <w:rsid w:val="00E106B1"/>
    <w:rsid w:val="00E13711"/>
    <w:rsid w:val="00E17DB4"/>
    <w:rsid w:val="00E2513D"/>
    <w:rsid w:val="00E33BFF"/>
    <w:rsid w:val="00E40E32"/>
    <w:rsid w:val="00E452B1"/>
    <w:rsid w:val="00E47B61"/>
    <w:rsid w:val="00E577E8"/>
    <w:rsid w:val="00E63C27"/>
    <w:rsid w:val="00E7376F"/>
    <w:rsid w:val="00E73C9B"/>
    <w:rsid w:val="00E73CD3"/>
    <w:rsid w:val="00E80133"/>
    <w:rsid w:val="00E80AC2"/>
    <w:rsid w:val="00EA004B"/>
    <w:rsid w:val="00EA0F78"/>
    <w:rsid w:val="00EB6ED1"/>
    <w:rsid w:val="00EC05EC"/>
    <w:rsid w:val="00EE5B9D"/>
    <w:rsid w:val="00EE624A"/>
    <w:rsid w:val="00EE71D2"/>
    <w:rsid w:val="00EF13AA"/>
    <w:rsid w:val="00EF5F09"/>
    <w:rsid w:val="00F01EBA"/>
    <w:rsid w:val="00F17C8A"/>
    <w:rsid w:val="00F20CC1"/>
    <w:rsid w:val="00F2277B"/>
    <w:rsid w:val="00F27893"/>
    <w:rsid w:val="00F3373F"/>
    <w:rsid w:val="00F35690"/>
    <w:rsid w:val="00F41D47"/>
    <w:rsid w:val="00F4593C"/>
    <w:rsid w:val="00F463EB"/>
    <w:rsid w:val="00F47315"/>
    <w:rsid w:val="00F47CD5"/>
    <w:rsid w:val="00F62F98"/>
    <w:rsid w:val="00F9351F"/>
    <w:rsid w:val="00F96655"/>
    <w:rsid w:val="00FC4CE0"/>
    <w:rsid w:val="00FC562E"/>
    <w:rsid w:val="00FD1343"/>
    <w:rsid w:val="00FD2933"/>
    <w:rsid w:val="00FE0F89"/>
    <w:rsid w:val="00FE3398"/>
    <w:rsid w:val="00FE44D5"/>
    <w:rsid w:val="00FF0BB7"/>
    <w:rsid w:val="00FF3155"/>
    <w:rsid w:val="00FF3D2C"/>
    <w:rsid w:val="00FF5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4C8EE"/>
  <w15:docId w15:val="{FC1E7F7B-A05E-4FA6-96F9-D734331D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05B"/>
  </w:style>
  <w:style w:type="paragraph" w:styleId="1">
    <w:name w:val="heading 1"/>
    <w:basedOn w:val="a"/>
    <w:next w:val="a"/>
    <w:link w:val="10"/>
    <w:uiPriority w:val="99"/>
    <w:unhideWhenUsed/>
    <w:qFormat/>
    <w:rsid w:val="00680784"/>
    <w:pPr>
      <w:spacing w:before="360" w:after="40"/>
      <w:outlineLvl w:val="0"/>
    </w:pPr>
    <w:rPr>
      <w:rFonts w:ascii="Cambria" w:eastAsia="Calibri" w:hAnsi="Cambria" w:cs="Times New Roman"/>
      <w:smallCaps/>
      <w:color w:val="17365D"/>
      <w:spacing w:val="5"/>
      <w:sz w:val="32"/>
      <w:szCs w:val="32"/>
      <w:lang w:eastAsia="ru-RU"/>
    </w:rPr>
  </w:style>
  <w:style w:type="paragraph" w:styleId="2">
    <w:name w:val="heading 2"/>
    <w:basedOn w:val="a"/>
    <w:next w:val="a"/>
    <w:link w:val="20"/>
    <w:uiPriority w:val="99"/>
    <w:unhideWhenUsed/>
    <w:qFormat/>
    <w:rsid w:val="00680784"/>
    <w:pPr>
      <w:spacing w:after="0"/>
      <w:outlineLvl w:val="1"/>
    </w:pPr>
    <w:rPr>
      <w:rFonts w:ascii="Cambria" w:eastAsia="Calibri" w:hAnsi="Cambria" w:cs="Times New Roman"/>
      <w:color w:val="17365D"/>
      <w:sz w:val="28"/>
      <w:szCs w:val="28"/>
      <w:lang w:eastAsia="ru-RU"/>
    </w:rPr>
  </w:style>
  <w:style w:type="paragraph" w:styleId="3">
    <w:name w:val="heading 3"/>
    <w:basedOn w:val="a"/>
    <w:next w:val="a"/>
    <w:link w:val="30"/>
    <w:uiPriority w:val="99"/>
    <w:unhideWhenUsed/>
    <w:qFormat/>
    <w:rsid w:val="00680784"/>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9"/>
    <w:qFormat/>
    <w:rsid w:val="00477CB6"/>
    <w:pPr>
      <w:keepNext/>
      <w:tabs>
        <w:tab w:val="left" w:pos="426"/>
      </w:tabs>
      <w:suppressAutoHyphens/>
      <w:spacing w:after="0" w:line="240" w:lineRule="auto"/>
      <w:jc w:val="both"/>
      <w:outlineLvl w:val="3"/>
    </w:pPr>
    <w:rPr>
      <w:rFonts w:ascii="Arial" w:eastAsia="Times New Roman" w:hAnsi="Arial" w:cs="Arial"/>
      <w:b/>
      <w:bCs/>
      <w:sz w:val="24"/>
      <w:szCs w:val="20"/>
      <w:lang w:eastAsia="ru-RU"/>
    </w:rPr>
  </w:style>
  <w:style w:type="paragraph" w:styleId="5">
    <w:name w:val="heading 5"/>
    <w:basedOn w:val="a"/>
    <w:next w:val="a"/>
    <w:link w:val="50"/>
    <w:uiPriority w:val="99"/>
    <w:qFormat/>
    <w:rsid w:val="00477CB6"/>
    <w:pPr>
      <w:keepNext/>
      <w:suppressAutoHyphens/>
      <w:spacing w:after="0" w:line="240" w:lineRule="auto"/>
      <w:jc w:val="center"/>
      <w:outlineLvl w:val="4"/>
    </w:pPr>
    <w:rPr>
      <w:rFonts w:ascii="Arial" w:eastAsia="Times New Roman" w:hAnsi="Arial" w:cs="Arial"/>
      <w:b/>
      <w:bCs/>
      <w:szCs w:val="24"/>
      <w:lang w:eastAsia="ru-RU"/>
    </w:rPr>
  </w:style>
  <w:style w:type="paragraph" w:styleId="6">
    <w:name w:val="heading 6"/>
    <w:basedOn w:val="a"/>
    <w:next w:val="a"/>
    <w:link w:val="60"/>
    <w:uiPriority w:val="99"/>
    <w:qFormat/>
    <w:rsid w:val="00477CB6"/>
    <w:pPr>
      <w:keepNext/>
      <w:spacing w:after="0" w:line="240" w:lineRule="auto"/>
      <w:ind w:right="-108"/>
      <w:outlineLvl w:val="5"/>
    </w:pPr>
    <w:rPr>
      <w:rFonts w:ascii="Arial" w:eastAsia="Times New Roman" w:hAnsi="Arial" w:cs="Arial"/>
      <w:b/>
      <w:bCs/>
      <w:szCs w:val="20"/>
      <w:lang w:eastAsia="ru-RU"/>
    </w:rPr>
  </w:style>
  <w:style w:type="paragraph" w:styleId="7">
    <w:name w:val="heading 7"/>
    <w:basedOn w:val="a"/>
    <w:next w:val="a"/>
    <w:link w:val="70"/>
    <w:uiPriority w:val="99"/>
    <w:qFormat/>
    <w:rsid w:val="00477CB6"/>
    <w:pPr>
      <w:keepNext/>
      <w:spacing w:after="120" w:line="240" w:lineRule="auto"/>
      <w:ind w:right="-82" w:firstLine="720"/>
      <w:jc w:val="right"/>
      <w:outlineLvl w:val="6"/>
    </w:pPr>
    <w:rPr>
      <w:rFonts w:ascii="Arial" w:eastAsia="Times New Roman" w:hAnsi="Arial" w:cs="Arial"/>
      <w:i/>
      <w:iCs/>
      <w:szCs w:val="20"/>
      <w:lang w:eastAsia="ru-RU"/>
    </w:rPr>
  </w:style>
  <w:style w:type="paragraph" w:styleId="8">
    <w:name w:val="heading 8"/>
    <w:basedOn w:val="a"/>
    <w:next w:val="a"/>
    <w:link w:val="80"/>
    <w:uiPriority w:val="99"/>
    <w:qFormat/>
    <w:rsid w:val="00477CB6"/>
    <w:pPr>
      <w:keepNext/>
      <w:spacing w:after="0" w:line="240" w:lineRule="auto"/>
      <w:ind w:right="-79" w:firstLine="720"/>
      <w:jc w:val="right"/>
      <w:outlineLvl w:val="7"/>
    </w:pPr>
    <w:rPr>
      <w:rFonts w:ascii="Arial" w:eastAsia="Times New Roman" w:hAnsi="Arial" w:cs="Arial"/>
      <w:i/>
      <w:iCs/>
      <w:szCs w:val="20"/>
      <w:lang w:eastAsia="ru-RU"/>
    </w:rPr>
  </w:style>
  <w:style w:type="paragraph" w:styleId="9">
    <w:name w:val="heading 9"/>
    <w:basedOn w:val="a"/>
    <w:next w:val="a"/>
    <w:link w:val="90"/>
    <w:uiPriority w:val="99"/>
    <w:qFormat/>
    <w:rsid w:val="00477CB6"/>
    <w:pPr>
      <w:keepNext/>
      <w:spacing w:after="0" w:line="240" w:lineRule="auto"/>
      <w:ind w:right="-1" w:firstLine="720"/>
      <w:jc w:val="right"/>
      <w:outlineLvl w:val="8"/>
    </w:pPr>
    <w:rPr>
      <w:rFonts w:ascii="Arial" w:eastAsia="Times New Roman" w:hAnsi="Arial" w:cs="Arial"/>
      <w:i/>
      <w:i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05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05EC"/>
  </w:style>
  <w:style w:type="paragraph" w:styleId="a5">
    <w:name w:val="footer"/>
    <w:basedOn w:val="a"/>
    <w:link w:val="a6"/>
    <w:uiPriority w:val="99"/>
    <w:unhideWhenUsed/>
    <w:rsid w:val="00EC05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05EC"/>
  </w:style>
  <w:style w:type="paragraph" w:styleId="a7">
    <w:name w:val="Balloon Text"/>
    <w:basedOn w:val="a"/>
    <w:link w:val="a8"/>
    <w:uiPriority w:val="99"/>
    <w:semiHidden/>
    <w:unhideWhenUsed/>
    <w:rsid w:val="00EC05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5EC"/>
    <w:rPr>
      <w:rFonts w:ascii="Tahoma" w:hAnsi="Tahoma" w:cs="Tahoma"/>
      <w:sz w:val="16"/>
      <w:szCs w:val="16"/>
    </w:rPr>
  </w:style>
  <w:style w:type="table" w:styleId="a9">
    <w:name w:val="Table Grid"/>
    <w:basedOn w:val="a1"/>
    <w:uiPriority w:val="59"/>
    <w:rsid w:val="00B2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rsid w:val="00B23F5C"/>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23F5C"/>
    <w:rPr>
      <w:rFonts w:ascii="Times New Roman" w:eastAsia="Times New Roman" w:hAnsi="Times New Roman" w:cs="Times New Roman"/>
      <w:sz w:val="24"/>
      <w:szCs w:val="20"/>
      <w:lang w:eastAsia="ru-RU"/>
    </w:rPr>
  </w:style>
  <w:style w:type="character" w:styleId="aa">
    <w:name w:val="Hyperlink"/>
    <w:basedOn w:val="a0"/>
    <w:unhideWhenUsed/>
    <w:rsid w:val="0060580D"/>
    <w:rPr>
      <w:color w:val="0000FF" w:themeColor="hyperlink"/>
      <w:u w:val="single"/>
    </w:rPr>
  </w:style>
  <w:style w:type="character" w:customStyle="1" w:styleId="10">
    <w:name w:val="Заголовок 1 Знак"/>
    <w:basedOn w:val="a0"/>
    <w:link w:val="1"/>
    <w:uiPriority w:val="99"/>
    <w:rsid w:val="00680784"/>
    <w:rPr>
      <w:rFonts w:ascii="Cambria" w:eastAsia="Calibri" w:hAnsi="Cambria" w:cs="Times New Roman"/>
      <w:smallCaps/>
      <w:color w:val="17365D"/>
      <w:spacing w:val="5"/>
      <w:sz w:val="32"/>
      <w:szCs w:val="32"/>
      <w:lang w:eastAsia="ru-RU"/>
    </w:rPr>
  </w:style>
  <w:style w:type="character" w:customStyle="1" w:styleId="20">
    <w:name w:val="Заголовок 2 Знак"/>
    <w:basedOn w:val="a0"/>
    <w:link w:val="2"/>
    <w:uiPriority w:val="99"/>
    <w:rsid w:val="00680784"/>
    <w:rPr>
      <w:rFonts w:ascii="Cambria" w:eastAsia="Calibri" w:hAnsi="Cambria" w:cs="Times New Roman"/>
      <w:color w:val="17365D"/>
      <w:sz w:val="28"/>
      <w:szCs w:val="28"/>
      <w:lang w:eastAsia="ru-RU"/>
    </w:rPr>
  </w:style>
  <w:style w:type="character" w:customStyle="1" w:styleId="30">
    <w:name w:val="Заголовок 3 Знак"/>
    <w:basedOn w:val="a0"/>
    <w:link w:val="3"/>
    <w:uiPriority w:val="99"/>
    <w:rsid w:val="00680784"/>
    <w:rPr>
      <w:rFonts w:asciiTheme="majorHAnsi" w:eastAsiaTheme="majorEastAsia" w:hAnsiTheme="majorHAnsi" w:cstheme="majorBidi"/>
      <w:color w:val="243F60" w:themeColor="accent1" w:themeShade="7F"/>
      <w:sz w:val="24"/>
      <w:szCs w:val="24"/>
      <w:lang w:eastAsia="ru-RU"/>
    </w:rPr>
  </w:style>
  <w:style w:type="character" w:styleId="ab">
    <w:name w:val="Placeholder Text"/>
    <w:uiPriority w:val="99"/>
    <w:semiHidden/>
    <w:rsid w:val="00680784"/>
    <w:rPr>
      <w:color w:val="808080"/>
    </w:rPr>
  </w:style>
  <w:style w:type="paragraph" w:styleId="ac">
    <w:name w:val="Title"/>
    <w:basedOn w:val="a"/>
    <w:link w:val="ad"/>
    <w:uiPriority w:val="99"/>
    <w:qFormat/>
    <w:rsid w:val="00680784"/>
    <w:rPr>
      <w:rFonts w:ascii="Cambria" w:eastAsia="Calibri" w:hAnsi="Cambria" w:cs="Times New Roman"/>
      <w:smallCaps/>
      <w:color w:val="4F81BD"/>
      <w:spacing w:val="10"/>
      <w:sz w:val="48"/>
      <w:szCs w:val="48"/>
      <w:lang w:eastAsia="ru-RU"/>
    </w:rPr>
  </w:style>
  <w:style w:type="character" w:customStyle="1" w:styleId="ad">
    <w:name w:val="Название Знак"/>
    <w:basedOn w:val="a0"/>
    <w:link w:val="ac"/>
    <w:uiPriority w:val="99"/>
    <w:rsid w:val="00680784"/>
    <w:rPr>
      <w:rFonts w:ascii="Cambria" w:eastAsia="Calibri" w:hAnsi="Cambria" w:cs="Times New Roman"/>
      <w:smallCaps/>
      <w:color w:val="4F81BD"/>
      <w:spacing w:val="10"/>
      <w:sz w:val="48"/>
      <w:szCs w:val="48"/>
      <w:lang w:eastAsia="ru-RU"/>
    </w:rPr>
  </w:style>
  <w:style w:type="paragraph" w:styleId="ae">
    <w:name w:val="Subtitle"/>
    <w:basedOn w:val="a"/>
    <w:link w:val="af"/>
    <w:uiPriority w:val="11"/>
    <w:qFormat/>
    <w:rsid w:val="00680784"/>
    <w:rPr>
      <w:rFonts w:ascii="Calibri" w:eastAsia="Calibri" w:hAnsi="Calibri" w:cs="Times New Roman"/>
      <w:i/>
      <w:color w:val="1F497D"/>
      <w:spacing w:val="5"/>
      <w:sz w:val="24"/>
      <w:szCs w:val="24"/>
      <w:lang w:eastAsia="ru-RU"/>
    </w:rPr>
  </w:style>
  <w:style w:type="character" w:customStyle="1" w:styleId="af">
    <w:name w:val="Подзаголовок Знак"/>
    <w:basedOn w:val="a0"/>
    <w:link w:val="ae"/>
    <w:uiPriority w:val="11"/>
    <w:rsid w:val="00680784"/>
    <w:rPr>
      <w:rFonts w:ascii="Calibri" w:eastAsia="Calibri" w:hAnsi="Calibri" w:cs="Times New Roman"/>
      <w:i/>
      <w:color w:val="1F497D"/>
      <w:spacing w:val="5"/>
      <w:sz w:val="24"/>
      <w:szCs w:val="24"/>
      <w:lang w:eastAsia="ru-RU"/>
    </w:rPr>
  </w:style>
  <w:style w:type="paragraph" w:styleId="af0">
    <w:name w:val="List Paragraph"/>
    <w:basedOn w:val="a"/>
    <w:uiPriority w:val="99"/>
    <w:qFormat/>
    <w:rsid w:val="00680784"/>
    <w:pPr>
      <w:spacing w:after="0" w:line="240" w:lineRule="auto"/>
      <w:ind w:left="720"/>
    </w:pPr>
    <w:rPr>
      <w:rFonts w:ascii="Calibri" w:hAnsi="Calibri" w:cs="Times New Roman"/>
    </w:rPr>
  </w:style>
  <w:style w:type="paragraph" w:customStyle="1" w:styleId="ConsNormal">
    <w:name w:val="ConsNormal"/>
    <w:basedOn w:val="a"/>
    <w:rsid w:val="00680784"/>
    <w:pPr>
      <w:autoSpaceDE w:val="0"/>
      <w:autoSpaceDN w:val="0"/>
      <w:spacing w:after="0" w:line="240" w:lineRule="auto"/>
      <w:ind w:firstLine="720"/>
    </w:pPr>
    <w:rPr>
      <w:rFonts w:ascii="Arial" w:hAnsi="Arial" w:cs="Arial"/>
      <w:sz w:val="16"/>
      <w:szCs w:val="16"/>
      <w:lang w:eastAsia="ru-RU"/>
    </w:rPr>
  </w:style>
  <w:style w:type="paragraph" w:customStyle="1" w:styleId="ConsPlusNormal">
    <w:name w:val="ConsPlusNormal"/>
    <w:rsid w:val="0068078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1">
    <w:name w:val="Body Text"/>
    <w:basedOn w:val="a"/>
    <w:link w:val="af2"/>
    <w:uiPriority w:val="99"/>
    <w:unhideWhenUsed/>
    <w:rsid w:val="00680784"/>
    <w:pPr>
      <w:spacing w:after="120" w:line="360" w:lineRule="auto"/>
      <w:ind w:firstLine="567"/>
      <w:jc w:val="both"/>
    </w:pPr>
    <w:rPr>
      <w:rFonts w:ascii="Times New Roman" w:eastAsia="Times New Roman" w:hAnsi="Times New Roman" w:cs="Times New Roman"/>
      <w:snapToGrid w:val="0"/>
      <w:sz w:val="28"/>
      <w:szCs w:val="20"/>
    </w:rPr>
  </w:style>
  <w:style w:type="character" w:customStyle="1" w:styleId="af2">
    <w:name w:val="Основной текст Знак"/>
    <w:basedOn w:val="a0"/>
    <w:link w:val="af1"/>
    <w:uiPriority w:val="99"/>
    <w:rsid w:val="00680784"/>
    <w:rPr>
      <w:rFonts w:ascii="Times New Roman" w:eastAsia="Times New Roman" w:hAnsi="Times New Roman" w:cs="Times New Roman"/>
      <w:snapToGrid w:val="0"/>
      <w:sz w:val="28"/>
      <w:szCs w:val="20"/>
    </w:rPr>
  </w:style>
  <w:style w:type="paragraph" w:styleId="af3">
    <w:name w:val="Revision"/>
    <w:hidden/>
    <w:uiPriority w:val="99"/>
    <w:semiHidden/>
    <w:rsid w:val="00680784"/>
    <w:pPr>
      <w:spacing w:after="0" w:line="240" w:lineRule="auto"/>
    </w:pPr>
    <w:rPr>
      <w:rFonts w:ascii="Calibri" w:eastAsia="Times New Roman" w:hAnsi="Calibri" w:cs="Times New Roman"/>
      <w:lang w:eastAsia="ru-RU"/>
    </w:rPr>
  </w:style>
  <w:style w:type="table" w:styleId="af4">
    <w:name w:val="Grid Table Light"/>
    <w:basedOn w:val="a1"/>
    <w:uiPriority w:val="40"/>
    <w:rsid w:val="00680784"/>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3">
    <w:name w:val="Plain Table 3"/>
    <w:basedOn w:val="a1"/>
    <w:uiPriority w:val="43"/>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68078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5">
    <w:name w:val="annotation reference"/>
    <w:basedOn w:val="a0"/>
    <w:uiPriority w:val="99"/>
    <w:unhideWhenUsed/>
    <w:rsid w:val="00680784"/>
    <w:rPr>
      <w:sz w:val="16"/>
      <w:szCs w:val="16"/>
    </w:rPr>
  </w:style>
  <w:style w:type="paragraph" w:styleId="af6">
    <w:name w:val="annotation text"/>
    <w:basedOn w:val="a"/>
    <w:link w:val="af7"/>
    <w:uiPriority w:val="99"/>
    <w:unhideWhenUsed/>
    <w:rsid w:val="00680784"/>
    <w:pPr>
      <w:spacing w:line="240" w:lineRule="auto"/>
    </w:pPr>
    <w:rPr>
      <w:rFonts w:ascii="Calibri" w:eastAsia="Times New Roman" w:hAnsi="Calibri" w:cs="Times New Roman"/>
      <w:sz w:val="20"/>
      <w:szCs w:val="20"/>
      <w:lang w:eastAsia="ru-RU"/>
    </w:rPr>
  </w:style>
  <w:style w:type="character" w:customStyle="1" w:styleId="af7">
    <w:name w:val="Текст примечания Знак"/>
    <w:basedOn w:val="a0"/>
    <w:link w:val="af6"/>
    <w:uiPriority w:val="99"/>
    <w:rsid w:val="00680784"/>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680784"/>
    <w:rPr>
      <w:b/>
      <w:bCs/>
    </w:rPr>
  </w:style>
  <w:style w:type="character" w:customStyle="1" w:styleId="af9">
    <w:name w:val="Тема примечания Знак"/>
    <w:basedOn w:val="af7"/>
    <w:link w:val="af8"/>
    <w:uiPriority w:val="99"/>
    <w:rsid w:val="00680784"/>
    <w:rPr>
      <w:rFonts w:ascii="Calibri" w:eastAsia="Times New Roman" w:hAnsi="Calibri" w:cs="Times New Roman"/>
      <w:b/>
      <w:bCs/>
      <w:sz w:val="20"/>
      <w:szCs w:val="20"/>
      <w:lang w:eastAsia="ru-RU"/>
    </w:rPr>
  </w:style>
  <w:style w:type="paragraph" w:styleId="afa">
    <w:name w:val="Body Text Indent"/>
    <w:basedOn w:val="a"/>
    <w:link w:val="afb"/>
    <w:uiPriority w:val="99"/>
    <w:unhideWhenUsed/>
    <w:rsid w:val="00680784"/>
    <w:pPr>
      <w:spacing w:after="120" w:line="259" w:lineRule="auto"/>
      <w:ind w:left="283"/>
    </w:pPr>
    <w:rPr>
      <w:rFonts w:ascii="Calibri" w:eastAsia="Calibri" w:hAnsi="Calibri" w:cs="Times New Roman"/>
    </w:rPr>
  </w:style>
  <w:style w:type="character" w:customStyle="1" w:styleId="afb">
    <w:name w:val="Основной текст с отступом Знак"/>
    <w:basedOn w:val="a0"/>
    <w:link w:val="afa"/>
    <w:uiPriority w:val="99"/>
    <w:rsid w:val="00680784"/>
    <w:rPr>
      <w:rFonts w:ascii="Calibri" w:eastAsia="Calibri" w:hAnsi="Calibri" w:cs="Times New Roman"/>
    </w:rPr>
  </w:style>
  <w:style w:type="paragraph" w:customStyle="1" w:styleId="Default">
    <w:name w:val="Default"/>
    <w:rsid w:val="0068078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680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0784"/>
    <w:rPr>
      <w:rFonts w:ascii="Courier New" w:eastAsia="Times New Roman" w:hAnsi="Courier New" w:cs="Courier New"/>
      <w:sz w:val="20"/>
      <w:szCs w:val="20"/>
      <w:lang w:eastAsia="ru-RU"/>
    </w:rPr>
  </w:style>
  <w:style w:type="paragraph" w:customStyle="1" w:styleId="afc">
    <w:name w:val="Текст в заданном формате"/>
    <w:basedOn w:val="a"/>
    <w:rsid w:val="00680784"/>
    <w:pPr>
      <w:widowControl w:val="0"/>
      <w:suppressAutoHyphens/>
      <w:spacing w:after="0" w:line="240" w:lineRule="auto"/>
    </w:pPr>
    <w:rPr>
      <w:rFonts w:ascii="Courier New" w:eastAsia="Courier New" w:hAnsi="Courier New" w:cs="Courier New"/>
      <w:sz w:val="20"/>
      <w:szCs w:val="20"/>
      <w:lang w:eastAsia="ru-RU"/>
    </w:rPr>
  </w:style>
  <w:style w:type="paragraph" w:customStyle="1" w:styleId="21">
    <w:name w:val="Основной текст2"/>
    <w:basedOn w:val="a"/>
    <w:rsid w:val="00680784"/>
    <w:pPr>
      <w:widowControl w:val="0"/>
      <w:shd w:val="clear" w:color="auto" w:fill="FFFFFF"/>
      <w:spacing w:after="360" w:line="0" w:lineRule="atLeast"/>
      <w:ind w:hanging="400"/>
      <w:jc w:val="right"/>
    </w:pPr>
    <w:rPr>
      <w:rFonts w:ascii="Times New Roman" w:eastAsia="Times New Roman" w:hAnsi="Times New Roman" w:cs="Times New Roman"/>
      <w:color w:val="000000"/>
      <w:sz w:val="23"/>
      <w:szCs w:val="23"/>
      <w:lang w:eastAsia="ru-RU"/>
    </w:rPr>
  </w:style>
  <w:style w:type="paragraph" w:customStyle="1" w:styleId="11">
    <w:name w:val="Обычный11"/>
    <w:uiPriority w:val="99"/>
    <w:rsid w:val="00477CB6"/>
    <w:pPr>
      <w:spacing w:before="220" w:after="0" w:line="260" w:lineRule="auto"/>
      <w:ind w:firstLine="380"/>
      <w:jc w:val="both"/>
    </w:pPr>
    <w:rPr>
      <w:rFonts w:ascii="Arial" w:eastAsia="Times New Roman" w:hAnsi="Arial" w:cs="Times New Roman"/>
      <w:szCs w:val="20"/>
      <w:lang w:eastAsia="ru-RU"/>
    </w:rPr>
  </w:style>
  <w:style w:type="character" w:customStyle="1" w:styleId="40">
    <w:name w:val="Заголовок 4 Знак"/>
    <w:basedOn w:val="a0"/>
    <w:link w:val="4"/>
    <w:uiPriority w:val="99"/>
    <w:rsid w:val="00477CB6"/>
    <w:rPr>
      <w:rFonts w:ascii="Arial" w:eastAsia="Times New Roman" w:hAnsi="Arial" w:cs="Arial"/>
      <w:b/>
      <w:bCs/>
      <w:sz w:val="24"/>
      <w:szCs w:val="20"/>
      <w:lang w:eastAsia="ru-RU"/>
    </w:rPr>
  </w:style>
  <w:style w:type="character" w:customStyle="1" w:styleId="50">
    <w:name w:val="Заголовок 5 Знак"/>
    <w:basedOn w:val="a0"/>
    <w:link w:val="5"/>
    <w:uiPriority w:val="99"/>
    <w:rsid w:val="00477CB6"/>
    <w:rPr>
      <w:rFonts w:ascii="Arial" w:eastAsia="Times New Roman" w:hAnsi="Arial" w:cs="Arial"/>
      <w:b/>
      <w:bCs/>
      <w:szCs w:val="24"/>
      <w:lang w:eastAsia="ru-RU"/>
    </w:rPr>
  </w:style>
  <w:style w:type="character" w:customStyle="1" w:styleId="60">
    <w:name w:val="Заголовок 6 Знак"/>
    <w:basedOn w:val="a0"/>
    <w:link w:val="6"/>
    <w:uiPriority w:val="99"/>
    <w:rsid w:val="00477CB6"/>
    <w:rPr>
      <w:rFonts w:ascii="Arial" w:eastAsia="Times New Roman" w:hAnsi="Arial" w:cs="Arial"/>
      <w:b/>
      <w:bCs/>
      <w:szCs w:val="20"/>
      <w:lang w:eastAsia="ru-RU"/>
    </w:rPr>
  </w:style>
  <w:style w:type="character" w:customStyle="1" w:styleId="70">
    <w:name w:val="Заголовок 7 Знак"/>
    <w:basedOn w:val="a0"/>
    <w:link w:val="7"/>
    <w:uiPriority w:val="99"/>
    <w:rsid w:val="00477CB6"/>
    <w:rPr>
      <w:rFonts w:ascii="Arial" w:eastAsia="Times New Roman" w:hAnsi="Arial" w:cs="Arial"/>
      <w:i/>
      <w:iCs/>
      <w:szCs w:val="20"/>
      <w:lang w:eastAsia="ru-RU"/>
    </w:rPr>
  </w:style>
  <w:style w:type="character" w:customStyle="1" w:styleId="80">
    <w:name w:val="Заголовок 8 Знак"/>
    <w:basedOn w:val="a0"/>
    <w:link w:val="8"/>
    <w:uiPriority w:val="99"/>
    <w:rsid w:val="00477CB6"/>
    <w:rPr>
      <w:rFonts w:ascii="Arial" w:eastAsia="Times New Roman" w:hAnsi="Arial" w:cs="Arial"/>
      <w:i/>
      <w:iCs/>
      <w:szCs w:val="20"/>
      <w:lang w:eastAsia="ru-RU"/>
    </w:rPr>
  </w:style>
  <w:style w:type="character" w:customStyle="1" w:styleId="90">
    <w:name w:val="Заголовок 9 Знак"/>
    <w:basedOn w:val="a0"/>
    <w:link w:val="9"/>
    <w:uiPriority w:val="99"/>
    <w:rsid w:val="00477CB6"/>
    <w:rPr>
      <w:rFonts w:ascii="Arial" w:eastAsia="Times New Roman" w:hAnsi="Arial" w:cs="Arial"/>
      <w:i/>
      <w:iCs/>
      <w:szCs w:val="20"/>
      <w:lang w:eastAsia="ru-RU"/>
    </w:rPr>
  </w:style>
  <w:style w:type="character" w:styleId="afd">
    <w:name w:val="page number"/>
    <w:basedOn w:val="a0"/>
    <w:uiPriority w:val="99"/>
    <w:rsid w:val="00477CB6"/>
  </w:style>
  <w:style w:type="paragraph" w:customStyle="1" w:styleId="12">
    <w:name w:val="Обычный1"/>
    <w:uiPriority w:val="99"/>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styleId="22">
    <w:name w:val="Body Text Indent 2"/>
    <w:basedOn w:val="a"/>
    <w:link w:val="23"/>
    <w:uiPriority w:val="99"/>
    <w:rsid w:val="00477CB6"/>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uiPriority w:val="99"/>
    <w:rsid w:val="00477CB6"/>
    <w:rPr>
      <w:rFonts w:ascii="Times New Roman" w:eastAsia="Times New Roman" w:hAnsi="Times New Roman" w:cs="Times New Roman"/>
      <w:sz w:val="20"/>
      <w:szCs w:val="20"/>
      <w:lang w:eastAsia="ru-RU"/>
    </w:rPr>
  </w:style>
  <w:style w:type="paragraph" w:customStyle="1" w:styleId="FR1">
    <w:name w:val="FR1"/>
    <w:uiPriority w:val="99"/>
    <w:rsid w:val="00477CB6"/>
    <w:pPr>
      <w:spacing w:before="240" w:after="0" w:line="240" w:lineRule="auto"/>
      <w:jc w:val="both"/>
    </w:pPr>
    <w:rPr>
      <w:rFonts w:ascii="Times New Roman" w:eastAsia="Times New Roman" w:hAnsi="Times New Roman" w:cs="Times New Roman"/>
      <w:sz w:val="24"/>
      <w:szCs w:val="20"/>
      <w:lang w:eastAsia="ru-RU"/>
    </w:rPr>
  </w:style>
  <w:style w:type="paragraph" w:styleId="24">
    <w:name w:val="List 2"/>
    <w:basedOn w:val="a"/>
    <w:uiPriority w:val="99"/>
    <w:rsid w:val="00477CB6"/>
    <w:pPr>
      <w:spacing w:after="0" w:line="240" w:lineRule="auto"/>
      <w:ind w:left="566" w:hanging="283"/>
    </w:pPr>
    <w:rPr>
      <w:rFonts w:ascii="Times New Roman" w:eastAsia="Times New Roman" w:hAnsi="Times New Roman" w:cs="Times New Roman"/>
      <w:sz w:val="24"/>
      <w:szCs w:val="24"/>
      <w:lang w:eastAsia="ru-RU"/>
    </w:rPr>
  </w:style>
  <w:style w:type="character" w:styleId="afe">
    <w:name w:val="Strong"/>
    <w:uiPriority w:val="99"/>
    <w:qFormat/>
    <w:rsid w:val="00477CB6"/>
    <w:rPr>
      <w:rFonts w:cs="Times New Roman"/>
      <w:b/>
      <w:bCs/>
    </w:rPr>
  </w:style>
  <w:style w:type="paragraph" w:styleId="25">
    <w:name w:val="Body Text 2"/>
    <w:basedOn w:val="a"/>
    <w:link w:val="26"/>
    <w:uiPriority w:val="99"/>
    <w:rsid w:val="00477CB6"/>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0"/>
    <w:link w:val="25"/>
    <w:uiPriority w:val="99"/>
    <w:rsid w:val="00477CB6"/>
    <w:rPr>
      <w:rFonts w:ascii="Times New Roman" w:eastAsia="Times New Roman" w:hAnsi="Times New Roman" w:cs="Times New Roman"/>
      <w:sz w:val="20"/>
      <w:szCs w:val="20"/>
      <w:lang w:eastAsia="ru-RU"/>
    </w:rPr>
  </w:style>
  <w:style w:type="paragraph" w:styleId="34">
    <w:name w:val="Body Text 3"/>
    <w:basedOn w:val="a"/>
    <w:link w:val="35"/>
    <w:uiPriority w:val="99"/>
    <w:rsid w:val="00477CB6"/>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477CB6"/>
    <w:rPr>
      <w:rFonts w:ascii="Times New Roman" w:eastAsia="Times New Roman" w:hAnsi="Times New Roman" w:cs="Times New Roman"/>
      <w:sz w:val="16"/>
      <w:szCs w:val="16"/>
      <w:lang w:eastAsia="ru-RU"/>
    </w:rPr>
  </w:style>
  <w:style w:type="paragraph" w:styleId="aff">
    <w:name w:val="Plain Text"/>
    <w:basedOn w:val="a"/>
    <w:link w:val="aff0"/>
    <w:rsid w:val="00477CB6"/>
    <w:pPr>
      <w:spacing w:after="0" w:line="240" w:lineRule="auto"/>
    </w:pPr>
    <w:rPr>
      <w:rFonts w:ascii="Consolas" w:eastAsia="Times New Roman" w:hAnsi="Consolas" w:cs="Times New Roman"/>
      <w:sz w:val="20"/>
      <w:szCs w:val="20"/>
      <w:lang w:eastAsia="ru-RU"/>
    </w:rPr>
  </w:style>
  <w:style w:type="character" w:customStyle="1" w:styleId="aff0">
    <w:name w:val="Текст Знак"/>
    <w:basedOn w:val="a0"/>
    <w:link w:val="aff"/>
    <w:rsid w:val="00477CB6"/>
    <w:rPr>
      <w:rFonts w:ascii="Consolas" w:eastAsia="Times New Roman" w:hAnsi="Consolas" w:cs="Times New Roman"/>
      <w:sz w:val="20"/>
      <w:szCs w:val="20"/>
      <w:lang w:eastAsia="ru-RU"/>
    </w:rPr>
  </w:style>
  <w:style w:type="character" w:customStyle="1" w:styleId="BodyTextChar">
    <w:name w:val="Body Text Char"/>
    <w:locked/>
    <w:rsid w:val="00477CB6"/>
    <w:rPr>
      <w:sz w:val="24"/>
    </w:rPr>
  </w:style>
  <w:style w:type="paragraph" w:customStyle="1" w:styleId="27">
    <w:name w:val="Обычный2"/>
    <w:basedOn w:val="a"/>
    <w:rsid w:val="00477CB6"/>
    <w:pPr>
      <w:snapToGrid w:val="0"/>
      <w:spacing w:before="220" w:after="0" w:line="259" w:lineRule="auto"/>
      <w:ind w:firstLine="380"/>
      <w:jc w:val="both"/>
    </w:pPr>
    <w:rPr>
      <w:rFonts w:ascii="Arial" w:eastAsia="Times New Roman" w:hAnsi="Arial" w:cs="Arial"/>
      <w:lang w:eastAsia="ru-RU"/>
    </w:rPr>
  </w:style>
  <w:style w:type="paragraph" w:styleId="aff1">
    <w:name w:val="Normal (Web)"/>
    <w:basedOn w:val="a"/>
    <w:uiPriority w:val="99"/>
    <w:unhideWhenUsed/>
    <w:rsid w:val="00477CB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2">
    <w:name w:val="List Bullet"/>
    <w:basedOn w:val="a"/>
    <w:uiPriority w:val="99"/>
    <w:rsid w:val="00477CB6"/>
    <w:pPr>
      <w:tabs>
        <w:tab w:val="num" w:pos="397"/>
      </w:tabs>
      <w:spacing w:after="0" w:line="240" w:lineRule="auto"/>
      <w:ind w:left="360" w:hanging="360"/>
      <w:contextualSpacing/>
    </w:pPr>
    <w:rPr>
      <w:rFonts w:ascii="Times New Roman" w:eastAsia="Times New Roman" w:hAnsi="Times New Roman" w:cs="Times New Roman"/>
      <w:sz w:val="24"/>
      <w:szCs w:val="24"/>
    </w:rPr>
  </w:style>
  <w:style w:type="paragraph" w:styleId="aff3">
    <w:name w:val="No Spacing"/>
    <w:uiPriority w:val="1"/>
    <w:qFormat/>
    <w:rsid w:val="00477CB6"/>
    <w:pPr>
      <w:spacing w:after="0" w:line="240" w:lineRule="auto"/>
    </w:pPr>
    <w:rPr>
      <w:rFonts w:ascii="Calibri" w:eastAsia="Malgun Gothic" w:hAnsi="Calibri" w:cs="Times New Roman"/>
      <w:lang w:eastAsia="ko-KR"/>
    </w:rPr>
  </w:style>
  <w:style w:type="character" w:customStyle="1" w:styleId="st1">
    <w:name w:val="st1"/>
    <w:rsid w:val="00477CB6"/>
  </w:style>
  <w:style w:type="paragraph" w:customStyle="1" w:styleId="wordsection1">
    <w:name w:val="wordsection1"/>
    <w:basedOn w:val="a"/>
    <w:uiPriority w:val="99"/>
    <w:rsid w:val="00477CB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28">
    <w:name w:val="List Continue 2"/>
    <w:basedOn w:val="a"/>
    <w:uiPriority w:val="99"/>
    <w:rsid w:val="00477CB6"/>
    <w:pPr>
      <w:spacing w:after="120" w:line="240" w:lineRule="auto"/>
      <w:ind w:left="566" w:firstLine="851"/>
    </w:pPr>
    <w:rPr>
      <w:rFonts w:ascii="Pragmatica" w:eastAsia="Times New Roman" w:hAnsi="Pragmatica" w:cs="Times New Roman"/>
      <w:szCs w:val="20"/>
      <w:lang w:eastAsia="ru-RU"/>
    </w:rPr>
  </w:style>
  <w:style w:type="paragraph" w:styleId="aff4">
    <w:name w:val="Document Map"/>
    <w:basedOn w:val="a"/>
    <w:link w:val="aff5"/>
    <w:uiPriority w:val="99"/>
    <w:rsid w:val="00477CB6"/>
    <w:pPr>
      <w:shd w:val="clear" w:color="auto" w:fill="000080"/>
      <w:spacing w:after="0" w:line="240" w:lineRule="auto"/>
    </w:pPr>
    <w:rPr>
      <w:rFonts w:ascii="Tahoma" w:eastAsia="Times New Roman" w:hAnsi="Tahoma" w:cs="Tahoma"/>
      <w:sz w:val="20"/>
      <w:szCs w:val="20"/>
      <w:lang w:eastAsia="ru-RU"/>
    </w:rPr>
  </w:style>
  <w:style w:type="character" w:customStyle="1" w:styleId="aff5">
    <w:name w:val="Схема документа Знак"/>
    <w:basedOn w:val="a0"/>
    <w:link w:val="aff4"/>
    <w:uiPriority w:val="99"/>
    <w:rsid w:val="00477CB6"/>
    <w:rPr>
      <w:rFonts w:ascii="Tahoma" w:eastAsia="Times New Roman" w:hAnsi="Tahoma" w:cs="Tahoma"/>
      <w:sz w:val="20"/>
      <w:szCs w:val="20"/>
      <w:shd w:val="clear" w:color="auto" w:fill="000080"/>
      <w:lang w:eastAsia="ru-RU"/>
    </w:rPr>
  </w:style>
  <w:style w:type="paragraph" w:styleId="aff6">
    <w:name w:val="Block Text"/>
    <w:basedOn w:val="a"/>
    <w:uiPriority w:val="99"/>
    <w:rsid w:val="00477CB6"/>
    <w:pPr>
      <w:widowControl w:val="0"/>
      <w:suppressAutoHyphens/>
      <w:spacing w:after="0" w:line="240" w:lineRule="auto"/>
      <w:ind w:left="1" w:right="-1" w:firstLine="708"/>
      <w:jc w:val="both"/>
    </w:pPr>
    <w:rPr>
      <w:rFonts w:ascii="Arial" w:eastAsia="Times New Roman" w:hAnsi="Arial" w:cs="Arial"/>
      <w:szCs w:val="20"/>
      <w:lang w:eastAsia="ru-RU"/>
    </w:rPr>
  </w:style>
  <w:style w:type="character" w:styleId="aff7">
    <w:name w:val="FollowedHyperlink"/>
    <w:uiPriority w:val="99"/>
    <w:rsid w:val="00477CB6"/>
    <w:rPr>
      <w:rFonts w:cs="Times New Roman"/>
      <w:color w:val="800080"/>
      <w:u w:val="single"/>
    </w:rPr>
  </w:style>
  <w:style w:type="paragraph" w:styleId="36">
    <w:name w:val="List 3"/>
    <w:basedOn w:val="a"/>
    <w:uiPriority w:val="99"/>
    <w:rsid w:val="00477CB6"/>
    <w:pPr>
      <w:spacing w:after="0" w:line="240" w:lineRule="auto"/>
      <w:ind w:left="849" w:hanging="283"/>
    </w:pPr>
    <w:rPr>
      <w:rFonts w:ascii="Pragmatica" w:eastAsia="Times New Roman" w:hAnsi="Pragmatica" w:cs="Times New Roman"/>
      <w:szCs w:val="20"/>
      <w:lang w:eastAsia="ru-RU"/>
    </w:rPr>
  </w:style>
  <w:style w:type="paragraph" w:styleId="aff8">
    <w:name w:val="caption"/>
    <w:basedOn w:val="a"/>
    <w:next w:val="a"/>
    <w:uiPriority w:val="99"/>
    <w:qFormat/>
    <w:rsid w:val="00477CB6"/>
    <w:pPr>
      <w:numPr>
        <w:ilvl w:val="12"/>
      </w:numPr>
      <w:suppressAutoHyphens/>
      <w:spacing w:before="120" w:after="0" w:line="240" w:lineRule="auto"/>
      <w:ind w:firstLine="709"/>
      <w:jc w:val="right"/>
    </w:pPr>
    <w:rPr>
      <w:rFonts w:ascii="Arial" w:eastAsia="Times New Roman" w:hAnsi="Arial" w:cs="Arial"/>
      <w:bCs/>
      <w:i/>
      <w:iCs/>
      <w:szCs w:val="20"/>
      <w:lang w:eastAsia="ru-RU"/>
    </w:rPr>
  </w:style>
  <w:style w:type="character" w:customStyle="1" w:styleId="rvts7">
    <w:name w:val="rvts7"/>
    <w:uiPriority w:val="99"/>
    <w:rsid w:val="00477CB6"/>
    <w:rPr>
      <w:rFonts w:cs="Times New Roman"/>
    </w:rPr>
  </w:style>
  <w:style w:type="paragraph" w:customStyle="1" w:styleId="Normal1">
    <w:name w:val="Normal1"/>
    <w:basedOn w:val="a"/>
    <w:uiPriority w:val="99"/>
    <w:rsid w:val="00477CB6"/>
    <w:pPr>
      <w:snapToGrid w:val="0"/>
      <w:spacing w:before="220" w:after="0" w:line="252" w:lineRule="auto"/>
      <w:ind w:firstLine="380"/>
      <w:jc w:val="both"/>
    </w:pPr>
    <w:rPr>
      <w:rFonts w:ascii="Arial" w:eastAsia="Times New Roman" w:hAnsi="Arial" w:cs="Arial"/>
      <w:lang w:eastAsia="ru-RU"/>
    </w:rPr>
  </w:style>
  <w:style w:type="paragraph" w:customStyle="1" w:styleId="xl66">
    <w:name w:val="xl66"/>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67">
    <w:name w:val="xl67"/>
    <w:basedOn w:val="a"/>
    <w:rsid w:val="00477CB6"/>
    <w:pPr>
      <w:spacing w:before="100" w:beforeAutospacing="1" w:after="100" w:afterAutospacing="1" w:line="240" w:lineRule="auto"/>
    </w:pPr>
    <w:rPr>
      <w:rFonts w:ascii="Calibri" w:eastAsia="Times New Roman" w:hAnsi="Calibri" w:cs="Calibri"/>
      <w:color w:val="244062"/>
      <w:sz w:val="20"/>
      <w:szCs w:val="20"/>
      <w:lang w:eastAsia="ru-RU"/>
    </w:rPr>
  </w:style>
  <w:style w:type="paragraph" w:customStyle="1" w:styleId="xl68">
    <w:name w:val="xl68"/>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69">
    <w:name w:val="xl69"/>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0">
    <w:name w:val="xl70"/>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71">
    <w:name w:val="xl71"/>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2">
    <w:name w:val="xl72"/>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73">
    <w:name w:val="xl73"/>
    <w:basedOn w:val="a"/>
    <w:rsid w:val="0047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4">
    <w:name w:val="xl74"/>
    <w:basedOn w:val="a"/>
    <w:rsid w:val="0047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47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7">
    <w:name w:val="Обычный3"/>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42">
    <w:name w:val="Обычный4"/>
    <w:basedOn w:val="a"/>
    <w:rsid w:val="00477CB6"/>
    <w:pPr>
      <w:snapToGrid w:val="0"/>
      <w:spacing w:before="220" w:after="0" w:line="259" w:lineRule="auto"/>
      <w:ind w:firstLine="380"/>
      <w:jc w:val="both"/>
    </w:pPr>
    <w:rPr>
      <w:rFonts w:ascii="Arial" w:eastAsia="Times New Roman" w:hAnsi="Arial" w:cs="Arial"/>
      <w:lang w:eastAsia="ru-RU"/>
    </w:rPr>
  </w:style>
  <w:style w:type="paragraph" w:customStyle="1" w:styleId="52">
    <w:name w:val="Обычный5"/>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61">
    <w:name w:val="Обычный6"/>
    <w:basedOn w:val="a"/>
    <w:rsid w:val="00477CB6"/>
    <w:pPr>
      <w:snapToGrid w:val="0"/>
      <w:spacing w:before="220" w:after="0" w:line="259" w:lineRule="auto"/>
      <w:ind w:firstLine="380"/>
      <w:jc w:val="both"/>
    </w:pPr>
    <w:rPr>
      <w:rFonts w:ascii="Arial" w:eastAsia="Times New Roman" w:hAnsi="Arial" w:cs="Arial"/>
      <w:lang w:eastAsia="ru-RU"/>
    </w:rPr>
  </w:style>
  <w:style w:type="paragraph" w:customStyle="1" w:styleId="71">
    <w:name w:val="Обычный7"/>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81">
    <w:name w:val="Обычный8"/>
    <w:basedOn w:val="a"/>
    <w:rsid w:val="00477CB6"/>
    <w:pPr>
      <w:snapToGrid w:val="0"/>
      <w:spacing w:before="220" w:after="0" w:line="259" w:lineRule="auto"/>
      <w:ind w:firstLine="380"/>
      <w:jc w:val="both"/>
    </w:pPr>
    <w:rPr>
      <w:rFonts w:ascii="Arial" w:eastAsia="Times New Roman" w:hAnsi="Arial" w:cs="Arial"/>
      <w:lang w:eastAsia="ru-RU"/>
    </w:rPr>
  </w:style>
  <w:style w:type="numbering" w:customStyle="1" w:styleId="13">
    <w:name w:val="Нет списка1"/>
    <w:next w:val="a2"/>
    <w:uiPriority w:val="99"/>
    <w:semiHidden/>
    <w:unhideWhenUsed/>
    <w:rsid w:val="00972402"/>
  </w:style>
  <w:style w:type="table" w:customStyle="1" w:styleId="14">
    <w:name w:val="Сетка таблицы1"/>
    <w:basedOn w:val="a1"/>
    <w:next w:val="a9"/>
    <w:uiPriority w:val="99"/>
    <w:rsid w:val="009724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8B5070"/>
  </w:style>
  <w:style w:type="character" w:customStyle="1" w:styleId="15">
    <w:name w:val="Неразрешенное упоминание1"/>
    <w:basedOn w:val="a0"/>
    <w:uiPriority w:val="99"/>
    <w:semiHidden/>
    <w:unhideWhenUsed/>
    <w:rsid w:val="006308EB"/>
    <w:rPr>
      <w:color w:val="605E5C"/>
      <w:shd w:val="clear" w:color="auto" w:fill="E1DFDD"/>
    </w:rPr>
  </w:style>
  <w:style w:type="numbering" w:customStyle="1" w:styleId="29">
    <w:name w:val="Нет списка2"/>
    <w:next w:val="a2"/>
    <w:uiPriority w:val="99"/>
    <w:semiHidden/>
    <w:unhideWhenUsed/>
    <w:rsid w:val="00AE07DA"/>
  </w:style>
  <w:style w:type="table" w:customStyle="1" w:styleId="2a">
    <w:name w:val="Сетка таблицы2"/>
    <w:basedOn w:val="a1"/>
    <w:next w:val="a9"/>
    <w:uiPriority w:val="59"/>
    <w:rsid w:val="00AE0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 светлая1"/>
    <w:basedOn w:val="a1"/>
    <w:next w:val="af4"/>
    <w:uiPriority w:val="40"/>
    <w:rsid w:val="00AE07DA"/>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1"/>
    <w:next w:val="33"/>
    <w:uiPriority w:val="43"/>
    <w:rsid w:val="00AE07DA"/>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41"/>
    <w:uiPriority w:val="44"/>
    <w:rsid w:val="00AE07DA"/>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1"/>
    <w:next w:val="51"/>
    <w:uiPriority w:val="45"/>
    <w:rsid w:val="00AE07DA"/>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next w:val="-1"/>
    <w:uiPriority w:val="46"/>
    <w:rsid w:val="00AE07D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0">
    <w:name w:val="Нет списка11"/>
    <w:next w:val="a2"/>
    <w:uiPriority w:val="99"/>
    <w:semiHidden/>
    <w:unhideWhenUsed/>
    <w:rsid w:val="00AE07DA"/>
  </w:style>
  <w:style w:type="table" w:customStyle="1" w:styleId="111">
    <w:name w:val="Сетка таблицы11"/>
    <w:basedOn w:val="a1"/>
    <w:next w:val="a9"/>
    <w:uiPriority w:val="99"/>
    <w:rsid w:val="00AE07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2"/>
    <w:uiPriority w:val="99"/>
    <w:semiHidden/>
    <w:unhideWhenUsed/>
    <w:rsid w:val="004C7D18"/>
  </w:style>
  <w:style w:type="table" w:customStyle="1" w:styleId="39">
    <w:name w:val="Сетка таблицы3"/>
    <w:basedOn w:val="a1"/>
    <w:next w:val="a9"/>
    <w:uiPriority w:val="59"/>
    <w:rsid w:val="004C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 светлая2"/>
    <w:basedOn w:val="a1"/>
    <w:next w:val="af4"/>
    <w:uiPriority w:val="40"/>
    <w:rsid w:val="004C7D18"/>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0">
    <w:name w:val="Таблица простая 32"/>
    <w:basedOn w:val="a1"/>
    <w:next w:val="33"/>
    <w:uiPriority w:val="43"/>
    <w:rsid w:val="004C7D1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next w:val="41"/>
    <w:uiPriority w:val="44"/>
    <w:rsid w:val="004C7D1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next w:val="51"/>
    <w:uiPriority w:val="45"/>
    <w:rsid w:val="004C7D1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next w:val="-1"/>
    <w:uiPriority w:val="46"/>
    <w:rsid w:val="004C7D1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0">
    <w:name w:val="Нет списка12"/>
    <w:next w:val="a2"/>
    <w:uiPriority w:val="99"/>
    <w:semiHidden/>
    <w:unhideWhenUsed/>
    <w:rsid w:val="004C7D18"/>
  </w:style>
  <w:style w:type="table" w:customStyle="1" w:styleId="121">
    <w:name w:val="Сетка таблицы12"/>
    <w:basedOn w:val="a1"/>
    <w:next w:val="a9"/>
    <w:uiPriority w:val="99"/>
    <w:rsid w:val="004C7D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4791">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75732952">
      <w:bodyDiv w:val="1"/>
      <w:marLeft w:val="0"/>
      <w:marRight w:val="0"/>
      <w:marTop w:val="0"/>
      <w:marBottom w:val="0"/>
      <w:divBdr>
        <w:top w:val="none" w:sz="0" w:space="0" w:color="auto"/>
        <w:left w:val="none" w:sz="0" w:space="0" w:color="auto"/>
        <w:bottom w:val="none" w:sz="0" w:space="0" w:color="auto"/>
        <w:right w:val="none" w:sz="0" w:space="0" w:color="auto"/>
      </w:divBdr>
    </w:div>
    <w:div w:id="803548997">
      <w:bodyDiv w:val="1"/>
      <w:marLeft w:val="0"/>
      <w:marRight w:val="0"/>
      <w:marTop w:val="0"/>
      <w:marBottom w:val="0"/>
      <w:divBdr>
        <w:top w:val="none" w:sz="0" w:space="0" w:color="auto"/>
        <w:left w:val="none" w:sz="0" w:space="0" w:color="auto"/>
        <w:bottom w:val="none" w:sz="0" w:space="0" w:color="auto"/>
        <w:right w:val="none" w:sz="0" w:space="0" w:color="auto"/>
      </w:divBdr>
    </w:div>
    <w:div w:id="1070731558">
      <w:bodyDiv w:val="1"/>
      <w:marLeft w:val="0"/>
      <w:marRight w:val="0"/>
      <w:marTop w:val="0"/>
      <w:marBottom w:val="0"/>
      <w:divBdr>
        <w:top w:val="none" w:sz="0" w:space="0" w:color="auto"/>
        <w:left w:val="none" w:sz="0" w:space="0" w:color="auto"/>
        <w:bottom w:val="none" w:sz="0" w:space="0" w:color="auto"/>
        <w:right w:val="none" w:sz="0" w:space="0" w:color="auto"/>
      </w:divBdr>
    </w:div>
    <w:div w:id="1165366033">
      <w:bodyDiv w:val="1"/>
      <w:marLeft w:val="0"/>
      <w:marRight w:val="0"/>
      <w:marTop w:val="0"/>
      <w:marBottom w:val="0"/>
      <w:divBdr>
        <w:top w:val="none" w:sz="0" w:space="0" w:color="auto"/>
        <w:left w:val="none" w:sz="0" w:space="0" w:color="auto"/>
        <w:bottom w:val="none" w:sz="0" w:space="0" w:color="auto"/>
        <w:right w:val="none" w:sz="0" w:space="0" w:color="auto"/>
      </w:divBdr>
    </w:div>
    <w:div w:id="1251155713">
      <w:bodyDiv w:val="1"/>
      <w:marLeft w:val="0"/>
      <w:marRight w:val="0"/>
      <w:marTop w:val="0"/>
      <w:marBottom w:val="0"/>
      <w:divBdr>
        <w:top w:val="none" w:sz="0" w:space="0" w:color="auto"/>
        <w:left w:val="none" w:sz="0" w:space="0" w:color="auto"/>
        <w:bottom w:val="none" w:sz="0" w:space="0" w:color="auto"/>
        <w:right w:val="none" w:sz="0" w:space="0" w:color="auto"/>
      </w:divBdr>
    </w:div>
    <w:div w:id="1467813633">
      <w:bodyDiv w:val="1"/>
      <w:marLeft w:val="0"/>
      <w:marRight w:val="0"/>
      <w:marTop w:val="0"/>
      <w:marBottom w:val="0"/>
      <w:divBdr>
        <w:top w:val="none" w:sz="0" w:space="0" w:color="auto"/>
        <w:left w:val="none" w:sz="0" w:space="0" w:color="auto"/>
        <w:bottom w:val="none" w:sz="0" w:space="0" w:color="auto"/>
        <w:right w:val="none" w:sz="0" w:space="0" w:color="auto"/>
      </w:divBdr>
    </w:div>
    <w:div w:id="1485929575">
      <w:bodyDiv w:val="1"/>
      <w:marLeft w:val="0"/>
      <w:marRight w:val="0"/>
      <w:marTop w:val="0"/>
      <w:marBottom w:val="0"/>
      <w:divBdr>
        <w:top w:val="none" w:sz="0" w:space="0" w:color="auto"/>
        <w:left w:val="none" w:sz="0" w:space="0" w:color="auto"/>
        <w:bottom w:val="none" w:sz="0" w:space="0" w:color="auto"/>
        <w:right w:val="none" w:sz="0" w:space="0" w:color="auto"/>
      </w:divBdr>
    </w:div>
    <w:div w:id="1504856243">
      <w:bodyDiv w:val="1"/>
      <w:marLeft w:val="0"/>
      <w:marRight w:val="0"/>
      <w:marTop w:val="0"/>
      <w:marBottom w:val="0"/>
      <w:divBdr>
        <w:top w:val="none" w:sz="0" w:space="0" w:color="auto"/>
        <w:left w:val="none" w:sz="0" w:space="0" w:color="auto"/>
        <w:bottom w:val="none" w:sz="0" w:space="0" w:color="auto"/>
        <w:right w:val="none" w:sz="0" w:space="0" w:color="auto"/>
      </w:divBdr>
    </w:div>
    <w:div w:id="1669558461">
      <w:bodyDiv w:val="1"/>
      <w:marLeft w:val="0"/>
      <w:marRight w:val="0"/>
      <w:marTop w:val="0"/>
      <w:marBottom w:val="0"/>
      <w:divBdr>
        <w:top w:val="none" w:sz="0" w:space="0" w:color="auto"/>
        <w:left w:val="none" w:sz="0" w:space="0" w:color="auto"/>
        <w:bottom w:val="none" w:sz="0" w:space="0" w:color="auto"/>
        <w:right w:val="none" w:sz="0" w:space="0" w:color="auto"/>
      </w:divBdr>
    </w:div>
    <w:div w:id="1789541265">
      <w:bodyDiv w:val="1"/>
      <w:marLeft w:val="0"/>
      <w:marRight w:val="0"/>
      <w:marTop w:val="0"/>
      <w:marBottom w:val="0"/>
      <w:divBdr>
        <w:top w:val="none" w:sz="0" w:space="0" w:color="auto"/>
        <w:left w:val="none" w:sz="0" w:space="0" w:color="auto"/>
        <w:bottom w:val="none" w:sz="0" w:space="0" w:color="auto"/>
        <w:right w:val="none" w:sz="0" w:space="0" w:color="auto"/>
      </w:divBdr>
      <w:divsChild>
        <w:div w:id="1539472542">
          <w:marLeft w:val="0"/>
          <w:marRight w:val="0"/>
          <w:marTop w:val="0"/>
          <w:marBottom w:val="0"/>
          <w:divBdr>
            <w:top w:val="none" w:sz="0" w:space="0" w:color="auto"/>
            <w:left w:val="none" w:sz="0" w:space="0" w:color="auto"/>
            <w:bottom w:val="none" w:sz="0" w:space="0" w:color="auto"/>
            <w:right w:val="none" w:sz="0" w:space="0" w:color="auto"/>
          </w:divBdr>
        </w:div>
      </w:divsChild>
    </w:div>
    <w:div w:id="18487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A13FA353894F0BEE6C315B0C47B8FB4A3E8CC896B5E293936A8505B0E6h9C4L" TargetMode="External"/><Relationship Id="rId18" Type="http://schemas.openxmlformats.org/officeDocument/2006/relationships/hyperlink" Target="https://vmtp.ru/klientam/normativno-spravochnaya-informatsiya" TargetMode="External"/><Relationship Id="rId26" Type="http://schemas.openxmlformats.org/officeDocument/2006/relationships/hyperlink" Target="mailto:vmtp-info@fesco.com" TargetMode="External"/><Relationship Id="rId3" Type="http://schemas.openxmlformats.org/officeDocument/2006/relationships/customXml" Target="../customXml/item3.xml"/><Relationship Id="rId21" Type="http://schemas.openxmlformats.org/officeDocument/2006/relationships/hyperlink" Target="https://vmtp.ru/klientam/normativno-spravochnaya-informatsiya" TargetMode="External"/><Relationship Id="rId7" Type="http://schemas.openxmlformats.org/officeDocument/2006/relationships/settings" Target="settings.xml"/><Relationship Id="rId12" Type="http://schemas.openxmlformats.org/officeDocument/2006/relationships/hyperlink" Target="http://www.nalog.ru/rn77/taxation/submission_statements/%20operations/" TargetMode="External"/><Relationship Id="rId17" Type="http://schemas.openxmlformats.org/officeDocument/2006/relationships/hyperlink" Target="mailto:gruz@vmtp.ru" TargetMode="External"/><Relationship Id="rId25" Type="http://schemas.openxmlformats.org/officeDocument/2006/relationships/hyperlink" Target="http://www.vmtp.r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mtp.ru/klientam/normativno-spravochnaya-informatsiya" TargetMode="External"/><Relationship Id="rId20" Type="http://schemas.openxmlformats.org/officeDocument/2006/relationships/hyperlink" Target="https://vmtp.ru/klientam/normativno-spravochnaya-informatsiy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mtp.ru/" TargetMode="External"/><Relationship Id="rId24" Type="http://schemas.openxmlformats.org/officeDocument/2006/relationships/hyperlink" Target="http://vmtp.ru/"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sapr@fesco.com" TargetMode="External"/><Relationship Id="rId23" Type="http://schemas.openxmlformats.org/officeDocument/2006/relationships/hyperlink" Target="https://vmtp.ru/elektronnyj-dokumentooborot" TargetMode="External"/><Relationship Id="rId28" Type="http://schemas.openxmlformats.org/officeDocument/2006/relationships/hyperlink" Target="http://vmtp.ru/" TargetMode="External"/><Relationship Id="rId10" Type="http://schemas.openxmlformats.org/officeDocument/2006/relationships/endnotes" Target="endnotes.xml"/><Relationship Id="rId19" Type="http://schemas.openxmlformats.org/officeDocument/2006/relationships/hyperlink" Target="https://vmtp.ru/elektronnyj-dokumentooboro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1074;" TargetMode="External"/><Relationship Id="rId22" Type="http://schemas.openxmlformats.org/officeDocument/2006/relationships/hyperlink" Target="https://vmtp.ru/klientam/normativno-spravochnaya-informatsiya" TargetMode="External"/><Relationship Id="rId27" Type="http://schemas.openxmlformats.org/officeDocument/2006/relationships/hyperlink" Target="mailto:box@fesco.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CAAED3AF083BC48896EB659ECC6C1F6" ma:contentTypeVersion="10" ma:contentTypeDescription="Создание документа." ma:contentTypeScope="" ma:versionID="01ce1ae6f1a05b3d6c786ce672fa69a5">
  <xsd:schema xmlns:xsd="http://www.w3.org/2001/XMLSchema" xmlns:xs="http://www.w3.org/2001/XMLSchema" xmlns:p="http://schemas.microsoft.com/office/2006/metadata/properties" xmlns:ns3="c0ec966a-7464-4b64-8f97-43780bd76ba1" xmlns:ns4="4c803d5e-26ad-4698-b057-190bc21bcc9e" targetNamespace="http://schemas.microsoft.com/office/2006/metadata/properties" ma:root="true" ma:fieldsID="159e4fa99362346ed086aca26fb4b95d" ns3:_="" ns4:_="">
    <xsd:import namespace="c0ec966a-7464-4b64-8f97-43780bd76ba1"/>
    <xsd:import namespace="4c803d5e-26ad-4698-b057-190bc21bcc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c966a-7464-4b64-8f97-43780bd76ba1"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03d5e-26ad-4698-b057-190bc21bcc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9DAF6-21B0-47C5-B40F-5724936917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7F2994-EF5A-4960-B561-623307220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c966a-7464-4b64-8f97-43780bd76ba1"/>
    <ds:schemaRef ds:uri="4c803d5e-26ad-4698-b057-190bc21bc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4682B-3D50-49B5-8DE2-E14D4BA3E0FF}">
  <ds:schemaRefs>
    <ds:schemaRef ds:uri="http://schemas.microsoft.com/sharepoint/v3/contenttype/forms"/>
  </ds:schemaRefs>
</ds:datastoreItem>
</file>

<file path=customXml/itemProps4.xml><?xml version="1.0" encoding="utf-8"?>
<ds:datastoreItem xmlns:ds="http://schemas.openxmlformats.org/officeDocument/2006/customXml" ds:itemID="{9667D03A-D9DE-49CA-A639-B0BEFDFE6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47</Pages>
  <Words>21329</Words>
  <Characters>121580</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Карпенко Александр</dc:creator>
  <cp:lastModifiedBy>Vafin Denis Sagitovich</cp:lastModifiedBy>
  <cp:revision>8</cp:revision>
  <cp:lastPrinted>2021-12-02T23:46:00Z</cp:lastPrinted>
  <dcterms:created xsi:type="dcterms:W3CDTF">2021-12-17T00:15:00Z</dcterms:created>
  <dcterms:modified xsi:type="dcterms:W3CDTF">2022-01-10T01:47:00Z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0x0101009CAAED3AF083BC48896EB659ECC6C1F6</vt:lpwstr>
  </property>
</Properties>
</file>