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20"/>
        <w:gridCol w:w="1100"/>
        <w:gridCol w:w="1360"/>
        <w:gridCol w:w="1360"/>
      </w:tblGrid>
      <w:tr w:rsidR="00BF59D8" w:rsidTr="00BF59D8">
        <w:trPr>
          <w:trHeight w:val="300"/>
        </w:trPr>
        <w:tc>
          <w:tcPr>
            <w:tcW w:w="9720" w:type="dxa"/>
            <w:gridSpan w:val="5"/>
            <w:shd w:val="clear" w:color="auto" w:fill="931F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Расчет доступной мощности терминала на Сентябрь 2024 г.</w:t>
            </w:r>
          </w:p>
        </w:tc>
      </w:tr>
      <w:tr w:rsidR="00BF59D8" w:rsidTr="00BF59D8">
        <w:trPr>
          <w:trHeight w:val="22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Терминал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ВМТП</w:t>
            </w:r>
          </w:p>
        </w:tc>
      </w:tr>
      <w:tr w:rsidR="00BF59D8" w:rsidTr="00BF59D8">
        <w:trPr>
          <w:trHeight w:val="9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Навалочные грузы (уголь),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Навалочные грузы (за исключением угля),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Генеральные грузы, тонн (металлы)</w:t>
            </w:r>
          </w:p>
        </w:tc>
      </w:tr>
      <w:tr w:rsidR="00BF59D8" w:rsidTr="00BF59D8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мощность склада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78 406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BF59D8" w:rsidTr="00BF59D8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53 331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24 369</w:t>
            </w:r>
          </w:p>
        </w:tc>
      </w:tr>
      <w:tr w:rsidR="00BF59D8" w:rsidTr="00BF59D8">
        <w:trPr>
          <w:trHeight w:val="45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с учетом неравномерности грузопотока (фактическая)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20 307</w:t>
            </w:r>
          </w:p>
        </w:tc>
      </w:tr>
      <w:tr w:rsidR="00BF59D8" w:rsidTr="00BF59D8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Планируемый объем (заявлено грузоотправителем)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78 639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307 982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45 884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20 966</w:t>
            </w:r>
          </w:p>
        </w:tc>
      </w:tr>
      <w:tr w:rsidR="00BF59D8" w:rsidTr="00BF59D8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Доступная мощность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D8" w:rsidRDefault="00BF59D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2277A" w:rsidRPr="00BF59D8" w:rsidRDefault="0072277A" w:rsidP="00BF59D8">
      <w:bookmarkStart w:id="0" w:name="_GoBack"/>
      <w:bookmarkEnd w:id="0"/>
    </w:p>
    <w:sectPr w:rsidR="0072277A" w:rsidRPr="00BF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7"/>
    <w:rsid w:val="00161217"/>
    <w:rsid w:val="001B6B5F"/>
    <w:rsid w:val="0072277A"/>
    <w:rsid w:val="00A5552D"/>
    <w:rsid w:val="00B75F80"/>
    <w:rsid w:val="00BF59D8"/>
    <w:rsid w:val="00F0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E56-6CBB-4D6E-8EE3-F137941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_msonormal"/>
    <w:basedOn w:val="a"/>
    <w:rsid w:val="00F0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473</Characters>
  <Application>Microsoft Office Word</Application>
  <DocSecurity>0</DocSecurity>
  <Lines>3</Lines>
  <Paragraphs>1</Paragraphs>
  <ScaleCrop>false</ScaleCrop>
  <Company>FESCO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Poltoratskiy Viktor Nikolaevich</dc:creator>
  <cp:keywords/>
  <dc:description/>
  <cp:lastModifiedBy>Poltoratskiy Viktor Nikolaevich</cp:lastModifiedBy>
  <cp:revision>6</cp:revision>
  <dcterms:created xsi:type="dcterms:W3CDTF">2023-07-03T03:56:00Z</dcterms:created>
  <dcterms:modified xsi:type="dcterms:W3CDTF">2024-08-31T03:25:00Z</dcterms:modified>
</cp:coreProperties>
</file>